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7ABD" w14:textId="586C1B2D" w:rsidR="00822C2D" w:rsidRPr="006F6107" w:rsidRDefault="00C33D74" w:rsidP="0091668A">
      <w:pPr>
        <w:spacing w:after="0"/>
        <w:jc w:val="center"/>
        <w:rPr>
          <w:rFonts w:ascii="Times New Roman" w:hAnsi="Times New Roman" w:cs="Times New Roman"/>
          <w:b/>
          <w:sz w:val="24"/>
          <w:szCs w:val="24"/>
        </w:rPr>
      </w:pPr>
      <w:bookmarkStart w:id="0" w:name="_GoBack"/>
      <w:bookmarkEnd w:id="0"/>
      <w:r w:rsidRPr="006F6107">
        <w:rPr>
          <w:rFonts w:ascii="Times New Roman" w:hAnsi="Times New Roman" w:cs="Times New Roman"/>
          <w:b/>
          <w:sz w:val="24"/>
          <w:szCs w:val="24"/>
        </w:rPr>
        <w:t>Tunica Academy (TA) Aftercare</w:t>
      </w:r>
    </w:p>
    <w:p w14:paraId="49C26818" w14:textId="77777777" w:rsidR="00822C2D" w:rsidRPr="006F6107" w:rsidRDefault="00822C2D" w:rsidP="00822C2D">
      <w:pPr>
        <w:spacing w:after="0"/>
        <w:jc w:val="center"/>
        <w:rPr>
          <w:rFonts w:ascii="Times New Roman" w:hAnsi="Times New Roman" w:cs="Times New Roman"/>
          <w:sz w:val="24"/>
          <w:szCs w:val="24"/>
        </w:rPr>
      </w:pPr>
      <w:r w:rsidRPr="006F6107">
        <w:rPr>
          <w:rFonts w:ascii="Times New Roman" w:hAnsi="Times New Roman" w:cs="Times New Roman"/>
          <w:sz w:val="24"/>
          <w:szCs w:val="24"/>
        </w:rPr>
        <w:t>Pre-K through 6</w:t>
      </w:r>
      <w:r w:rsidRPr="006F6107">
        <w:rPr>
          <w:rFonts w:ascii="Times New Roman" w:hAnsi="Times New Roman" w:cs="Times New Roman"/>
          <w:sz w:val="24"/>
          <w:szCs w:val="24"/>
          <w:vertAlign w:val="superscript"/>
        </w:rPr>
        <w:t>th</w:t>
      </w:r>
      <w:r w:rsidRPr="006F6107">
        <w:rPr>
          <w:rFonts w:ascii="Times New Roman" w:hAnsi="Times New Roman" w:cs="Times New Roman"/>
          <w:sz w:val="24"/>
          <w:szCs w:val="24"/>
        </w:rPr>
        <w:t xml:space="preserve"> Grade Students May Participate</w:t>
      </w:r>
    </w:p>
    <w:p w14:paraId="42204CD7" w14:textId="77777777" w:rsidR="00822C2D" w:rsidRPr="006F6107" w:rsidRDefault="00822C2D" w:rsidP="00822C2D">
      <w:pPr>
        <w:spacing w:after="0"/>
        <w:jc w:val="center"/>
        <w:rPr>
          <w:rFonts w:ascii="Times New Roman" w:hAnsi="Times New Roman" w:cs="Times New Roman"/>
          <w:sz w:val="24"/>
          <w:szCs w:val="24"/>
        </w:rPr>
      </w:pPr>
      <w:r w:rsidRPr="006F6107">
        <w:rPr>
          <w:rFonts w:ascii="Times New Roman" w:hAnsi="Times New Roman" w:cs="Times New Roman"/>
          <w:sz w:val="24"/>
          <w:szCs w:val="24"/>
        </w:rPr>
        <w:t xml:space="preserve">Available 3:00 p.m. – 5:15 p.m. </w:t>
      </w:r>
    </w:p>
    <w:p w14:paraId="6C30B210" w14:textId="77777777" w:rsidR="00822C2D" w:rsidRPr="006F6107" w:rsidRDefault="00822C2D" w:rsidP="00822C2D">
      <w:pPr>
        <w:spacing w:after="0"/>
        <w:jc w:val="center"/>
        <w:rPr>
          <w:rFonts w:ascii="Times New Roman" w:hAnsi="Times New Roman" w:cs="Times New Roman"/>
          <w:sz w:val="24"/>
          <w:szCs w:val="24"/>
        </w:rPr>
      </w:pPr>
      <w:r w:rsidRPr="006F6107">
        <w:rPr>
          <w:rFonts w:ascii="Times New Roman" w:hAnsi="Times New Roman" w:cs="Times New Roman"/>
          <w:sz w:val="24"/>
          <w:szCs w:val="24"/>
        </w:rPr>
        <w:t>Monday – Friday</w:t>
      </w:r>
    </w:p>
    <w:p w14:paraId="232C077A" w14:textId="77777777" w:rsidR="00822C2D" w:rsidRPr="006F6107" w:rsidRDefault="00822C2D" w:rsidP="00822C2D">
      <w:pPr>
        <w:spacing w:after="0"/>
        <w:jc w:val="center"/>
        <w:rPr>
          <w:rFonts w:ascii="Times New Roman" w:hAnsi="Times New Roman" w:cs="Times New Roman"/>
          <w:sz w:val="24"/>
          <w:szCs w:val="24"/>
        </w:rPr>
      </w:pPr>
    </w:p>
    <w:p w14:paraId="6B2789F1" w14:textId="77777777" w:rsidR="00822C2D" w:rsidRPr="006F6107" w:rsidRDefault="00C33D74" w:rsidP="00822C2D">
      <w:pPr>
        <w:spacing w:after="0"/>
        <w:rPr>
          <w:rFonts w:ascii="Times New Roman" w:hAnsi="Times New Roman" w:cs="Times New Roman"/>
          <w:sz w:val="24"/>
          <w:szCs w:val="24"/>
        </w:rPr>
      </w:pPr>
      <w:r w:rsidRPr="006F6107">
        <w:rPr>
          <w:rFonts w:ascii="Times New Roman" w:hAnsi="Times New Roman" w:cs="Times New Roman"/>
          <w:sz w:val="24"/>
          <w:szCs w:val="24"/>
        </w:rPr>
        <w:t>TA Aftercare</w:t>
      </w:r>
      <w:r w:rsidR="00822C2D" w:rsidRPr="006F6107">
        <w:rPr>
          <w:rFonts w:ascii="Times New Roman" w:hAnsi="Times New Roman" w:cs="Times New Roman"/>
          <w:sz w:val="24"/>
          <w:szCs w:val="24"/>
        </w:rPr>
        <w:t xml:space="preserve"> follows the school calendar and is closed on days the school is closed. This includes those days that school is in session for only half a day</w:t>
      </w:r>
      <w:r w:rsidRPr="006F6107">
        <w:rPr>
          <w:rFonts w:ascii="Times New Roman" w:hAnsi="Times New Roman" w:cs="Times New Roman"/>
          <w:sz w:val="24"/>
          <w:szCs w:val="24"/>
        </w:rPr>
        <w:t xml:space="preserve"> – there will be no TA Aftercare on those days</w:t>
      </w:r>
      <w:r w:rsidR="00822C2D" w:rsidRPr="006F6107">
        <w:rPr>
          <w:rFonts w:ascii="Times New Roman" w:hAnsi="Times New Roman" w:cs="Times New Roman"/>
          <w:sz w:val="24"/>
          <w:szCs w:val="24"/>
        </w:rPr>
        <w:t>.</w:t>
      </w:r>
    </w:p>
    <w:p w14:paraId="66E3CC59" w14:textId="77777777" w:rsidR="009E2010" w:rsidRPr="006F6107" w:rsidRDefault="009E2010" w:rsidP="00822C2D">
      <w:pPr>
        <w:spacing w:after="0"/>
        <w:rPr>
          <w:rFonts w:ascii="Times New Roman" w:hAnsi="Times New Roman" w:cs="Times New Roman"/>
          <w:sz w:val="24"/>
          <w:szCs w:val="24"/>
        </w:rPr>
      </w:pPr>
    </w:p>
    <w:p w14:paraId="4C235E74" w14:textId="77777777" w:rsidR="000C14A9" w:rsidRPr="006F6107" w:rsidRDefault="000C14A9" w:rsidP="00822C2D">
      <w:pPr>
        <w:spacing w:after="0"/>
        <w:rPr>
          <w:rFonts w:ascii="Times New Roman" w:hAnsi="Times New Roman" w:cs="Times New Roman"/>
          <w:b/>
          <w:sz w:val="24"/>
          <w:szCs w:val="24"/>
          <w:u w:val="single"/>
        </w:rPr>
      </w:pPr>
      <w:r w:rsidRPr="006F6107">
        <w:rPr>
          <w:rFonts w:ascii="Times New Roman" w:hAnsi="Times New Roman" w:cs="Times New Roman"/>
          <w:b/>
          <w:sz w:val="24"/>
          <w:szCs w:val="24"/>
          <w:u w:val="single"/>
        </w:rPr>
        <w:t>Fees and Payment Options</w:t>
      </w:r>
    </w:p>
    <w:p w14:paraId="03EB661B" w14:textId="465B7D37" w:rsidR="000C14A9" w:rsidRPr="006F6107" w:rsidRDefault="000C14A9" w:rsidP="00822C2D">
      <w:pPr>
        <w:spacing w:after="0"/>
        <w:rPr>
          <w:rFonts w:ascii="Times New Roman" w:hAnsi="Times New Roman" w:cs="Times New Roman"/>
          <w:sz w:val="24"/>
          <w:szCs w:val="24"/>
        </w:rPr>
      </w:pPr>
      <w:r w:rsidRPr="006F6107">
        <w:rPr>
          <w:rFonts w:ascii="Times New Roman" w:hAnsi="Times New Roman" w:cs="Times New Roman"/>
          <w:sz w:val="24"/>
          <w:szCs w:val="24"/>
        </w:rPr>
        <w:t>Fees are payable only through the FACTS payment plan. FACTS drafts your account on a pre-selected day for the payment amount. You receive notification from FAC</w:t>
      </w:r>
      <w:r w:rsidR="004525DA" w:rsidRPr="006F6107">
        <w:rPr>
          <w:rFonts w:ascii="Times New Roman" w:hAnsi="Times New Roman" w:cs="Times New Roman"/>
          <w:sz w:val="24"/>
          <w:szCs w:val="24"/>
        </w:rPr>
        <w:t>T</w:t>
      </w:r>
      <w:r w:rsidRPr="006F6107">
        <w:rPr>
          <w:rFonts w:ascii="Times New Roman" w:hAnsi="Times New Roman" w:cs="Times New Roman"/>
          <w:sz w:val="24"/>
          <w:szCs w:val="24"/>
        </w:rPr>
        <w:t xml:space="preserve">S prior to the draft each month. With the FACTS tuition account, a parent has an option to make payments before the due date. </w:t>
      </w:r>
    </w:p>
    <w:p w14:paraId="78B8C4BD" w14:textId="77777777" w:rsidR="000C14A9" w:rsidRPr="006F6107" w:rsidRDefault="000C14A9" w:rsidP="00822C2D">
      <w:pPr>
        <w:spacing w:after="0"/>
        <w:rPr>
          <w:rFonts w:ascii="Times New Roman" w:hAnsi="Times New Roman" w:cs="Times New Roman"/>
          <w:sz w:val="24"/>
          <w:szCs w:val="24"/>
        </w:rPr>
      </w:pPr>
    </w:p>
    <w:p w14:paraId="636089EF" w14:textId="5EFF5C9D" w:rsidR="000C14A9" w:rsidRPr="006F6107" w:rsidRDefault="000C14A9" w:rsidP="00822C2D">
      <w:pPr>
        <w:spacing w:after="0"/>
        <w:rPr>
          <w:rFonts w:ascii="Times New Roman" w:hAnsi="Times New Roman" w:cs="Times New Roman"/>
          <w:sz w:val="24"/>
          <w:szCs w:val="24"/>
        </w:rPr>
      </w:pPr>
      <w:r w:rsidRPr="006F6107">
        <w:rPr>
          <w:rFonts w:ascii="Times New Roman" w:hAnsi="Times New Roman" w:cs="Times New Roman"/>
          <w:b/>
          <w:sz w:val="24"/>
          <w:szCs w:val="24"/>
        </w:rPr>
        <w:t xml:space="preserve">Option A – </w:t>
      </w:r>
      <w:r w:rsidRPr="006F6107">
        <w:rPr>
          <w:rFonts w:ascii="Times New Roman" w:hAnsi="Times New Roman" w:cs="Times New Roman"/>
          <w:sz w:val="24"/>
          <w:szCs w:val="24"/>
        </w:rPr>
        <w:t xml:space="preserve">FACTS one-time payment plan due the month of August </w:t>
      </w:r>
      <w:r w:rsidR="0091668A" w:rsidRPr="006F6107">
        <w:rPr>
          <w:rFonts w:ascii="Times New Roman" w:hAnsi="Times New Roman" w:cs="Times New Roman"/>
          <w:sz w:val="24"/>
          <w:szCs w:val="24"/>
        </w:rPr>
        <w:t>=</w:t>
      </w:r>
      <w:r w:rsidRPr="006F6107">
        <w:rPr>
          <w:rFonts w:ascii="Times New Roman" w:hAnsi="Times New Roman" w:cs="Times New Roman"/>
          <w:sz w:val="24"/>
          <w:szCs w:val="24"/>
        </w:rPr>
        <w:t xml:space="preserve"> </w:t>
      </w:r>
      <w:r w:rsidR="00244FED" w:rsidRPr="006F6107">
        <w:rPr>
          <w:rFonts w:ascii="Times New Roman" w:hAnsi="Times New Roman" w:cs="Times New Roman"/>
          <w:sz w:val="24"/>
          <w:szCs w:val="24"/>
        </w:rPr>
        <w:t>$1,200.00</w:t>
      </w:r>
      <w:r w:rsidR="0091668A" w:rsidRPr="006F6107">
        <w:rPr>
          <w:rFonts w:ascii="Times New Roman" w:hAnsi="Times New Roman" w:cs="Times New Roman"/>
          <w:sz w:val="24"/>
          <w:szCs w:val="24"/>
        </w:rPr>
        <w:t xml:space="preserve"> </w:t>
      </w:r>
    </w:p>
    <w:p w14:paraId="0590D92B" w14:textId="29085130" w:rsidR="00244FED" w:rsidRPr="006F6107" w:rsidRDefault="00244FED" w:rsidP="00822C2D">
      <w:pPr>
        <w:spacing w:after="0"/>
        <w:rPr>
          <w:rFonts w:ascii="Times New Roman" w:hAnsi="Times New Roman" w:cs="Times New Roman"/>
          <w:sz w:val="24"/>
          <w:szCs w:val="24"/>
        </w:rPr>
      </w:pPr>
      <w:r w:rsidRPr="006F6107">
        <w:rPr>
          <w:rFonts w:ascii="Times New Roman" w:hAnsi="Times New Roman" w:cs="Times New Roman"/>
          <w:b/>
          <w:sz w:val="24"/>
          <w:szCs w:val="24"/>
        </w:rPr>
        <w:t xml:space="preserve">Option B – </w:t>
      </w:r>
      <w:r w:rsidRPr="006F6107">
        <w:rPr>
          <w:rFonts w:ascii="Times New Roman" w:hAnsi="Times New Roman" w:cs="Times New Roman"/>
          <w:sz w:val="24"/>
          <w:szCs w:val="24"/>
        </w:rPr>
        <w:t>FACTS two-time payment plan for semester due August, January = $600.00</w:t>
      </w:r>
    </w:p>
    <w:p w14:paraId="099878A9" w14:textId="6500CE0D" w:rsidR="0091668A" w:rsidRPr="006F6107" w:rsidRDefault="00244FED" w:rsidP="00822C2D">
      <w:pPr>
        <w:spacing w:after="0"/>
        <w:rPr>
          <w:rFonts w:ascii="Times New Roman" w:hAnsi="Times New Roman" w:cs="Times New Roman"/>
          <w:sz w:val="24"/>
          <w:szCs w:val="24"/>
        </w:rPr>
      </w:pPr>
      <w:r w:rsidRPr="006F6107">
        <w:rPr>
          <w:rFonts w:ascii="Times New Roman" w:hAnsi="Times New Roman" w:cs="Times New Roman"/>
          <w:b/>
          <w:sz w:val="24"/>
          <w:szCs w:val="24"/>
        </w:rPr>
        <w:t>Option C</w:t>
      </w:r>
      <w:r w:rsidR="0091668A" w:rsidRPr="006F6107">
        <w:rPr>
          <w:rFonts w:ascii="Times New Roman" w:hAnsi="Times New Roman" w:cs="Times New Roman"/>
          <w:b/>
          <w:sz w:val="24"/>
          <w:szCs w:val="24"/>
        </w:rPr>
        <w:t xml:space="preserve"> – </w:t>
      </w:r>
      <w:r w:rsidR="0091668A" w:rsidRPr="006F6107">
        <w:rPr>
          <w:rFonts w:ascii="Times New Roman" w:hAnsi="Times New Roman" w:cs="Times New Roman"/>
          <w:sz w:val="24"/>
          <w:szCs w:val="24"/>
        </w:rPr>
        <w:t>FACTS monthly payment pl</w:t>
      </w:r>
      <w:r w:rsidRPr="006F6107">
        <w:rPr>
          <w:rFonts w:ascii="Times New Roman" w:hAnsi="Times New Roman" w:cs="Times New Roman"/>
          <w:sz w:val="24"/>
          <w:szCs w:val="24"/>
        </w:rPr>
        <w:t>an (10 months Aug. – May) = $120.00</w:t>
      </w:r>
      <w:r w:rsidR="0091668A" w:rsidRPr="006F6107">
        <w:rPr>
          <w:rFonts w:ascii="Times New Roman" w:hAnsi="Times New Roman" w:cs="Times New Roman"/>
          <w:sz w:val="24"/>
          <w:szCs w:val="24"/>
        </w:rPr>
        <w:t xml:space="preserve"> each month</w:t>
      </w:r>
    </w:p>
    <w:p w14:paraId="39598EE9" w14:textId="5C59F329" w:rsidR="0091668A" w:rsidRPr="006F6107" w:rsidRDefault="00244FED" w:rsidP="00822C2D">
      <w:pPr>
        <w:spacing w:after="0"/>
        <w:rPr>
          <w:rFonts w:ascii="Times New Roman" w:hAnsi="Times New Roman" w:cs="Times New Roman"/>
          <w:sz w:val="24"/>
          <w:szCs w:val="24"/>
        </w:rPr>
      </w:pPr>
      <w:r w:rsidRPr="006F6107">
        <w:rPr>
          <w:rFonts w:ascii="Times New Roman" w:hAnsi="Times New Roman" w:cs="Times New Roman"/>
          <w:b/>
          <w:sz w:val="24"/>
          <w:szCs w:val="24"/>
        </w:rPr>
        <w:t>Option D</w:t>
      </w:r>
      <w:r w:rsidR="0091668A" w:rsidRPr="006F6107">
        <w:rPr>
          <w:rFonts w:ascii="Times New Roman" w:hAnsi="Times New Roman" w:cs="Times New Roman"/>
          <w:b/>
          <w:sz w:val="24"/>
          <w:szCs w:val="24"/>
        </w:rPr>
        <w:t xml:space="preserve"> – </w:t>
      </w:r>
      <w:r w:rsidR="00312B76" w:rsidRPr="006F6107">
        <w:rPr>
          <w:rFonts w:ascii="Times New Roman" w:hAnsi="Times New Roman" w:cs="Times New Roman"/>
          <w:sz w:val="24"/>
          <w:szCs w:val="24"/>
        </w:rPr>
        <w:t>FACTS bi-weekly</w:t>
      </w:r>
      <w:r w:rsidR="0091668A" w:rsidRPr="006F6107">
        <w:rPr>
          <w:rFonts w:ascii="Times New Roman" w:hAnsi="Times New Roman" w:cs="Times New Roman"/>
          <w:sz w:val="24"/>
          <w:szCs w:val="24"/>
        </w:rPr>
        <w:t xml:space="preserve"> payment plan</w:t>
      </w:r>
      <w:r w:rsidRPr="006F6107">
        <w:rPr>
          <w:rFonts w:ascii="Times New Roman" w:hAnsi="Times New Roman" w:cs="Times New Roman"/>
          <w:sz w:val="24"/>
          <w:szCs w:val="24"/>
        </w:rPr>
        <w:t xml:space="preserve"> (10 months Aug. – May) = $60.00</w:t>
      </w:r>
      <w:r w:rsidR="0091668A" w:rsidRPr="006F6107">
        <w:rPr>
          <w:rFonts w:ascii="Times New Roman" w:hAnsi="Times New Roman" w:cs="Times New Roman"/>
          <w:sz w:val="24"/>
          <w:szCs w:val="24"/>
        </w:rPr>
        <w:t xml:space="preserve"> bi-weekly</w:t>
      </w:r>
    </w:p>
    <w:p w14:paraId="6040BB38" w14:textId="44C53E2D" w:rsidR="00244FED" w:rsidRPr="006F6107" w:rsidRDefault="00244FED" w:rsidP="00822C2D">
      <w:pPr>
        <w:spacing w:after="0"/>
        <w:rPr>
          <w:rFonts w:ascii="Times New Roman" w:hAnsi="Times New Roman" w:cs="Times New Roman"/>
          <w:sz w:val="24"/>
          <w:szCs w:val="24"/>
        </w:rPr>
      </w:pPr>
      <w:r w:rsidRPr="006F6107">
        <w:rPr>
          <w:rFonts w:ascii="Times New Roman" w:hAnsi="Times New Roman" w:cs="Times New Roman"/>
          <w:b/>
          <w:sz w:val="24"/>
          <w:szCs w:val="24"/>
        </w:rPr>
        <w:t>Option E</w:t>
      </w:r>
      <w:r w:rsidR="0091668A" w:rsidRPr="006F6107">
        <w:rPr>
          <w:rFonts w:ascii="Times New Roman" w:hAnsi="Times New Roman" w:cs="Times New Roman"/>
          <w:b/>
          <w:sz w:val="24"/>
          <w:szCs w:val="24"/>
        </w:rPr>
        <w:t xml:space="preserve"> – </w:t>
      </w:r>
      <w:r w:rsidR="0091668A" w:rsidRPr="006F6107">
        <w:rPr>
          <w:rFonts w:ascii="Times New Roman" w:hAnsi="Times New Roman" w:cs="Times New Roman"/>
          <w:sz w:val="24"/>
          <w:szCs w:val="24"/>
        </w:rPr>
        <w:t>FACTS weekly payment plan</w:t>
      </w:r>
      <w:r w:rsidRPr="006F6107">
        <w:rPr>
          <w:rFonts w:ascii="Times New Roman" w:hAnsi="Times New Roman" w:cs="Times New Roman"/>
          <w:sz w:val="24"/>
          <w:szCs w:val="24"/>
        </w:rPr>
        <w:t xml:space="preserve"> (10 months Aug. – May) = $30.00 weekl</w:t>
      </w:r>
      <w:r w:rsidR="006F6107" w:rsidRPr="006F6107">
        <w:rPr>
          <w:rFonts w:ascii="Times New Roman" w:hAnsi="Times New Roman" w:cs="Times New Roman"/>
          <w:sz w:val="24"/>
          <w:szCs w:val="24"/>
        </w:rPr>
        <w:t>y</w:t>
      </w:r>
      <w:r w:rsidR="0091668A" w:rsidRPr="006F6107">
        <w:rPr>
          <w:rFonts w:ascii="Times New Roman" w:hAnsi="Times New Roman" w:cs="Times New Roman"/>
          <w:sz w:val="24"/>
          <w:szCs w:val="24"/>
        </w:rPr>
        <w:t xml:space="preserve"> </w:t>
      </w:r>
    </w:p>
    <w:p w14:paraId="2A47D241" w14:textId="11D90B76" w:rsidR="0059605C" w:rsidRPr="006F6107" w:rsidRDefault="00244FED" w:rsidP="00822C2D">
      <w:pPr>
        <w:spacing w:after="0"/>
        <w:rPr>
          <w:rFonts w:ascii="Times New Roman" w:hAnsi="Times New Roman" w:cs="Times New Roman"/>
          <w:sz w:val="24"/>
          <w:szCs w:val="24"/>
        </w:rPr>
      </w:pPr>
      <w:r w:rsidRPr="006F6107">
        <w:rPr>
          <w:rFonts w:ascii="Times New Roman" w:hAnsi="Times New Roman" w:cs="Times New Roman"/>
          <w:b/>
          <w:sz w:val="24"/>
          <w:szCs w:val="24"/>
        </w:rPr>
        <w:t>Multiple kids – ½ price for each child added weekly/bi-weekly/monthly/yearly</w:t>
      </w:r>
    </w:p>
    <w:p w14:paraId="4F6F7F2F" w14:textId="7336263C" w:rsidR="00244FED" w:rsidRPr="006F6107" w:rsidRDefault="00244FED" w:rsidP="00822C2D">
      <w:pPr>
        <w:spacing w:after="0"/>
        <w:rPr>
          <w:rFonts w:ascii="Times New Roman" w:hAnsi="Times New Roman" w:cs="Times New Roman"/>
          <w:sz w:val="24"/>
          <w:szCs w:val="24"/>
        </w:rPr>
      </w:pPr>
      <w:r w:rsidRPr="006F6107">
        <w:rPr>
          <w:rFonts w:ascii="Times New Roman" w:hAnsi="Times New Roman" w:cs="Times New Roman"/>
          <w:sz w:val="24"/>
          <w:szCs w:val="24"/>
        </w:rPr>
        <w:t xml:space="preserve">(example for one additional child, add the following - $15.00 to weekly/$30.00 to bi-weekly/$60.00 to monthly/$300.00 to semester/$600.00 to yearly) </w:t>
      </w:r>
    </w:p>
    <w:p w14:paraId="11FC9F74" w14:textId="77777777" w:rsidR="00244FED" w:rsidRPr="006F6107" w:rsidRDefault="00244FED" w:rsidP="00822C2D">
      <w:pPr>
        <w:spacing w:after="0"/>
        <w:rPr>
          <w:rFonts w:ascii="Times New Roman" w:hAnsi="Times New Roman" w:cs="Times New Roman"/>
          <w:sz w:val="24"/>
          <w:szCs w:val="24"/>
        </w:rPr>
      </w:pPr>
    </w:p>
    <w:p w14:paraId="2059D2C5" w14:textId="77777777" w:rsidR="0091668A" w:rsidRPr="006F6107" w:rsidRDefault="00C33D74" w:rsidP="00822C2D">
      <w:pPr>
        <w:spacing w:after="0"/>
        <w:rPr>
          <w:rFonts w:ascii="Times New Roman" w:hAnsi="Times New Roman" w:cs="Times New Roman"/>
          <w:b/>
          <w:sz w:val="24"/>
          <w:szCs w:val="24"/>
          <w:u w:val="single"/>
        </w:rPr>
      </w:pPr>
      <w:r w:rsidRPr="006F6107">
        <w:rPr>
          <w:rFonts w:ascii="Times New Roman" w:hAnsi="Times New Roman" w:cs="Times New Roman"/>
          <w:b/>
          <w:sz w:val="24"/>
          <w:szCs w:val="24"/>
          <w:u w:val="single"/>
        </w:rPr>
        <w:t>Tunica After Care Program</w:t>
      </w:r>
    </w:p>
    <w:p w14:paraId="30F78A29" w14:textId="77777777" w:rsidR="00C33D74" w:rsidRPr="006F6107" w:rsidRDefault="00C33D74" w:rsidP="00822C2D">
      <w:pPr>
        <w:spacing w:after="0"/>
        <w:rPr>
          <w:rFonts w:ascii="Times New Roman" w:hAnsi="Times New Roman" w:cs="Times New Roman"/>
          <w:sz w:val="24"/>
          <w:szCs w:val="24"/>
        </w:rPr>
      </w:pPr>
      <w:r w:rsidRPr="006F6107">
        <w:rPr>
          <w:rFonts w:ascii="Times New Roman" w:hAnsi="Times New Roman" w:cs="Times New Roman"/>
          <w:sz w:val="24"/>
          <w:szCs w:val="24"/>
        </w:rPr>
        <w:t>Dismissal is promptly at 5:15 p.m. each day. There will be a $10.00 late fee that will be charged if the child is not picked up by closing.</w:t>
      </w:r>
    </w:p>
    <w:p w14:paraId="237C2262" w14:textId="77777777" w:rsidR="00C33D74" w:rsidRPr="006F6107" w:rsidRDefault="00C33D74" w:rsidP="00822C2D">
      <w:pPr>
        <w:spacing w:after="0"/>
        <w:rPr>
          <w:rFonts w:ascii="Times New Roman" w:hAnsi="Times New Roman" w:cs="Times New Roman"/>
          <w:sz w:val="24"/>
          <w:szCs w:val="24"/>
        </w:rPr>
      </w:pPr>
    </w:p>
    <w:p w14:paraId="6C3FDB1F" w14:textId="77777777" w:rsidR="00C33D74" w:rsidRPr="006F6107" w:rsidRDefault="00C33D74" w:rsidP="00822C2D">
      <w:pPr>
        <w:spacing w:after="0"/>
        <w:rPr>
          <w:rFonts w:ascii="Times New Roman" w:hAnsi="Times New Roman" w:cs="Times New Roman"/>
          <w:sz w:val="24"/>
          <w:szCs w:val="24"/>
        </w:rPr>
      </w:pPr>
      <w:r w:rsidRPr="006F6107">
        <w:rPr>
          <w:rFonts w:ascii="Times New Roman" w:hAnsi="Times New Roman" w:cs="Times New Roman"/>
          <w:sz w:val="24"/>
          <w:szCs w:val="24"/>
        </w:rPr>
        <w:t>In case of an emergency, always contact Janie Pierce at 662-519-1325 if you have problems with pick-up.</w:t>
      </w:r>
    </w:p>
    <w:p w14:paraId="68C62613" w14:textId="77777777" w:rsidR="00C33D74" w:rsidRPr="006F6107" w:rsidRDefault="00C33D74" w:rsidP="00822C2D">
      <w:pPr>
        <w:spacing w:after="0"/>
        <w:rPr>
          <w:rFonts w:ascii="Times New Roman" w:hAnsi="Times New Roman" w:cs="Times New Roman"/>
          <w:sz w:val="24"/>
          <w:szCs w:val="24"/>
        </w:rPr>
      </w:pPr>
    </w:p>
    <w:p w14:paraId="14AFA3D0" w14:textId="77777777" w:rsidR="00C33D74" w:rsidRPr="006F6107" w:rsidRDefault="00C33D74" w:rsidP="00822C2D">
      <w:pPr>
        <w:spacing w:after="0"/>
        <w:rPr>
          <w:rFonts w:ascii="Times New Roman" w:hAnsi="Times New Roman" w:cs="Times New Roman"/>
          <w:sz w:val="24"/>
          <w:szCs w:val="24"/>
        </w:rPr>
      </w:pPr>
      <w:r w:rsidRPr="006F6107">
        <w:rPr>
          <w:rFonts w:ascii="Times New Roman" w:hAnsi="Times New Roman" w:cs="Times New Roman"/>
          <w:sz w:val="24"/>
          <w:szCs w:val="24"/>
        </w:rPr>
        <w:t>Accounts 30 days past due will not be allowed to attend TA Aftercare.</w:t>
      </w:r>
    </w:p>
    <w:p w14:paraId="312C0E2C" w14:textId="77777777" w:rsidR="00C33D74" w:rsidRPr="006F6107" w:rsidRDefault="00C33D74" w:rsidP="00822C2D">
      <w:pPr>
        <w:spacing w:after="0"/>
        <w:rPr>
          <w:rFonts w:ascii="Times New Roman" w:hAnsi="Times New Roman" w:cs="Times New Roman"/>
          <w:sz w:val="24"/>
          <w:szCs w:val="24"/>
        </w:rPr>
      </w:pPr>
    </w:p>
    <w:p w14:paraId="02287CE3" w14:textId="77777777" w:rsidR="00C33D74" w:rsidRPr="006F6107" w:rsidRDefault="00C33D74" w:rsidP="00822C2D">
      <w:pPr>
        <w:spacing w:after="0"/>
        <w:rPr>
          <w:rFonts w:ascii="Times New Roman" w:hAnsi="Times New Roman" w:cs="Times New Roman"/>
          <w:sz w:val="24"/>
          <w:szCs w:val="24"/>
        </w:rPr>
      </w:pPr>
      <w:r w:rsidRPr="006F6107">
        <w:rPr>
          <w:rFonts w:ascii="Times New Roman" w:hAnsi="Times New Roman" w:cs="Times New Roman"/>
          <w:sz w:val="24"/>
          <w:szCs w:val="24"/>
        </w:rPr>
        <w:t>TA Aftercare will not prorate for vacation, half days, or sick days.</w:t>
      </w:r>
    </w:p>
    <w:p w14:paraId="664BCE34" w14:textId="77777777" w:rsidR="00C33D74" w:rsidRPr="006F6107" w:rsidRDefault="00C33D74" w:rsidP="00822C2D">
      <w:pPr>
        <w:spacing w:after="0"/>
        <w:rPr>
          <w:rFonts w:ascii="Times New Roman" w:hAnsi="Times New Roman" w:cs="Times New Roman"/>
          <w:sz w:val="24"/>
          <w:szCs w:val="24"/>
        </w:rPr>
      </w:pPr>
    </w:p>
    <w:p w14:paraId="05329483" w14:textId="77777777" w:rsidR="00C33D74" w:rsidRPr="006F6107" w:rsidRDefault="00C33D74" w:rsidP="00822C2D">
      <w:pPr>
        <w:spacing w:after="0"/>
        <w:rPr>
          <w:rFonts w:ascii="Times New Roman" w:hAnsi="Times New Roman" w:cs="Times New Roman"/>
          <w:sz w:val="24"/>
          <w:szCs w:val="24"/>
        </w:rPr>
      </w:pPr>
      <w:r w:rsidRPr="006F6107">
        <w:rPr>
          <w:rFonts w:ascii="Times New Roman" w:hAnsi="Times New Roman" w:cs="Times New Roman"/>
          <w:sz w:val="24"/>
          <w:szCs w:val="24"/>
        </w:rPr>
        <w:t>TA Aftercare will exercise reasonable care and judgement in all matters related to the welfare and safety of the child.</w:t>
      </w:r>
    </w:p>
    <w:p w14:paraId="00781420" w14:textId="77777777" w:rsidR="003C48A3" w:rsidRPr="006F6107" w:rsidRDefault="003C48A3" w:rsidP="00822C2D">
      <w:pPr>
        <w:spacing w:after="0"/>
        <w:rPr>
          <w:rFonts w:ascii="Times New Roman" w:hAnsi="Times New Roman" w:cs="Times New Roman"/>
          <w:sz w:val="24"/>
          <w:szCs w:val="24"/>
        </w:rPr>
      </w:pPr>
    </w:p>
    <w:p w14:paraId="19A8BB63" w14:textId="77777777" w:rsidR="00C33D74" w:rsidRPr="006F6107" w:rsidRDefault="003C48A3" w:rsidP="00822C2D">
      <w:pPr>
        <w:spacing w:after="0"/>
        <w:rPr>
          <w:rFonts w:ascii="Times New Roman" w:hAnsi="Times New Roman" w:cs="Times New Roman"/>
          <w:sz w:val="24"/>
          <w:szCs w:val="24"/>
        </w:rPr>
      </w:pPr>
      <w:r w:rsidRPr="006F6107">
        <w:rPr>
          <w:rFonts w:ascii="Times New Roman" w:hAnsi="Times New Roman" w:cs="Times New Roman"/>
          <w:sz w:val="24"/>
          <w:szCs w:val="24"/>
        </w:rPr>
        <w:t>In case of an accident or illness, TA Aftercare staff will promptly take reasonable measures necessary for the best interest of the child. Parents will be notified as soon as possible.</w:t>
      </w:r>
    </w:p>
    <w:p w14:paraId="79297B70" w14:textId="77777777" w:rsidR="003C48A3" w:rsidRPr="006F6107" w:rsidRDefault="003C48A3" w:rsidP="00822C2D">
      <w:pPr>
        <w:spacing w:after="0"/>
        <w:rPr>
          <w:rFonts w:ascii="Times New Roman" w:hAnsi="Times New Roman" w:cs="Times New Roman"/>
          <w:sz w:val="24"/>
          <w:szCs w:val="24"/>
        </w:rPr>
      </w:pPr>
    </w:p>
    <w:p w14:paraId="47715F0D" w14:textId="77777777" w:rsidR="003C48A3" w:rsidRPr="006F6107" w:rsidRDefault="003C48A3" w:rsidP="00822C2D">
      <w:pPr>
        <w:spacing w:after="0"/>
        <w:rPr>
          <w:rFonts w:ascii="Times New Roman" w:hAnsi="Times New Roman" w:cs="Times New Roman"/>
          <w:sz w:val="24"/>
          <w:szCs w:val="24"/>
        </w:rPr>
      </w:pPr>
      <w:r w:rsidRPr="006F6107">
        <w:rPr>
          <w:rFonts w:ascii="Times New Roman" w:hAnsi="Times New Roman" w:cs="Times New Roman"/>
          <w:sz w:val="24"/>
          <w:szCs w:val="24"/>
        </w:rPr>
        <w:t xml:space="preserve">TA After care will not release the child to anyone other than who is designated on the child’s student information provided in the enrollment contract or by written permission from the parent. </w:t>
      </w:r>
    </w:p>
    <w:p w14:paraId="63585268" w14:textId="77777777" w:rsidR="00C33D74" w:rsidRPr="006F6107" w:rsidRDefault="00C33D74" w:rsidP="00822C2D">
      <w:pPr>
        <w:spacing w:after="0"/>
        <w:rPr>
          <w:rFonts w:ascii="Times New Roman" w:hAnsi="Times New Roman" w:cs="Times New Roman"/>
          <w:b/>
          <w:sz w:val="24"/>
          <w:szCs w:val="24"/>
        </w:rPr>
      </w:pPr>
    </w:p>
    <w:sectPr w:rsidR="00C33D74" w:rsidRPr="006F6107" w:rsidSect="00244F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2D"/>
    <w:rsid w:val="000C14A9"/>
    <w:rsid w:val="00244FED"/>
    <w:rsid w:val="00312B76"/>
    <w:rsid w:val="003C48A3"/>
    <w:rsid w:val="004525DA"/>
    <w:rsid w:val="00496CEC"/>
    <w:rsid w:val="0057417B"/>
    <w:rsid w:val="0059605C"/>
    <w:rsid w:val="006F6107"/>
    <w:rsid w:val="00822C2D"/>
    <w:rsid w:val="008858B0"/>
    <w:rsid w:val="0091668A"/>
    <w:rsid w:val="009E2010"/>
    <w:rsid w:val="00C3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26DE"/>
  <w15:chartTrackingRefBased/>
  <w15:docId w15:val="{140C98A4-8F4A-43F0-824F-59D29F6E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C35BEF8A40A4FAD68683A17383279" ma:contentTypeVersion="13" ma:contentTypeDescription="Create a new document." ma:contentTypeScope="" ma:versionID="328e4252b6bd13514efef922cc77941a">
  <xsd:schema xmlns:xsd="http://www.w3.org/2001/XMLSchema" xmlns:xs="http://www.w3.org/2001/XMLSchema" xmlns:p="http://schemas.microsoft.com/office/2006/metadata/properties" xmlns:ns3="4bc226f0-ae88-41aa-a146-f3f8fdb538bf" xmlns:ns4="1d70e450-e259-449f-b984-5d21859b203f" targetNamespace="http://schemas.microsoft.com/office/2006/metadata/properties" ma:root="true" ma:fieldsID="9f07d51fe6d16f8fbc64946ec6325fa3" ns3:_="" ns4:_="">
    <xsd:import namespace="4bc226f0-ae88-41aa-a146-f3f8fdb538bf"/>
    <xsd:import namespace="1d70e450-e259-449f-b984-5d21859b2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226f0-ae88-41aa-a146-f3f8fdb53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0e450-e259-449f-b984-5d21859b20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5B9BC-46E3-4221-A201-148BA098E432}">
  <ds:schemaRefs>
    <ds:schemaRef ds:uri="http://schemas.microsoft.com/sharepoint/v3/contenttype/forms"/>
  </ds:schemaRefs>
</ds:datastoreItem>
</file>

<file path=customXml/itemProps2.xml><?xml version="1.0" encoding="utf-8"?>
<ds:datastoreItem xmlns:ds="http://schemas.openxmlformats.org/officeDocument/2006/customXml" ds:itemID="{85D033CF-DF8C-4AAA-ADA0-BF047CCB57E6}">
  <ds:schemaRefs>
    <ds:schemaRef ds:uri="1d70e450-e259-449f-b984-5d21859b203f"/>
    <ds:schemaRef ds:uri="http://purl.org/dc/terms/"/>
    <ds:schemaRef ds:uri="http://schemas.microsoft.com/office/2006/documentManagement/types"/>
    <ds:schemaRef ds:uri="4bc226f0-ae88-41aa-a146-f3f8fdb538b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3967D3-E2DA-43B5-A263-608D3E02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226f0-ae88-41aa-a146-f3f8fdb538bf"/>
    <ds:schemaRef ds:uri="1d70e450-e259-449f-b984-5d21859b2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Love</dc:creator>
  <cp:keywords/>
  <dc:description/>
  <cp:lastModifiedBy>Bess Sullivan</cp:lastModifiedBy>
  <cp:revision>2</cp:revision>
  <cp:lastPrinted>2021-03-22T16:11:00Z</cp:lastPrinted>
  <dcterms:created xsi:type="dcterms:W3CDTF">2021-05-12T17:51:00Z</dcterms:created>
  <dcterms:modified xsi:type="dcterms:W3CDTF">2021-05-12T17:51:00Z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0x010100D05C35BEF8A40A4FAD68683A17383279</vt:lpwstr>
  </property>
</Properties>
</file>