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DD" w:rsidRDefault="00C74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Whitlow</w:t>
      </w:r>
    </w:p>
    <w:p w:rsidR="00C74728" w:rsidRDefault="00C74728">
      <w:pPr>
        <w:rPr>
          <w:rFonts w:ascii="Times New Roman" w:hAnsi="Times New Roman" w:cs="Times New Roman"/>
        </w:rPr>
      </w:pPr>
    </w:p>
    <w:p w:rsidR="00C74728" w:rsidRDefault="00C74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Assignment Packet</w:t>
      </w:r>
    </w:p>
    <w:p w:rsidR="00C74728" w:rsidRDefault="00C74728">
      <w:pPr>
        <w:rPr>
          <w:rFonts w:ascii="Times New Roman" w:hAnsi="Times New Roman" w:cs="Times New Roman"/>
        </w:rPr>
      </w:pPr>
    </w:p>
    <w:p w:rsidR="00C74728" w:rsidRDefault="00C74728">
      <w:pPr>
        <w:rPr>
          <w:rFonts w:ascii="Times New Roman" w:hAnsi="Times New Roman" w:cs="Times New Roman"/>
        </w:rPr>
      </w:pPr>
    </w:p>
    <w:p w:rsidR="00C74728" w:rsidRDefault="00C74728" w:rsidP="00C74728">
      <w:pPr>
        <w:rPr>
          <w:rFonts w:ascii="Times New Roman" w:hAnsi="Times New Roman" w:cs="Times New Roman"/>
        </w:rPr>
      </w:pPr>
      <w:r w:rsidRPr="00C74728">
        <w:rPr>
          <w:rFonts w:ascii="Times New Roman" w:hAnsi="Times New Roman" w:cs="Times New Roman"/>
          <w:b/>
        </w:rPr>
        <w:t>Assignment 1</w:t>
      </w:r>
      <w:r>
        <w:rPr>
          <w:rFonts w:ascii="Times New Roman" w:hAnsi="Times New Roman" w:cs="Times New Roman"/>
        </w:rPr>
        <w:t>- Use a dictionary and choose 10 words on your own. You will locate and write down the word, its parts of speech, its pronunciation and its definition. An example is as follows:</w:t>
      </w:r>
    </w:p>
    <w:p w:rsidR="00C74728" w:rsidRDefault="00C74728" w:rsidP="00C74728">
      <w:pPr>
        <w:rPr>
          <w:rFonts w:ascii="Times New Roman" w:eastAsia="Times New Roman" w:hAnsi="Times New Roman" w:cs="Times New Roman"/>
          <w:b/>
          <w:bCs/>
          <w:color w:val="303336"/>
          <w:spacing w:val="18"/>
          <w:kern w:val="36"/>
        </w:rPr>
      </w:pPr>
    </w:p>
    <w:p w:rsidR="00C74728" w:rsidRPr="00C74728" w:rsidRDefault="00C74728" w:rsidP="00C74728">
      <w:pPr>
        <w:rPr>
          <w:rFonts w:ascii="Times New Roman" w:hAnsi="Times New Roman" w:cs="Times New Roman"/>
          <w:color w:val="000000" w:themeColor="text1"/>
        </w:rPr>
      </w:pPr>
      <w:r w:rsidRPr="00C74728"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kern w:val="36"/>
        </w:rPr>
        <w:t>Football (word)</w:t>
      </w:r>
    </w:p>
    <w:p w:rsidR="00C74728" w:rsidRPr="00C74728" w:rsidRDefault="00C74728" w:rsidP="00C74728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74728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5" w:history="1">
        <w:r w:rsidRPr="00C74728">
          <w:rPr>
            <w:rFonts w:ascii="Times New Roman" w:eastAsia="Times New Roman" w:hAnsi="Times New Roman" w:cs="Times New Roman"/>
            <w:b/>
            <w:bCs/>
            <w:color w:val="000000" w:themeColor="text1"/>
            <w:spacing w:val="8"/>
            <w:bdr w:val="none" w:sz="0" w:space="0" w:color="auto" w:frame="1"/>
          </w:rPr>
          <w:t>noun</w:t>
        </w:r>
      </w:hyperlink>
      <w:r w:rsidRPr="00C74728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bdr w:val="none" w:sz="0" w:space="0" w:color="auto" w:frame="1"/>
        </w:rPr>
        <w:t xml:space="preserve"> (part of speech)</w:t>
      </w:r>
    </w:p>
    <w:p w:rsidR="00C74728" w:rsidRPr="00C74728" w:rsidRDefault="00C74728" w:rsidP="00C747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C74728" w:rsidRP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7472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foot·​ball</w:t>
      </w:r>
      <w:r w:rsidRPr="00C74728">
        <w:rPr>
          <w:rFonts w:ascii="Times New Roman" w:eastAsia="Times New Roman" w:hAnsi="Times New Roman" w:cs="Times New Roman"/>
          <w:color w:val="000000" w:themeColor="text1"/>
        </w:rPr>
        <w:t> </w:t>
      </w:r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| \ ˈ</w:t>
      </w:r>
      <w:proofErr w:type="spellStart"/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fu̇t</w:t>
      </w:r>
      <w:proofErr w:type="spellEnd"/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-ˌ</w:t>
      </w:r>
      <w:proofErr w:type="spellStart"/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bȯl</w:t>
      </w:r>
      <w:proofErr w:type="spellEnd"/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 (pronunc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i</w:t>
      </w:r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ation)  \</w:t>
      </w:r>
    </w:p>
    <w:p w:rsidR="00C74728" w:rsidRPr="00C74728" w:rsidRDefault="00C74728" w:rsidP="00C74728">
      <w:pPr>
        <w:spacing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</w:rPr>
      </w:pPr>
      <w:r w:rsidRPr="00C74728">
        <w:rPr>
          <w:rFonts w:ascii="Times New Roman" w:eastAsia="Times New Roman" w:hAnsi="Times New Roman" w:cs="Times New Roman"/>
          <w:b/>
          <w:bCs/>
          <w:color w:val="000000" w:themeColor="text1"/>
          <w:spacing w:val="5"/>
        </w:rPr>
        <w:t>Definition of </w:t>
      </w:r>
      <w:r w:rsidRPr="00C747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5"/>
          <w:bdr w:val="none" w:sz="0" w:space="0" w:color="auto" w:frame="1"/>
        </w:rPr>
        <w:t>football</w:t>
      </w: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 w:rsidRPr="00C7472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>1: </w:t>
      </w:r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any of several games played between two teams on a usually rectangular field having goalposts or goals at each end and whose object is to get the ball over a goal line, into a goal, or between goalposts by running, passing, or kicking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.</w:t>
      </w: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bdr w:val="none" w:sz="0" w:space="0" w:color="auto" w:frame="1"/>
        </w:rPr>
        <w:t xml:space="preserve">Assignment 2- 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Oxymoron (figure of speech) Use the following notes on the term </w:t>
      </w:r>
      <w:r w:rsidR="00F03D06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oxymoron</w:t>
      </w:r>
      <w:r w:rsidR="00F03D06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 and complete the practice activity (examples are included). </w:t>
      </w: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Notes: An oxymoron is a figure of speech in which apparently contradictory terms appear in conjunction. Two opposites are joined to create an effect. Example: cruel kindness or living death.</w:t>
      </w: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Practice: Underline the oxymoron in the following sentences. </w:t>
      </w: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Example: The </w:t>
      </w:r>
      <w:r w:rsidRPr="00C74728">
        <w:rPr>
          <w:rFonts w:ascii="Times New Roman" w:eastAsia="Times New Roman" w:hAnsi="Times New Roman" w:cs="Times New Roman"/>
          <w:color w:val="000000" w:themeColor="text1"/>
          <w:spacing w:val="3"/>
          <w:u w:val="single"/>
          <w:bdr w:val="none" w:sz="0" w:space="0" w:color="auto" w:frame="1"/>
        </w:rPr>
        <w:t>original copies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 were on my desk. </w:t>
      </w:r>
    </w:p>
    <w:p w:rsidR="00C74728" w:rsidRDefault="00C74728" w:rsidP="00C74728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Default="00C74728" w:rsidP="00C74728">
      <w:pPr>
        <w:pStyle w:val="ListParagraph"/>
        <w:numPr>
          <w:ilvl w:val="0"/>
          <w:numId w:val="1"/>
        </w:num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I am clearly confused about the test.</w:t>
      </w:r>
    </w:p>
    <w:p w:rsidR="00C74728" w:rsidRDefault="00C74728" w:rsidP="00C74728">
      <w:pPr>
        <w:pStyle w:val="ListParagraph"/>
        <w:numPr>
          <w:ilvl w:val="0"/>
          <w:numId w:val="1"/>
        </w:num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The small crowd gathered in the park for the rally.</w:t>
      </w:r>
    </w:p>
    <w:p w:rsidR="00C74728" w:rsidRDefault="00C74728" w:rsidP="00C74728">
      <w:pPr>
        <w:pStyle w:val="ListParagraph"/>
        <w:numPr>
          <w:ilvl w:val="0"/>
          <w:numId w:val="1"/>
        </w:num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The open secret k</w:t>
      </w:r>
      <w:r w:rsidR="00F03D06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ept me waiting in suspense.</w:t>
      </w:r>
    </w:p>
    <w:p w:rsidR="00F03D06" w:rsidRDefault="00F03D06" w:rsidP="00C74728">
      <w:pPr>
        <w:pStyle w:val="ListParagraph"/>
        <w:numPr>
          <w:ilvl w:val="0"/>
          <w:numId w:val="1"/>
        </w:num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The tragic comedy was very entertaining to watch.</w:t>
      </w:r>
    </w:p>
    <w:p w:rsidR="00F03D06" w:rsidRDefault="00F03D06" w:rsidP="00C74728">
      <w:pPr>
        <w:pStyle w:val="ListParagraph"/>
        <w:numPr>
          <w:ilvl w:val="0"/>
          <w:numId w:val="1"/>
        </w:num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That incident was seriously funny.</w:t>
      </w:r>
    </w:p>
    <w:p w:rsidR="00F03D06" w:rsidRDefault="00F03D06" w:rsidP="00C74728">
      <w:pPr>
        <w:pStyle w:val="ListParagraph"/>
        <w:numPr>
          <w:ilvl w:val="0"/>
          <w:numId w:val="1"/>
        </w:num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I’m having an awfully pretty afternoon.</w:t>
      </w:r>
    </w:p>
    <w:p w:rsidR="008B32AE" w:rsidRDefault="008B32AE" w:rsidP="008B32AE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8B32AE" w:rsidRDefault="008B32AE" w:rsidP="008B32AE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bdr w:val="none" w:sz="0" w:space="0" w:color="auto" w:frame="1"/>
        </w:rPr>
        <w:t xml:space="preserve">Assignment 3- 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Use the following notes on independent and dependent clauses to complete the practice exercise. Examples are included.</w:t>
      </w:r>
    </w:p>
    <w:p w:rsidR="008B32AE" w:rsidRDefault="008B32AE" w:rsidP="008B32AE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8B32AE" w:rsidRPr="008B32AE" w:rsidRDefault="008B32AE" w:rsidP="008B32AE">
      <w:pPr>
        <w:pStyle w:val="NormalWeb"/>
      </w:pPr>
      <w:r>
        <w:rPr>
          <w:color w:val="000000" w:themeColor="text1"/>
          <w:spacing w:val="3"/>
          <w:bdr w:val="none" w:sz="0" w:space="0" w:color="auto" w:frame="1"/>
        </w:rPr>
        <w:t xml:space="preserve">Notes: </w:t>
      </w:r>
      <w:r w:rsidRPr="008B32AE">
        <w:rPr>
          <w:b/>
          <w:bCs/>
        </w:rPr>
        <w:t xml:space="preserve">Is It an Independent Clause or a Dependent Clause? </w:t>
      </w:r>
    </w:p>
    <w:p w:rsidR="008B32AE" w:rsidRPr="008B32AE" w:rsidRDefault="008B32AE" w:rsidP="008B32AE">
      <w:pPr>
        <w:pStyle w:val="NormalWeb"/>
      </w:pPr>
      <w:r w:rsidRPr="008B32AE">
        <w:lastRenderedPageBreak/>
        <w:t xml:space="preserve">An independent, or coordinate, clause is a clause that expresses a complete thought and can stand alone. </w:t>
      </w:r>
    </w:p>
    <w:p w:rsidR="008B32AE" w:rsidRPr="008B32AE" w:rsidRDefault="008B32AE" w:rsidP="008B32AE">
      <w:pPr>
        <w:pStyle w:val="NormalWeb"/>
      </w:pPr>
      <w:r w:rsidRPr="008B32AE">
        <w:t xml:space="preserve">A dependent, or subordinate, clause is a clause that does not express a complete thought and cannot stand alone. </w:t>
      </w:r>
    </w:p>
    <w:p w:rsidR="008B32AE" w:rsidRPr="008B32AE" w:rsidRDefault="008B32AE" w:rsidP="008B32AE">
      <w:pPr>
        <w:pStyle w:val="NormalWeb"/>
      </w:pPr>
      <w:r w:rsidRPr="008B32AE">
        <w:rPr>
          <w:b/>
          <w:bCs/>
          <w:color w:val="266B1E"/>
        </w:rPr>
        <w:t xml:space="preserve">Curt called his father who was still at work. </w:t>
      </w:r>
    </w:p>
    <w:p w:rsidR="008B32AE" w:rsidRDefault="008B32AE" w:rsidP="008B32AE">
      <w:pPr>
        <w:pStyle w:val="NormalWeb"/>
      </w:pPr>
      <w:r w:rsidRPr="008B32AE">
        <w:t xml:space="preserve">In the example </w:t>
      </w:r>
      <w:r w:rsidRPr="008B32AE">
        <w:rPr>
          <w:i/>
          <w:iCs/>
        </w:rPr>
        <w:t xml:space="preserve">Curt called his father </w:t>
      </w:r>
      <w:r w:rsidRPr="008B32AE">
        <w:t xml:space="preserve">is an independent clause. It would be a complete sentence without anything else added to it. The clause </w:t>
      </w:r>
      <w:r w:rsidRPr="008B32AE">
        <w:rPr>
          <w:i/>
          <w:iCs/>
        </w:rPr>
        <w:t xml:space="preserve">who was still at work </w:t>
      </w:r>
      <w:r w:rsidRPr="008B32AE">
        <w:t xml:space="preserve">is a dependent clause. It does not express a complete thought and is not a complete sentence. </w:t>
      </w:r>
    </w:p>
    <w:p w:rsidR="008B32AE" w:rsidRDefault="008B32AE" w:rsidP="008B32AE">
      <w:pPr>
        <w:pStyle w:val="NormalWeb"/>
      </w:pPr>
    </w:p>
    <w:p w:rsidR="008B32AE" w:rsidRDefault="008B32AE" w:rsidP="008B32AE">
      <w:pPr>
        <w:pStyle w:val="NormalWeb"/>
      </w:pPr>
      <w:r>
        <w:t xml:space="preserve">Practice: </w:t>
      </w:r>
      <w:r>
        <w:rPr>
          <w:rFonts w:ascii="AGaramondPro" w:hAnsi="AGaramondPro"/>
        </w:rPr>
        <w:t xml:space="preserve">Below are sentences with a clause underlined. In the blank below the sentence, write whether the underlined clause is independent or dependent.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1. The teacher </w:t>
      </w:r>
      <w:r w:rsidRPr="008B32AE">
        <w:rPr>
          <w:rFonts w:ascii="AGaramondPro" w:hAnsi="AGaramondPro"/>
          <w:u w:val="single"/>
        </w:rPr>
        <w:t>who lives next door to Rob</w:t>
      </w:r>
      <w:r>
        <w:rPr>
          <w:rFonts w:ascii="AGaramondPro" w:hAnsi="AGaramondPro"/>
        </w:rPr>
        <w:t xml:space="preserve"> is Mrs. Johnson. _____________________________________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2. </w:t>
      </w:r>
      <w:r w:rsidRPr="008B32AE">
        <w:rPr>
          <w:rFonts w:ascii="AGaramondPro" w:hAnsi="AGaramondPro"/>
          <w:u w:val="single"/>
        </w:rPr>
        <w:t>Our dog will run away</w:t>
      </w:r>
      <w:r>
        <w:rPr>
          <w:rFonts w:ascii="AGaramondPro" w:hAnsi="AGaramondPro"/>
        </w:rPr>
        <w:t xml:space="preserve"> if the gate is left open. _____________________________________________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3. Because the storm knocked out the power, </w:t>
      </w:r>
      <w:r w:rsidRPr="008B32AE">
        <w:rPr>
          <w:rFonts w:ascii="AGaramondPro" w:hAnsi="AGaramondPro"/>
          <w:u w:val="single"/>
        </w:rPr>
        <w:t>school will be canceled on</w:t>
      </w:r>
      <w:r w:rsidRPr="008B32AE">
        <w:rPr>
          <w:rFonts w:ascii="AGaramondPro" w:hAnsi="AGaramondPro"/>
          <w:u w:val="single"/>
        </w:rPr>
        <w:t xml:space="preserve"> </w:t>
      </w:r>
      <w:r w:rsidRPr="008B32AE">
        <w:rPr>
          <w:rFonts w:ascii="AGaramondPro" w:hAnsi="AGaramondPro"/>
          <w:u w:val="single"/>
        </w:rPr>
        <w:t>Thursday</w:t>
      </w:r>
      <w:r>
        <w:rPr>
          <w:rFonts w:ascii="AGaramondPro" w:hAnsi="AGaramondPro"/>
        </w:rPr>
        <w:t xml:space="preserve">.___________________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4. This is the homework assignment </w:t>
      </w:r>
      <w:r w:rsidRPr="008B32AE">
        <w:rPr>
          <w:rFonts w:ascii="AGaramondPro" w:hAnsi="AGaramondPro"/>
          <w:u w:val="single"/>
        </w:rPr>
        <w:t>that you missed last week</w:t>
      </w:r>
      <w:r>
        <w:rPr>
          <w:rFonts w:ascii="AGaramondPro" w:hAnsi="AGaramondPro"/>
        </w:rPr>
        <w:t xml:space="preserve">. __________________________________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5. </w:t>
      </w:r>
      <w:r w:rsidRPr="008B32AE">
        <w:rPr>
          <w:rFonts w:ascii="AGaramondPro" w:hAnsi="AGaramondPro"/>
          <w:u w:val="single"/>
        </w:rPr>
        <w:t>The movie was good</w:t>
      </w:r>
      <w:r>
        <w:rPr>
          <w:rFonts w:ascii="AGaramondPro" w:hAnsi="AGaramondPro"/>
        </w:rPr>
        <w:t xml:space="preserve"> although it was too long. _____________________________________________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6. Victoria heard </w:t>
      </w:r>
      <w:r w:rsidRPr="008B32AE">
        <w:rPr>
          <w:rFonts w:ascii="AGaramondPro" w:hAnsi="AGaramondPro"/>
          <w:u w:val="single"/>
        </w:rPr>
        <w:t>what her sister said</w:t>
      </w:r>
      <w:r>
        <w:rPr>
          <w:rFonts w:ascii="AGaramondPro" w:hAnsi="AGaramondPro"/>
        </w:rPr>
        <w:t xml:space="preserve">, but she ignored it. _______________________________________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7. The moon shone on the ocean </w:t>
      </w:r>
      <w:r w:rsidRPr="008B32AE">
        <w:rPr>
          <w:rFonts w:ascii="AGaramondPro" w:hAnsi="AGaramondPro"/>
          <w:u w:val="single"/>
        </w:rPr>
        <w:t>while the whales rose to the surface</w:t>
      </w:r>
      <w:r>
        <w:rPr>
          <w:rFonts w:ascii="AGaramondPro" w:hAnsi="AGaramondPro"/>
        </w:rPr>
        <w:t xml:space="preserve">. _____________________________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 xml:space="preserve">8. </w:t>
      </w:r>
      <w:r w:rsidRPr="008B32AE">
        <w:rPr>
          <w:rFonts w:ascii="AGaramondPro" w:hAnsi="AGaramondPro"/>
          <w:u w:val="single"/>
        </w:rPr>
        <w:t>At the end of his class, Jim walked to his locker</w:t>
      </w:r>
      <w:r>
        <w:rPr>
          <w:rFonts w:ascii="AGaramondPro" w:hAnsi="AGaramondPro"/>
        </w:rPr>
        <w:t xml:space="preserve"> where the coach was waiting. _____________________ </w:t>
      </w:r>
    </w:p>
    <w:p w:rsidR="008B32AE" w:rsidRDefault="008B32AE" w:rsidP="008B32AE">
      <w:pPr>
        <w:pStyle w:val="NormalWeb"/>
        <w:rPr>
          <w:rFonts w:ascii="AGaramondPro" w:hAnsi="AGaramondPro"/>
        </w:rPr>
      </w:pPr>
    </w:p>
    <w:p w:rsidR="008B32AE" w:rsidRDefault="008B32AE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  <w:b/>
        </w:rPr>
        <w:t xml:space="preserve">Assignment 4- </w:t>
      </w:r>
      <w:r>
        <w:rPr>
          <w:rFonts w:ascii="AGaramondPro" w:hAnsi="AGaramondPro"/>
        </w:rPr>
        <w:t>Use the following notes on colons and semicolons and complete the practice that follows. Examples are provided.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  <w:sz w:val="38"/>
          <w:szCs w:val="38"/>
        </w:rPr>
        <w:t xml:space="preserve">Semicolons and Colons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A semicolon is a form of punctuation that sorts out complex lists or links complete clauses.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</w:rPr>
        <w:lastRenderedPageBreak/>
        <w:t>Sorting out a complex list:</w:t>
      </w:r>
      <w:r w:rsidRPr="008B32AE">
        <w:rPr>
          <w:rFonts w:ascii="Times New Roman,Bold" w:eastAsia="Times New Roman" w:hAnsi="Times New Roman,Bold" w:cs="Times New Roman"/>
        </w:rPr>
        <w:br/>
      </w: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 xml:space="preserve">Place semicolons between items in lists if some items the list include commas.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My classmates are from Milwaukee, Wisconsin; St. Paul, Minnesota; Des Moines, Iowa; and Detroit, Michigan.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Our good time at the fair included making a Spin-a-Paint masterpiece; going to the art show, where my mother’s ceramic vase won a ribbon; visiting the animal barns; and eating a honey sundae, an onion blossom, and, of course, mini doughnuts.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</w:rPr>
        <w:t>Linking closely-related independent clauses:</w:t>
      </w:r>
      <w:r w:rsidRPr="008B32AE">
        <w:rPr>
          <w:rFonts w:ascii="Times New Roman,Bold" w:eastAsia="Times New Roman" w:hAnsi="Times New Roman,Bold" w:cs="Times New Roman"/>
        </w:rPr>
        <w:br/>
      </w: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 xml:space="preserve">Place a semicolon between two independent clauses (they could stand alone as a sentence) to link them in the same sentence.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>I don’t have time to practice fiddling; my school work is too demanding.</w:t>
      </w:r>
      <w:r w:rsidRPr="008B32AE">
        <w:rPr>
          <w:rFonts w:ascii="Times New Roman" w:eastAsia="Times New Roman" w:hAnsi="Times New Roman" w:cs="Times New Roman"/>
        </w:rPr>
        <w:br/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>It looks like it is going to rain; I better bring my umbrella.</w:t>
      </w:r>
      <w:r w:rsidRPr="008B32AE">
        <w:rPr>
          <w:rFonts w:ascii="Times New Roman" w:eastAsia="Times New Roman" w:hAnsi="Times New Roman" w:cs="Times New Roman"/>
        </w:rPr>
        <w:br/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When going to school in St. Paul, Minnesota, I lived in an off-campus apartment complex; my next-door neighbor became my best friend.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</w:rPr>
        <w:t>Linking complete clauses with a conjunctive adverb:</w:t>
      </w:r>
      <w:r w:rsidRPr="008B32AE">
        <w:rPr>
          <w:rFonts w:ascii="Times New Roman,Bold" w:eastAsia="Times New Roman" w:hAnsi="Times New Roman,Bold" w:cs="Times New Roman"/>
        </w:rPr>
        <w:br/>
      </w: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" w:eastAsia="Times New Roman" w:hAnsi="Times New Roman" w:cs="Times New Roman"/>
        </w:rPr>
        <w:t xml:space="preserve">Place a semicolon between </w:t>
      </w:r>
      <w:r w:rsidRPr="008B32AE">
        <w:rPr>
          <w:rFonts w:ascii="Times New Roman,Bold" w:eastAsia="Times New Roman" w:hAnsi="Times New Roman,Bold" w:cs="Times New Roman"/>
        </w:rPr>
        <w:t>independent clauses linked with a conjunctive adverb</w:t>
      </w:r>
      <w:r w:rsidRPr="008B32AE">
        <w:rPr>
          <w:rFonts w:ascii="Times New Roman" w:eastAsia="Times New Roman" w:hAnsi="Times New Roman" w:cs="Times New Roman"/>
        </w:rPr>
        <w:t xml:space="preserve">, also known as a transitional word or phrase. Some common conjunctive adverbs are </w:t>
      </w:r>
      <w:r w:rsidRPr="008B32AE">
        <w:rPr>
          <w:rFonts w:ascii="Times New Roman,Italic" w:eastAsia="Times New Roman" w:hAnsi="Times New Roman,Italic" w:cs="Times New Roman"/>
        </w:rPr>
        <w:t>therefore</w:t>
      </w:r>
      <w:r w:rsidRPr="008B32AE">
        <w:rPr>
          <w:rFonts w:ascii="Times New Roman" w:eastAsia="Times New Roman" w:hAnsi="Times New Roman" w:cs="Times New Roman"/>
        </w:rPr>
        <w:t xml:space="preserve">, </w:t>
      </w:r>
      <w:r w:rsidRPr="008B32AE">
        <w:rPr>
          <w:rFonts w:ascii="Times New Roman,Italic" w:eastAsia="Times New Roman" w:hAnsi="Times New Roman,Italic" w:cs="Times New Roman"/>
        </w:rPr>
        <w:t>however</w:t>
      </w:r>
      <w:r w:rsidRPr="008B32AE">
        <w:rPr>
          <w:rFonts w:ascii="Times New Roman" w:eastAsia="Times New Roman" w:hAnsi="Times New Roman" w:cs="Times New Roman"/>
        </w:rPr>
        <w:t xml:space="preserve">, </w:t>
      </w:r>
      <w:r w:rsidRPr="008B32AE">
        <w:rPr>
          <w:rFonts w:ascii="Times New Roman,Italic" w:eastAsia="Times New Roman" w:hAnsi="Times New Roman,Italic" w:cs="Times New Roman"/>
        </w:rPr>
        <w:t>consequently</w:t>
      </w:r>
      <w:r w:rsidRPr="008B32AE">
        <w:rPr>
          <w:rFonts w:ascii="Times New Roman" w:eastAsia="Times New Roman" w:hAnsi="Times New Roman" w:cs="Times New Roman"/>
        </w:rPr>
        <w:t xml:space="preserve">, and </w:t>
      </w:r>
      <w:r w:rsidRPr="008B32AE">
        <w:rPr>
          <w:rFonts w:ascii="Times New Roman,Italic" w:eastAsia="Times New Roman" w:hAnsi="Times New Roman,Italic" w:cs="Times New Roman"/>
        </w:rPr>
        <w:t>hence</w:t>
      </w:r>
      <w:r w:rsidRPr="008B32AE">
        <w:rPr>
          <w:rFonts w:ascii="Times New Roman" w:eastAsia="Times New Roman" w:hAnsi="Times New Roman" w:cs="Times New Roman"/>
        </w:rPr>
        <w:t xml:space="preserve">. Phrases include </w:t>
      </w:r>
      <w:r w:rsidRPr="008B32AE">
        <w:rPr>
          <w:rFonts w:ascii="Times New Roman,Italic" w:eastAsia="Times New Roman" w:hAnsi="Times New Roman,Italic" w:cs="Times New Roman"/>
        </w:rPr>
        <w:t>on the other hand</w:t>
      </w:r>
      <w:r w:rsidRPr="008B32AE">
        <w:rPr>
          <w:rFonts w:ascii="Times New Roman" w:eastAsia="Times New Roman" w:hAnsi="Times New Roman" w:cs="Times New Roman"/>
        </w:rPr>
        <w:t xml:space="preserve">, </w:t>
      </w:r>
      <w:r w:rsidRPr="008B32AE">
        <w:rPr>
          <w:rFonts w:ascii="Times New Roman,Italic" w:eastAsia="Times New Roman" w:hAnsi="Times New Roman,Italic" w:cs="Times New Roman"/>
        </w:rPr>
        <w:t>in fact</w:t>
      </w:r>
      <w:r w:rsidRPr="008B32AE">
        <w:rPr>
          <w:rFonts w:ascii="Times New Roman" w:eastAsia="Times New Roman" w:hAnsi="Times New Roman" w:cs="Times New Roman"/>
        </w:rPr>
        <w:t xml:space="preserve">, and </w:t>
      </w:r>
      <w:r w:rsidRPr="008B32AE">
        <w:rPr>
          <w:rFonts w:ascii="Times New Roman,Italic" w:eastAsia="Times New Roman" w:hAnsi="Times New Roman,Italic" w:cs="Times New Roman"/>
        </w:rPr>
        <w:t>in conclusion</w:t>
      </w:r>
      <w:r w:rsidRPr="008B32AE">
        <w:rPr>
          <w:rFonts w:ascii="Times New Roman" w:eastAsia="Times New Roman" w:hAnsi="Times New Roman" w:cs="Times New Roman"/>
        </w:rPr>
        <w:t xml:space="preserve">. Follow transitional words or phrases with commas.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It looks like it might rain; however, the weather report suggests sunshine all day. </w:t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I don’t have time to practice before the concert; in fact, I hardly have enough time to change into my concert outfit.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  <w:sz w:val="28"/>
          <w:szCs w:val="28"/>
        </w:rPr>
        <w:t xml:space="preserve">Colons (:)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A colon is a form of punctuation used in several different situations. It often sets up and draws the reader’s attention to the ideas that come after it.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</w:rPr>
        <w:t xml:space="preserve">Some correct uses: </w:t>
      </w: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 xml:space="preserve">Prior to a list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Our girls softball team will play the following rivals: Aberdeen, Fort Hays State, Arkansas-Monticello, and Southwestern Oklahoma State.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 xml:space="preserve">Before an explanation that has a complete clause (could be a sentence) before it </w:t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There was only one priority left for me to see to: finishing my homework.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>To separate an independent clause from a quotation</w:t>
      </w:r>
      <w:r w:rsidRPr="008B32AE">
        <w:rPr>
          <w:rFonts w:ascii="Times New Roman,Bold" w:eastAsia="Times New Roman" w:hAnsi="Times New Roman,Bold" w:cs="Times New Roman"/>
        </w:rPr>
        <w:br/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My baseball coach loves to use the same phrase before every practice and game: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lastRenderedPageBreak/>
        <w:t xml:space="preserve">“Shut up and play baseball.”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 xml:space="preserve">In a formal or business address </w:t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Dear Ms. Jackson: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>To indicate time</w:t>
      </w:r>
      <w:r w:rsidRPr="008B32AE">
        <w:rPr>
          <w:rFonts w:ascii="Times New Roman,Bold" w:eastAsia="Times New Roman" w:hAnsi="Times New Roman,Bold" w:cs="Times New Roman"/>
        </w:rPr>
        <w:br/>
      </w:r>
      <w:proofErr w:type="spellStart"/>
      <w:r w:rsidRPr="008B32AE">
        <w:rPr>
          <w:rFonts w:ascii="Courier New" w:eastAsia="Times New Roman" w:hAnsi="Courier New" w:cs="Courier New"/>
        </w:rPr>
        <w:t>o</w:t>
      </w:r>
      <w:proofErr w:type="spellEnd"/>
      <w:r w:rsidRPr="008B32AE">
        <w:rPr>
          <w:rFonts w:ascii="Courier New" w:eastAsia="Times New Roman" w:hAnsi="Courier New" w:cs="Courier New"/>
        </w:rPr>
        <w:t xml:space="preserve"> </w:t>
      </w:r>
      <w:r w:rsidRPr="008B32AE">
        <w:rPr>
          <w:rFonts w:ascii="Times New Roman" w:eastAsia="Times New Roman" w:hAnsi="Times New Roman" w:cs="Times New Roman"/>
        </w:rPr>
        <w:t xml:space="preserve">The train leaves at 3:47 p.m.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>Between a title and subtitle</w:t>
      </w:r>
      <w:r w:rsidRPr="008B32AE">
        <w:rPr>
          <w:rFonts w:ascii="Times New Roman,Bold" w:eastAsia="Times New Roman" w:hAnsi="Times New Roman,Bold" w:cs="Times New Roman"/>
        </w:rPr>
        <w:br/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The textbook for our class is called </w:t>
      </w:r>
      <w:r w:rsidRPr="008B32AE">
        <w:rPr>
          <w:rFonts w:ascii="Times New Roman,Italic" w:eastAsia="Times New Roman" w:hAnsi="Times New Roman,Italic" w:cs="Times New Roman"/>
        </w:rPr>
        <w:t xml:space="preserve">Ideas across Time: Classic and Contemporary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Italic" w:eastAsia="Times New Roman" w:hAnsi="Times New Roman,Italic" w:cs="Times New Roman"/>
        </w:rPr>
        <w:t>Readings for Composition.</w:t>
      </w:r>
      <w:r w:rsidRPr="008B32AE">
        <w:rPr>
          <w:rFonts w:ascii="Times New Roman,Italic" w:eastAsia="Times New Roman" w:hAnsi="Times New Roman,Italic" w:cs="Times New Roman"/>
        </w:rPr>
        <w:br/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The movie I liked best last year was </w:t>
      </w:r>
      <w:r w:rsidRPr="008B32AE">
        <w:rPr>
          <w:rFonts w:ascii="Times New Roman,Italic" w:eastAsia="Times New Roman" w:hAnsi="Times New Roman,Italic" w:cs="Times New Roman"/>
        </w:rPr>
        <w:t>Impossible Journey: Never Say Never</w:t>
      </w:r>
      <w:r w:rsidRPr="008B32AE">
        <w:rPr>
          <w:rFonts w:ascii="Times New Roman" w:eastAsia="Times New Roman" w:hAnsi="Times New Roman" w:cs="Times New Roman"/>
        </w:rPr>
        <w:t xml:space="preserve">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>A scripture reference</w:t>
      </w:r>
      <w:r w:rsidRPr="008B32AE">
        <w:rPr>
          <w:rFonts w:ascii="Times New Roman,Bold" w:eastAsia="Times New Roman" w:hAnsi="Times New Roman,Bold" w:cs="Times New Roman"/>
        </w:rPr>
        <w:br/>
      </w:r>
      <w:proofErr w:type="spellStart"/>
      <w:r w:rsidRPr="008B32AE">
        <w:rPr>
          <w:rFonts w:ascii="Courier New" w:eastAsia="Times New Roman" w:hAnsi="Courier New" w:cs="Courier New"/>
        </w:rPr>
        <w:t>o</w:t>
      </w:r>
      <w:proofErr w:type="spellEnd"/>
      <w:r w:rsidRPr="008B32AE">
        <w:rPr>
          <w:rFonts w:ascii="Courier New" w:eastAsia="Times New Roman" w:hAnsi="Courier New" w:cs="Courier New"/>
        </w:rPr>
        <w:t xml:space="preserve"> </w:t>
      </w:r>
      <w:r w:rsidRPr="008B32AE">
        <w:rPr>
          <w:rFonts w:ascii="Times New Roman" w:eastAsia="Times New Roman" w:hAnsi="Times New Roman" w:cs="Times New Roman"/>
        </w:rPr>
        <w:t>Indicate the book of Luke, chapter 4, verse 7, like this: Luke 4:7.</w:t>
      </w:r>
      <w:r w:rsidRPr="008B32AE">
        <w:rPr>
          <w:rFonts w:ascii="Times New Roman" w:eastAsia="Times New Roman" w:hAnsi="Times New Roman" w:cs="Times New Roman"/>
        </w:rPr>
        <w:br/>
      </w:r>
      <w:r w:rsidRPr="008B32AE">
        <w:rPr>
          <w:rFonts w:ascii="Courier New" w:eastAsia="Times New Roman" w:hAnsi="Courier New" w:cs="Courier New"/>
        </w:rPr>
        <w:t xml:space="preserve">o </w:t>
      </w:r>
      <w:r w:rsidRPr="008B32AE">
        <w:rPr>
          <w:rFonts w:ascii="Times New Roman" w:eastAsia="Times New Roman" w:hAnsi="Times New Roman" w:cs="Times New Roman"/>
        </w:rPr>
        <w:t xml:space="preserve">Indicate the chapter of </w:t>
      </w:r>
      <w:proofErr w:type="spellStart"/>
      <w:r w:rsidRPr="008B32AE">
        <w:rPr>
          <w:rFonts w:ascii="Times New Roman" w:eastAsia="Times New Roman" w:hAnsi="Times New Roman" w:cs="Times New Roman"/>
        </w:rPr>
        <w:t>Sura</w:t>
      </w:r>
      <w:proofErr w:type="spellEnd"/>
      <w:r w:rsidRPr="008B32AE">
        <w:rPr>
          <w:rFonts w:ascii="Times New Roman" w:eastAsia="Times New Roman" w:hAnsi="Times New Roman" w:cs="Times New Roman"/>
        </w:rPr>
        <w:t xml:space="preserve">, title 1, verse 6, in the Qur’an like this: </w:t>
      </w:r>
      <w:proofErr w:type="spellStart"/>
      <w:r w:rsidRPr="008B32AE">
        <w:rPr>
          <w:rFonts w:ascii="Times New Roman" w:eastAsia="Times New Roman" w:hAnsi="Times New Roman" w:cs="Times New Roman"/>
        </w:rPr>
        <w:t>Sura</w:t>
      </w:r>
      <w:proofErr w:type="spellEnd"/>
      <w:r w:rsidRPr="008B32AE">
        <w:rPr>
          <w:rFonts w:ascii="Times New Roman" w:eastAsia="Times New Roman" w:hAnsi="Times New Roman" w:cs="Times New Roman"/>
        </w:rPr>
        <w:t xml:space="preserve"> 1:6.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Symbol" w:eastAsia="Times New Roman" w:hAnsi="Symbol" w:cs="Times New Roman"/>
        </w:rPr>
        <w:sym w:font="Symbol" w:char="F0B7"/>
      </w:r>
      <w:r w:rsidRPr="008B32AE">
        <w:rPr>
          <w:rFonts w:ascii="Symbol" w:eastAsia="Times New Roman" w:hAnsi="Symbol" w:cs="Times New Roman"/>
        </w:rPr>
        <w:t></w:t>
      </w:r>
      <w:r w:rsidRPr="008B32AE">
        <w:rPr>
          <w:rFonts w:ascii="Times New Roman,Bold" w:eastAsia="Times New Roman" w:hAnsi="Times New Roman,Bold" w:cs="Times New Roman"/>
        </w:rPr>
        <w:t>To indicate a ratio</w:t>
      </w:r>
      <w:r w:rsidRPr="008B32AE">
        <w:rPr>
          <w:rFonts w:ascii="Times New Roman,Bold" w:eastAsia="Times New Roman" w:hAnsi="Times New Roman,Bold" w:cs="Times New Roman"/>
        </w:rPr>
        <w:br/>
      </w:r>
      <w:proofErr w:type="spellStart"/>
      <w:r w:rsidRPr="008B32AE">
        <w:rPr>
          <w:rFonts w:ascii="Courier New" w:eastAsia="Times New Roman" w:hAnsi="Courier New" w:cs="Courier New"/>
        </w:rPr>
        <w:t>o</w:t>
      </w:r>
      <w:proofErr w:type="spellEnd"/>
      <w:r w:rsidRPr="008B32AE">
        <w:rPr>
          <w:rFonts w:ascii="Courier New" w:eastAsia="Times New Roman" w:hAnsi="Courier New" w:cs="Courier New"/>
        </w:rPr>
        <w:t xml:space="preserve"> </w:t>
      </w:r>
      <w:r w:rsidRPr="008B32AE">
        <w:rPr>
          <w:rFonts w:ascii="Times New Roman" w:eastAsia="Times New Roman" w:hAnsi="Times New Roman" w:cs="Times New Roman"/>
        </w:rPr>
        <w:t xml:space="preserve">The ratio of cats to dogs was 4:1.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,Bold" w:eastAsia="Times New Roman" w:hAnsi="Times New Roman,Bold" w:cs="Times New Roman"/>
        </w:rPr>
        <w:t xml:space="preserve">Practice Exercises </w:t>
      </w:r>
    </w:p>
    <w:p w:rsidR="008B32AE" w:rsidRPr="008B32AE" w:rsidRDefault="008B32AE" w:rsidP="008B32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For each sentence, select the punctuation mark from the choices inside the parentheses</w:t>
      </w:r>
      <w:r w:rsidR="00743721">
        <w:rPr>
          <w:rFonts w:ascii="Times New Roman" w:eastAsia="Times New Roman" w:hAnsi="Times New Roman" w:cs="Times New Roman"/>
        </w:rPr>
        <w:t xml:space="preserve"> by circling the correct answer</w:t>
      </w:r>
      <w:r w:rsidRPr="008B32AE">
        <w:rPr>
          <w:rFonts w:ascii="Times New Roman" w:eastAsia="Times New Roman" w:hAnsi="Times New Roman" w:cs="Times New Roman"/>
        </w:rPr>
        <w:t xml:space="preserve">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The defendant failed to check his rear-view mirror before changing lanes (, / ; /:) therefore ( , / ; /:) he breached a duty owed to the plaintiff.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There are two kinds of fruit on the table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: / ; ) oranges and apples.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I have a lot to do today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, / : / ; ) study for my test( : / ; / , ) do my laundry( : / ; / , ) both lights and darks( : / ; / , ) wash the car ( : / ; / , ) and call my mom.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Zach came to class breathless and overwhelmed ( : / ; / , ) he had just come from volleyball practice.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The Europe trip will include visits to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needed/ </w:t>
      </w:r>
      <w:r w:rsidRPr="008B32AE">
        <w:rPr>
          <w:rFonts w:ascii="Times New Roman" w:eastAsia="Times New Roman" w:hAnsi="Times New Roman" w:cs="Times New Roman"/>
        </w:rPr>
        <w:t xml:space="preserve">, / ; /:) London( , / ; ) England ( , / ; ) Rome( , / ; ) Italy ( , / ; ) Paris( , / ; ) France ( , / ; ) Munich( , / ; ) Germany ( , / ; ) and Warsaw( , / ; ) Poland.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The book was written by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, / : ) Peter Jay </w:t>
      </w:r>
      <w:proofErr w:type="spellStart"/>
      <w:r w:rsidRPr="008B32AE">
        <w:rPr>
          <w:rFonts w:ascii="Times New Roman" w:eastAsia="Times New Roman" w:hAnsi="Times New Roman" w:cs="Times New Roman"/>
        </w:rPr>
        <w:t>Montreville</w:t>
      </w:r>
      <w:proofErr w:type="spellEnd"/>
      <w:r w:rsidRPr="008B32AE">
        <w:rPr>
          <w:rFonts w:ascii="Times New Roman" w:eastAsia="Times New Roman" w:hAnsi="Times New Roman" w:cs="Times New Roman"/>
        </w:rPr>
        <w:t xml:space="preserve">. </w:t>
      </w:r>
    </w:p>
    <w:p w:rsidR="008B32AE" w:rsidRPr="008B32AE" w:rsidRDefault="008B32AE" w:rsidP="0074372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He was very tired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, / ; ) but he decided to go to class rather than take a nap.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He was very tired however he decided his class was too important to miss.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The tables had wonderful decorations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/ </w:t>
      </w:r>
      <w:r w:rsidRPr="008B32AE">
        <w:rPr>
          <w:rFonts w:ascii="Times New Roman" w:eastAsia="Times New Roman" w:hAnsi="Times New Roman" w:cs="Times New Roman"/>
        </w:rPr>
        <w:t xml:space="preserve">, / ; / : ) flowers( , / ; ) balloons( , / ; ) confetti( , / ; ) ribbons( , / ; ) and marble birds.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We discussed the Torah’s Behar (Leviticus 25(:/,)1-26(:/,) The Joy of Opportunity.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The colors of the banner are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, / : ) blue, red, yellow, and black.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lastRenderedPageBreak/>
        <w:t>The lunchroom was decorated with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needed/ </w:t>
      </w:r>
      <w:r w:rsidRPr="008B32AE">
        <w:rPr>
          <w:rFonts w:ascii="Times New Roman" w:eastAsia="Times New Roman" w:hAnsi="Times New Roman" w:cs="Times New Roman"/>
        </w:rPr>
        <w:t xml:space="preserve">, / ; /:) balloons ( , / ; ) red ( , / ; ) yellow ( , / ; ) and black streamers ( , / ; ) and glow-in-the-dark stars.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The play was excellent ( , / : / ; ) the actors were lively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needed/ </w:t>
      </w:r>
      <w:r w:rsidRPr="008B32AE">
        <w:rPr>
          <w:rFonts w:ascii="Times New Roman" w:eastAsia="Times New Roman" w:hAnsi="Times New Roman" w:cs="Times New Roman"/>
        </w:rPr>
        <w:t xml:space="preserve">, / ; /:) and the set was phenomenal. </w:t>
      </w:r>
    </w:p>
    <w:p w:rsidR="008B32AE" w:rsidRPr="008B32AE" w:rsidRDefault="008B32AE" w:rsidP="008B32A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The first book he cited in his paper was </w:t>
      </w:r>
      <w:r w:rsidRPr="008B32AE">
        <w:rPr>
          <w:rFonts w:ascii="Times New Roman,Italic" w:eastAsia="Times New Roman" w:hAnsi="Times New Roman,Italic" w:cs="Times New Roman"/>
        </w:rPr>
        <w:t xml:space="preserve">Understanding Comics </w:t>
      </w:r>
      <w:r w:rsidRPr="008B32AE">
        <w:rPr>
          <w:rFonts w:ascii="Times New Roman" w:eastAsia="Times New Roman" w:hAnsi="Times New Roman" w:cs="Times New Roman"/>
        </w:rPr>
        <w:t>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, / : / ; ) </w:t>
      </w:r>
      <w:r w:rsidRPr="008B32AE">
        <w:rPr>
          <w:rFonts w:ascii="Times New Roman,Italic" w:eastAsia="Times New Roman" w:hAnsi="Times New Roman,Italic" w:cs="Times New Roman"/>
        </w:rPr>
        <w:t>The Invisible Art</w:t>
      </w:r>
      <w:r w:rsidRPr="008B32AE">
        <w:rPr>
          <w:rFonts w:ascii="Times New Roman" w:eastAsia="Times New Roman" w:hAnsi="Times New Roman" w:cs="Times New Roman"/>
        </w:rPr>
        <w:t xml:space="preserve">. </w:t>
      </w:r>
    </w:p>
    <w:p w:rsidR="00743721" w:rsidRDefault="008B32AE" w:rsidP="0074372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>Her purse held many items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>/ , / : ) including (</w:t>
      </w:r>
      <w:r w:rsidRPr="008B32AE">
        <w:rPr>
          <w:rFonts w:ascii="Times New Roman,Italic" w:eastAsia="Times New Roman" w:hAnsi="Times New Roman,Italic" w:cs="Times New Roman"/>
        </w:rPr>
        <w:t xml:space="preserve">no punctuation needed </w:t>
      </w:r>
      <w:r w:rsidRPr="008B32AE">
        <w:rPr>
          <w:rFonts w:ascii="Times New Roman" w:eastAsia="Times New Roman" w:hAnsi="Times New Roman" w:cs="Times New Roman"/>
        </w:rPr>
        <w:t xml:space="preserve">/ , / : ) </w:t>
      </w:r>
      <w:proofErr w:type="spellStart"/>
      <w:r w:rsidRPr="008B32AE">
        <w:rPr>
          <w:rFonts w:ascii="Times New Roman" w:eastAsia="Times New Roman" w:hAnsi="Times New Roman" w:cs="Times New Roman"/>
        </w:rPr>
        <w:t>chapstick</w:t>
      </w:r>
      <w:proofErr w:type="spellEnd"/>
      <w:r w:rsidRPr="008B32AE">
        <w:rPr>
          <w:rFonts w:ascii="Times New Roman" w:eastAsia="Times New Roman" w:hAnsi="Times New Roman" w:cs="Times New Roman"/>
        </w:rPr>
        <w:t>, money, a cell phone, cough drops, chopsticks, and some pens.</w:t>
      </w:r>
    </w:p>
    <w:p w:rsidR="00743721" w:rsidRDefault="008B32AE" w:rsidP="0074372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It was the first of May ( , / ; ) all the spring buds on the trees were starting to open. </w:t>
      </w:r>
    </w:p>
    <w:p w:rsidR="008B32AE" w:rsidRPr="008B32AE" w:rsidRDefault="008B32AE" w:rsidP="0074372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32AE">
        <w:rPr>
          <w:rFonts w:ascii="Times New Roman" w:eastAsia="Times New Roman" w:hAnsi="Times New Roman" w:cs="Times New Roman"/>
        </w:rPr>
        <w:t xml:space="preserve">It rained heavily during the afternoon ( , / ; / : ) however ( , / ; / : ) we managed to have our picnic anyway. </w:t>
      </w:r>
    </w:p>
    <w:p w:rsidR="008B32AE" w:rsidRDefault="008B32AE" w:rsidP="008B32AE">
      <w:pPr>
        <w:pStyle w:val="NormalWeb"/>
        <w:rPr>
          <w:rFonts w:ascii="AGaramondPro" w:hAnsi="AGaramondPro"/>
        </w:rPr>
      </w:pPr>
    </w:p>
    <w:p w:rsidR="003E2067" w:rsidRDefault="003E2067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  <w:b/>
        </w:rPr>
        <w:t xml:space="preserve">Assignment 5- </w:t>
      </w:r>
      <w:r>
        <w:rPr>
          <w:rFonts w:ascii="AGaramondPro" w:hAnsi="AGaramondPro"/>
        </w:rPr>
        <w:t>Use the following notes on literature point of view. Choose one type of point of view and write a 2 paragraph short story on any school appropriate topic using that point of view. For examples: You could write a very short story about a fictional hero saving the day.</w:t>
      </w:r>
    </w:p>
    <w:p w:rsidR="003E2067" w:rsidRDefault="003E2067" w:rsidP="003E2067">
      <w:pPr>
        <w:spacing w:line="390" w:lineRule="atLeast"/>
        <w:textAlignment w:val="baseline"/>
        <w:rPr>
          <w:rFonts w:ascii="AGaramondPro" w:hAnsi="AGaramondPro"/>
        </w:rPr>
      </w:pPr>
      <w:r w:rsidRPr="003E2067">
        <w:rPr>
          <w:rFonts w:ascii="AGaramondPro" w:hAnsi="AGaramondPro"/>
        </w:rPr>
        <w:t xml:space="preserve">Types of point of view- </w:t>
      </w:r>
    </w:p>
    <w:p w:rsidR="003E2067" w:rsidRPr="003E2067" w:rsidRDefault="003E2067" w:rsidP="003E2067">
      <w:pPr>
        <w:spacing w:line="390" w:lineRule="atLeast"/>
        <w:textAlignment w:val="baseline"/>
        <w:rPr>
          <w:rFonts w:ascii="AGaramondPro" w:hAnsi="AGaramondPro"/>
        </w:rPr>
      </w:pPr>
      <w:r w:rsidRPr="003E206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First person point of view.</w:t>
      </w:r>
      <w:r w:rsidRPr="003E2067">
        <w:rPr>
          <w:rFonts w:ascii="Georgia" w:eastAsia="Times New Roman" w:hAnsi="Georgia" w:cs="Times New Roman"/>
          <w:color w:val="000000"/>
        </w:rPr>
        <w:t> First person is when “I” am telling the story. The character is </w:t>
      </w:r>
      <w:r w:rsidRPr="003E2067">
        <w:rPr>
          <w:rFonts w:ascii="Georgia" w:eastAsia="Times New Roman" w:hAnsi="Georgia" w:cs="Times New Roman"/>
          <w:i/>
          <w:iCs/>
          <w:color w:val="000000"/>
          <w:bdr w:val="none" w:sz="0" w:space="0" w:color="auto" w:frame="1"/>
        </w:rPr>
        <w:t>in </w:t>
      </w:r>
      <w:r w:rsidRPr="003E2067">
        <w:rPr>
          <w:rFonts w:ascii="Georgia" w:eastAsia="Times New Roman" w:hAnsi="Georgia" w:cs="Times New Roman"/>
          <w:color w:val="000000"/>
        </w:rPr>
        <w:t>the story, relating his or her experiences directly.</w:t>
      </w:r>
    </w:p>
    <w:p w:rsidR="003E2067" w:rsidRPr="003E2067" w:rsidRDefault="003E2067" w:rsidP="003E2067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3E206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Second person point of view.</w:t>
      </w:r>
      <w:r w:rsidRPr="003E2067">
        <w:rPr>
          <w:rFonts w:ascii="Georgia" w:eastAsia="Times New Roman" w:hAnsi="Georgia" w:cs="Times New Roman"/>
          <w:color w:val="000000"/>
        </w:rPr>
        <w:t> The story is told to “you.” This POV is not common in fiction, but it’s still good to know (it </w:t>
      </w:r>
      <w:r w:rsidRPr="003E2067">
        <w:rPr>
          <w:rFonts w:ascii="Georgia" w:eastAsia="Times New Roman" w:hAnsi="Georgia" w:cs="Times New Roman"/>
          <w:i/>
          <w:iCs/>
          <w:color w:val="000000"/>
          <w:bdr w:val="none" w:sz="0" w:space="0" w:color="auto" w:frame="1"/>
        </w:rPr>
        <w:t>is </w:t>
      </w:r>
      <w:r w:rsidRPr="003E2067">
        <w:rPr>
          <w:rFonts w:ascii="Georgia" w:eastAsia="Times New Roman" w:hAnsi="Georgia" w:cs="Times New Roman"/>
          <w:color w:val="000000"/>
        </w:rPr>
        <w:t>common in nonfiction).</w:t>
      </w:r>
    </w:p>
    <w:p w:rsidR="003E2067" w:rsidRPr="003E2067" w:rsidRDefault="003E2067" w:rsidP="003E2067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3E206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Third person point of view, limited.</w:t>
      </w:r>
      <w:r w:rsidRPr="003E2067">
        <w:rPr>
          <w:rFonts w:ascii="Georgia" w:eastAsia="Times New Roman" w:hAnsi="Georgia" w:cs="Times New Roman"/>
          <w:color w:val="000000"/>
        </w:rPr>
        <w:t> The story is about “he” or “she.” This is the most common point of view in commercial fiction. The narrator is outside of the story and relating the experiences of a character.</w:t>
      </w:r>
    </w:p>
    <w:p w:rsidR="003E2067" w:rsidRPr="003E2067" w:rsidRDefault="003E2067" w:rsidP="003E2067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3E2067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Third person point of view, omniscient</w:t>
      </w:r>
      <w:r w:rsidRPr="003E2067">
        <w:rPr>
          <w:rFonts w:ascii="Georgia" w:eastAsia="Times New Roman" w:hAnsi="Georgia" w:cs="Times New Roman"/>
          <w:color w:val="000000"/>
        </w:rPr>
        <w:t>. The story is still about “he” or “she,” but the narrator has full access to the thoughts and experiences of </w:t>
      </w:r>
      <w:r w:rsidRPr="003E2067">
        <w:rPr>
          <w:rFonts w:ascii="Georgia" w:eastAsia="Times New Roman" w:hAnsi="Georgia" w:cs="Times New Roman"/>
          <w:i/>
          <w:iCs/>
          <w:color w:val="000000"/>
          <w:bdr w:val="none" w:sz="0" w:space="0" w:color="auto" w:frame="1"/>
        </w:rPr>
        <w:t>all </w:t>
      </w:r>
      <w:r w:rsidRPr="003E2067">
        <w:rPr>
          <w:rFonts w:ascii="Georgia" w:eastAsia="Times New Roman" w:hAnsi="Georgia" w:cs="Times New Roman"/>
          <w:color w:val="000000"/>
        </w:rPr>
        <w:t>characters in the story.</w:t>
      </w:r>
    </w:p>
    <w:p w:rsidR="003E2067" w:rsidRDefault="003E2067" w:rsidP="008B32AE">
      <w:pPr>
        <w:pStyle w:val="NormalWeb"/>
        <w:rPr>
          <w:rFonts w:ascii="AGaramondPro" w:hAnsi="AGaramondPro"/>
        </w:rPr>
      </w:pPr>
    </w:p>
    <w:p w:rsidR="00D408C7" w:rsidRDefault="00D408C7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  <w:b/>
        </w:rPr>
        <w:t xml:space="preserve">Assignment 6- </w:t>
      </w:r>
      <w:r>
        <w:rPr>
          <w:rFonts w:ascii="AGaramondPro" w:hAnsi="AGaramondPro"/>
        </w:rPr>
        <w:t xml:space="preserve">Use the following notes about noun phrases and complete the practice. Examples are included. </w:t>
      </w:r>
    </w:p>
    <w:p w:rsidR="00D408C7" w:rsidRDefault="00D408C7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>Notes: A noun phrase is a word or group of words that functions in a sentence as subject, object, or prepositional object.</w:t>
      </w:r>
    </w:p>
    <w:p w:rsidR="009E14A7" w:rsidRDefault="009E14A7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>Remember a noun is a person, place or thing* so look for nouns and the words that follow them.</w:t>
      </w:r>
      <w:bookmarkStart w:id="0" w:name="_GoBack"/>
      <w:bookmarkEnd w:id="0"/>
    </w:p>
    <w:p w:rsidR="00D408C7" w:rsidRDefault="00D408C7" w:rsidP="008B32AE">
      <w:pPr>
        <w:pStyle w:val="NormalWeb"/>
        <w:rPr>
          <w:rFonts w:ascii="AGaramondPro" w:hAnsi="AGaramondPro"/>
        </w:rPr>
      </w:pPr>
    </w:p>
    <w:p w:rsidR="00D408C7" w:rsidRDefault="00D408C7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lastRenderedPageBreak/>
        <w:t xml:space="preserve">Example: </w:t>
      </w:r>
      <w:r w:rsidRPr="00D408C7">
        <w:rPr>
          <w:rFonts w:ascii="AGaramondPro" w:hAnsi="AGaramondPro"/>
          <w:u w:val="single"/>
        </w:rPr>
        <w:t>Current economic weakness</w:t>
      </w:r>
      <w:r>
        <w:rPr>
          <w:rFonts w:ascii="AGaramondPro" w:hAnsi="AGaramondPro"/>
        </w:rPr>
        <w:t xml:space="preserve"> may be </w:t>
      </w:r>
      <w:r w:rsidRPr="00D408C7">
        <w:rPr>
          <w:rFonts w:ascii="AGaramondPro" w:hAnsi="AGaramondPro"/>
          <w:u w:val="single"/>
        </w:rPr>
        <w:t>a result of high energy prices</w:t>
      </w:r>
      <w:r>
        <w:rPr>
          <w:rFonts w:ascii="AGaramondPro" w:hAnsi="AGaramondPro"/>
        </w:rPr>
        <w:t xml:space="preserve">. </w:t>
      </w:r>
    </w:p>
    <w:p w:rsidR="00D408C7" w:rsidRDefault="00D408C7" w:rsidP="008B32AE">
      <w:pPr>
        <w:pStyle w:val="NormalWeb"/>
        <w:rPr>
          <w:rFonts w:ascii="AGaramondPro" w:hAnsi="AGaramondPro"/>
        </w:rPr>
      </w:pPr>
    </w:p>
    <w:p w:rsidR="00D408C7" w:rsidRDefault="00D408C7" w:rsidP="008B32AE">
      <w:pPr>
        <w:pStyle w:val="NormalWeb"/>
        <w:rPr>
          <w:rFonts w:ascii="AGaramondPro" w:hAnsi="AGaramondPro"/>
        </w:rPr>
      </w:pPr>
      <w:r>
        <w:rPr>
          <w:rFonts w:ascii="AGaramondPro" w:hAnsi="AGaramondPro"/>
        </w:rPr>
        <w:t>Practice: Underline each noun phrase in the following sentences.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He wished to talk to his manger.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The wicked man loves getting poor people into trouble.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The poor man wanted to pay back every penny he owed.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He hates having to punish his servants.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Horses prefer living in dark stables.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I will never do such a thing.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Have you ever tried to climb a tree?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He refused to answer my question.</w:t>
      </w:r>
    </w:p>
    <w:p w:rsid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He promised to get me something.</w:t>
      </w:r>
    </w:p>
    <w:p w:rsidR="00D408C7" w:rsidRPr="00D408C7" w:rsidRDefault="00D408C7" w:rsidP="00D408C7">
      <w:pPr>
        <w:pStyle w:val="NormalWeb"/>
        <w:numPr>
          <w:ilvl w:val="0"/>
          <w:numId w:val="5"/>
        </w:numPr>
        <w:rPr>
          <w:rFonts w:ascii="AGaramondPro" w:hAnsi="AGaramondPro"/>
        </w:rPr>
      </w:pPr>
      <w:r>
        <w:rPr>
          <w:rFonts w:ascii="AGaramondPro" w:hAnsi="AGaramondPro"/>
        </w:rPr>
        <w:t>Why do you want to meet him?</w:t>
      </w:r>
    </w:p>
    <w:p w:rsidR="008B32AE" w:rsidRPr="008B32AE" w:rsidRDefault="008B32AE" w:rsidP="008B32AE">
      <w:pPr>
        <w:pStyle w:val="NormalWeb"/>
      </w:pPr>
    </w:p>
    <w:p w:rsidR="008B32AE" w:rsidRPr="008B32AE" w:rsidRDefault="008B32AE" w:rsidP="008B32AE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</w:pPr>
    </w:p>
    <w:p w:rsidR="00C74728" w:rsidRPr="00C74728" w:rsidRDefault="00C74728">
      <w:pPr>
        <w:rPr>
          <w:rFonts w:ascii="Times New Roman" w:hAnsi="Times New Roman" w:cs="Times New Roman"/>
        </w:rPr>
      </w:pPr>
    </w:p>
    <w:sectPr w:rsidR="00C74728" w:rsidRPr="00C74728" w:rsidSect="0080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aramondPro">
    <w:altName w:val="Cambria"/>
    <w:panose1 w:val="020B0604020202020204"/>
    <w:charset w:val="00"/>
    <w:family w:val="roman"/>
    <w:notTrueType/>
    <w:pitch w:val="default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987"/>
    <w:multiLevelType w:val="hybridMultilevel"/>
    <w:tmpl w:val="C648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EB5"/>
    <w:multiLevelType w:val="hybridMultilevel"/>
    <w:tmpl w:val="E6E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23C0"/>
    <w:multiLevelType w:val="multilevel"/>
    <w:tmpl w:val="5E0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412263"/>
    <w:multiLevelType w:val="multilevel"/>
    <w:tmpl w:val="CF06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C0D43"/>
    <w:multiLevelType w:val="hybridMultilevel"/>
    <w:tmpl w:val="131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28"/>
    <w:rsid w:val="002D5C84"/>
    <w:rsid w:val="003E2067"/>
    <w:rsid w:val="00743721"/>
    <w:rsid w:val="007D5453"/>
    <w:rsid w:val="008079FA"/>
    <w:rsid w:val="008B32AE"/>
    <w:rsid w:val="009E14A7"/>
    <w:rsid w:val="00B17CBA"/>
    <w:rsid w:val="00C74728"/>
    <w:rsid w:val="00D408C7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413D5"/>
  <w14:defaultImageDpi w14:val="32767"/>
  <w15:chartTrackingRefBased/>
  <w15:docId w15:val="{E569F723-BD3A-AD4D-AED7-FFBA76A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7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47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4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74728"/>
  </w:style>
  <w:style w:type="character" w:customStyle="1" w:styleId="fl">
    <w:name w:val="fl"/>
    <w:basedOn w:val="DefaultParagraphFont"/>
    <w:rsid w:val="00C74728"/>
  </w:style>
  <w:style w:type="character" w:styleId="Hyperlink">
    <w:name w:val="Hyperlink"/>
    <w:basedOn w:val="DefaultParagraphFont"/>
    <w:uiPriority w:val="99"/>
    <w:semiHidden/>
    <w:unhideWhenUsed/>
    <w:rsid w:val="00C747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7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rd-syllables">
    <w:name w:val="word-syllables"/>
    <w:basedOn w:val="DefaultParagraphFont"/>
    <w:rsid w:val="00C74728"/>
  </w:style>
  <w:style w:type="character" w:customStyle="1" w:styleId="syl-break">
    <w:name w:val="syl-break"/>
    <w:basedOn w:val="DefaultParagraphFont"/>
    <w:rsid w:val="00C74728"/>
  </w:style>
  <w:style w:type="character" w:customStyle="1" w:styleId="first-slash">
    <w:name w:val="first-slash"/>
    <w:basedOn w:val="DefaultParagraphFont"/>
    <w:rsid w:val="00C74728"/>
  </w:style>
  <w:style w:type="character" w:customStyle="1" w:styleId="pr">
    <w:name w:val="pr"/>
    <w:basedOn w:val="DefaultParagraphFont"/>
    <w:rsid w:val="00C74728"/>
  </w:style>
  <w:style w:type="character" w:customStyle="1" w:styleId="last-slash">
    <w:name w:val="last-slash"/>
    <w:basedOn w:val="DefaultParagraphFont"/>
    <w:rsid w:val="00C74728"/>
  </w:style>
  <w:style w:type="character" w:styleId="Emphasis">
    <w:name w:val="Emphasis"/>
    <w:basedOn w:val="DefaultParagraphFont"/>
    <w:uiPriority w:val="20"/>
    <w:qFormat/>
    <w:rsid w:val="00C74728"/>
    <w:rPr>
      <w:i/>
      <w:iCs/>
    </w:rPr>
  </w:style>
  <w:style w:type="character" w:customStyle="1" w:styleId="num">
    <w:name w:val="num"/>
    <w:basedOn w:val="DefaultParagraphFont"/>
    <w:rsid w:val="00C74728"/>
  </w:style>
  <w:style w:type="character" w:customStyle="1" w:styleId="dttext">
    <w:name w:val="dttext"/>
    <w:basedOn w:val="DefaultParagraphFont"/>
    <w:rsid w:val="00C74728"/>
  </w:style>
  <w:style w:type="character" w:styleId="Strong">
    <w:name w:val="Strong"/>
    <w:basedOn w:val="DefaultParagraphFont"/>
    <w:uiPriority w:val="22"/>
    <w:qFormat/>
    <w:rsid w:val="00C74728"/>
    <w:rPr>
      <w:b/>
      <w:bCs/>
    </w:rPr>
  </w:style>
  <w:style w:type="paragraph" w:styleId="ListParagraph">
    <w:name w:val="List Paragraph"/>
    <w:basedOn w:val="Normal"/>
    <w:uiPriority w:val="34"/>
    <w:qFormat/>
    <w:rsid w:val="00C7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151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721">
              <w:marLeft w:val="0"/>
              <w:marRight w:val="0"/>
              <w:marTop w:val="19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45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5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520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1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78">
                  <w:marLeft w:val="-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n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Gerwel, Jennifer A</dc:creator>
  <cp:keywords/>
  <dc:description/>
  <cp:lastModifiedBy>Gerwel, Jennifer A</cp:lastModifiedBy>
  <cp:revision>4</cp:revision>
  <dcterms:created xsi:type="dcterms:W3CDTF">2020-04-05T18:02:00Z</dcterms:created>
  <dcterms:modified xsi:type="dcterms:W3CDTF">2020-04-05T18:43:00Z</dcterms:modified>
</cp:coreProperties>
</file>