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2CAA" w14:textId="77777777" w:rsidR="00723A0C" w:rsidRDefault="00723A0C">
      <w:pPr>
        <w:pStyle w:val="BodyText"/>
        <w:rPr>
          <w:rFonts w:ascii="Times New Roman"/>
          <w:sz w:val="20"/>
        </w:rPr>
      </w:pPr>
    </w:p>
    <w:p w14:paraId="43D42CAB" w14:textId="77777777" w:rsidR="00723A0C" w:rsidRDefault="00723A0C">
      <w:pPr>
        <w:pStyle w:val="BodyText"/>
        <w:rPr>
          <w:rFonts w:ascii="Times New Roman"/>
          <w:sz w:val="20"/>
        </w:rPr>
      </w:pPr>
    </w:p>
    <w:p w14:paraId="43D42CAC" w14:textId="77777777" w:rsidR="00723A0C" w:rsidRDefault="009A4150">
      <w:pPr>
        <w:pStyle w:val="Heading1"/>
        <w:ind w:left="1434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3D42CFF" wp14:editId="43D42D00">
            <wp:simplePos x="0" y="0"/>
            <wp:positionH relativeFrom="page">
              <wp:posOffset>152400</wp:posOffset>
            </wp:positionH>
            <wp:positionV relativeFrom="paragraph">
              <wp:posOffset>-289076</wp:posOffset>
            </wp:positionV>
            <wp:extent cx="1816608" cy="10698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3D42D01" wp14:editId="43D42D02">
            <wp:simplePos x="0" y="0"/>
            <wp:positionH relativeFrom="page">
              <wp:posOffset>5599176</wp:posOffset>
            </wp:positionH>
            <wp:positionV relativeFrom="paragraph">
              <wp:posOffset>-276884</wp:posOffset>
            </wp:positionV>
            <wp:extent cx="1895855" cy="11369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55" cy="1136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EAGLE’S LANDING</w:t>
      </w:r>
    </w:p>
    <w:p w14:paraId="43D42CAD" w14:textId="77777777" w:rsidR="00723A0C" w:rsidRDefault="009A4150">
      <w:pPr>
        <w:spacing w:before="200"/>
        <w:ind w:left="1431" w:right="1254"/>
        <w:jc w:val="center"/>
        <w:rPr>
          <w:b/>
          <w:sz w:val="36"/>
        </w:rPr>
      </w:pPr>
      <w:r>
        <w:rPr>
          <w:b/>
          <w:sz w:val="36"/>
        </w:rPr>
        <w:t>Before &amp; After School Program</w:t>
      </w:r>
    </w:p>
    <w:p w14:paraId="43D42CAE" w14:textId="77777777" w:rsidR="00723A0C" w:rsidRDefault="00723A0C">
      <w:pPr>
        <w:pStyle w:val="BodyText"/>
        <w:rPr>
          <w:b/>
          <w:sz w:val="20"/>
        </w:rPr>
      </w:pPr>
    </w:p>
    <w:p w14:paraId="43D42CAF" w14:textId="77777777" w:rsidR="00723A0C" w:rsidRDefault="00723A0C">
      <w:pPr>
        <w:pStyle w:val="BodyText"/>
        <w:rPr>
          <w:b/>
          <w:sz w:val="20"/>
        </w:rPr>
      </w:pPr>
    </w:p>
    <w:p w14:paraId="43D42CB0" w14:textId="77777777" w:rsidR="00723A0C" w:rsidRDefault="00723A0C">
      <w:pPr>
        <w:pStyle w:val="BodyText"/>
        <w:rPr>
          <w:b/>
          <w:sz w:val="20"/>
        </w:rPr>
      </w:pPr>
    </w:p>
    <w:p w14:paraId="43D42CB1" w14:textId="77777777" w:rsidR="00723A0C" w:rsidRDefault="00723A0C">
      <w:pPr>
        <w:pStyle w:val="BodyText"/>
        <w:rPr>
          <w:b/>
          <w:sz w:val="20"/>
        </w:rPr>
      </w:pPr>
    </w:p>
    <w:p w14:paraId="43D42CB2" w14:textId="77777777" w:rsidR="00723A0C" w:rsidRDefault="00723A0C">
      <w:pPr>
        <w:pStyle w:val="BodyText"/>
        <w:spacing w:before="10"/>
        <w:rPr>
          <w:b/>
          <w:sz w:val="20"/>
        </w:rPr>
      </w:pPr>
    </w:p>
    <w:p w14:paraId="43D42CB3" w14:textId="77777777" w:rsidR="00723A0C" w:rsidRDefault="009A4150">
      <w:pPr>
        <w:pStyle w:val="Heading2"/>
        <w:spacing w:before="52"/>
        <w:ind w:left="580"/>
        <w:rPr>
          <w:u w:val="none"/>
        </w:rPr>
      </w:pPr>
      <w:r>
        <w:t>Hours of Operation:</w:t>
      </w:r>
    </w:p>
    <w:p w14:paraId="43D42CB4" w14:textId="77777777" w:rsidR="00723A0C" w:rsidRDefault="009A4150">
      <w:pPr>
        <w:pStyle w:val="BodyText"/>
        <w:tabs>
          <w:tab w:val="left" w:pos="5619"/>
        </w:tabs>
        <w:ind w:left="580"/>
      </w:pPr>
      <w:r>
        <w:t>Before School:  6:30am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7:45am</w:t>
      </w:r>
      <w:r>
        <w:tab/>
        <w:t>After School: 3:00pm –</w:t>
      </w:r>
      <w:r>
        <w:rPr>
          <w:spacing w:val="-1"/>
        </w:rPr>
        <w:t xml:space="preserve"> </w:t>
      </w:r>
      <w:r>
        <w:t>6:00pm</w:t>
      </w:r>
    </w:p>
    <w:p w14:paraId="43D42CB5" w14:textId="77777777" w:rsidR="00723A0C" w:rsidRDefault="00723A0C">
      <w:pPr>
        <w:pStyle w:val="BodyText"/>
      </w:pPr>
    </w:p>
    <w:p w14:paraId="43D42CB6" w14:textId="77777777" w:rsidR="00723A0C" w:rsidRDefault="00723A0C">
      <w:pPr>
        <w:pStyle w:val="BodyText"/>
        <w:spacing w:before="11"/>
        <w:rPr>
          <w:sz w:val="23"/>
        </w:rPr>
      </w:pPr>
    </w:p>
    <w:p w14:paraId="43D42CB7" w14:textId="77777777" w:rsidR="00723A0C" w:rsidRDefault="009A4150">
      <w:pPr>
        <w:pStyle w:val="Heading2"/>
        <w:spacing w:before="1"/>
        <w:rPr>
          <w:u w:val="none"/>
        </w:rPr>
      </w:pPr>
      <w:r>
        <w:t>Admission Requirements:</w:t>
      </w:r>
    </w:p>
    <w:p w14:paraId="43D42CB8" w14:textId="77777777" w:rsidR="00723A0C" w:rsidRDefault="009A4150">
      <w:pPr>
        <w:pStyle w:val="BodyText"/>
        <w:ind w:left="579" w:right="787"/>
      </w:pPr>
      <w:r>
        <w:t>Parents must complete all registration requirements before the child can be admitted to the Extended Day Program. Registration includes the following:</w:t>
      </w:r>
    </w:p>
    <w:p w14:paraId="43D42CB9" w14:textId="77777777" w:rsidR="00723A0C" w:rsidRDefault="009A4150">
      <w:pPr>
        <w:pStyle w:val="ListParagraph"/>
        <w:numPr>
          <w:ilvl w:val="0"/>
          <w:numId w:val="1"/>
        </w:numPr>
        <w:tabs>
          <w:tab w:val="left" w:pos="2073"/>
          <w:tab w:val="left" w:pos="2074"/>
        </w:tabs>
        <w:rPr>
          <w:sz w:val="24"/>
        </w:rPr>
      </w:pPr>
      <w:r>
        <w:rPr>
          <w:sz w:val="24"/>
        </w:rPr>
        <w:t>Completed and signed registration form (Extended Day</w:t>
      </w:r>
      <w:r>
        <w:rPr>
          <w:spacing w:val="-9"/>
          <w:sz w:val="24"/>
        </w:rPr>
        <w:t xml:space="preserve"> </w:t>
      </w:r>
      <w:r>
        <w:rPr>
          <w:sz w:val="24"/>
        </w:rPr>
        <w:t>form)</w:t>
      </w:r>
    </w:p>
    <w:p w14:paraId="43D42CBA" w14:textId="77777777" w:rsidR="00723A0C" w:rsidRDefault="009A4150">
      <w:pPr>
        <w:pStyle w:val="ListParagraph"/>
        <w:numPr>
          <w:ilvl w:val="0"/>
          <w:numId w:val="1"/>
        </w:numPr>
        <w:tabs>
          <w:tab w:val="left" w:pos="2073"/>
          <w:tab w:val="left" w:pos="2074"/>
        </w:tabs>
        <w:rPr>
          <w:sz w:val="24"/>
        </w:rPr>
      </w:pPr>
      <w:r>
        <w:rPr>
          <w:sz w:val="24"/>
        </w:rPr>
        <w:t>Updated medical information/immunization (file</w:t>
      </w:r>
      <w:r>
        <w:rPr>
          <w:sz w:val="24"/>
        </w:rPr>
        <w:t>d in the school</w:t>
      </w:r>
      <w:r>
        <w:rPr>
          <w:spacing w:val="-5"/>
          <w:sz w:val="24"/>
        </w:rPr>
        <w:t xml:space="preserve"> </w:t>
      </w:r>
      <w:r>
        <w:rPr>
          <w:sz w:val="24"/>
        </w:rPr>
        <w:t>office)</w:t>
      </w:r>
    </w:p>
    <w:p w14:paraId="43D42CBB" w14:textId="77777777" w:rsidR="00723A0C" w:rsidRDefault="009A4150">
      <w:pPr>
        <w:pStyle w:val="ListParagraph"/>
        <w:numPr>
          <w:ilvl w:val="0"/>
          <w:numId w:val="1"/>
        </w:numPr>
        <w:tabs>
          <w:tab w:val="left" w:pos="2073"/>
          <w:tab w:val="left" w:pos="2074"/>
        </w:tabs>
        <w:rPr>
          <w:sz w:val="24"/>
        </w:rPr>
      </w:pPr>
      <w:r>
        <w:rPr>
          <w:sz w:val="24"/>
        </w:rPr>
        <w:t>Emergency contact persons other than parents listed on 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form</w:t>
      </w:r>
    </w:p>
    <w:p w14:paraId="43D42CBC" w14:textId="77777777" w:rsidR="00723A0C" w:rsidRDefault="009A4150">
      <w:pPr>
        <w:pStyle w:val="ListParagraph"/>
        <w:numPr>
          <w:ilvl w:val="0"/>
          <w:numId w:val="1"/>
        </w:numPr>
        <w:tabs>
          <w:tab w:val="left" w:pos="2073"/>
          <w:tab w:val="left" w:pos="2074"/>
        </w:tabs>
        <w:ind w:left="2074"/>
        <w:rPr>
          <w:sz w:val="24"/>
        </w:rPr>
      </w:pPr>
      <w:r>
        <w:rPr>
          <w:sz w:val="24"/>
        </w:rPr>
        <w:t>Registration fee ($25.00 per</w:t>
      </w:r>
      <w:r>
        <w:rPr>
          <w:spacing w:val="-2"/>
          <w:sz w:val="24"/>
        </w:rPr>
        <w:t xml:space="preserve"> </w:t>
      </w:r>
      <w:r>
        <w:rPr>
          <w:sz w:val="24"/>
        </w:rPr>
        <w:t>child)</w:t>
      </w:r>
    </w:p>
    <w:p w14:paraId="43D42CBD" w14:textId="77777777" w:rsidR="00723A0C" w:rsidRDefault="009A4150">
      <w:pPr>
        <w:pStyle w:val="ListParagraph"/>
        <w:numPr>
          <w:ilvl w:val="0"/>
          <w:numId w:val="1"/>
        </w:numPr>
        <w:tabs>
          <w:tab w:val="left" w:pos="2073"/>
          <w:tab w:val="left" w:pos="2074"/>
        </w:tabs>
        <w:ind w:right="1385" w:hanging="360"/>
        <w:rPr>
          <w:sz w:val="24"/>
        </w:rPr>
      </w:pPr>
      <w:r>
        <w:rPr>
          <w:sz w:val="24"/>
        </w:rPr>
        <w:t>Regular fee for one (1) week (must be with registration form). Make check payable to Dodge Elementary School‐Eagle’s</w:t>
      </w:r>
      <w:r>
        <w:rPr>
          <w:spacing w:val="-2"/>
          <w:sz w:val="24"/>
        </w:rPr>
        <w:t xml:space="preserve"> </w:t>
      </w:r>
      <w:r>
        <w:rPr>
          <w:sz w:val="24"/>
        </w:rPr>
        <w:t>Landing.</w:t>
      </w:r>
    </w:p>
    <w:p w14:paraId="43D42CBE" w14:textId="77777777" w:rsidR="00723A0C" w:rsidRDefault="00723A0C">
      <w:pPr>
        <w:pStyle w:val="BodyText"/>
      </w:pPr>
    </w:p>
    <w:p w14:paraId="43D42CBF" w14:textId="77777777" w:rsidR="00723A0C" w:rsidRDefault="00723A0C">
      <w:pPr>
        <w:pStyle w:val="BodyText"/>
      </w:pPr>
    </w:p>
    <w:p w14:paraId="43D42CC0" w14:textId="77777777" w:rsidR="00723A0C" w:rsidRDefault="009A4150">
      <w:pPr>
        <w:pStyle w:val="Heading2"/>
        <w:spacing w:after="48"/>
        <w:rPr>
          <w:u w:val="none"/>
        </w:rPr>
      </w:pPr>
      <w:r>
        <w:t>FEES:</w:t>
      </w: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3868"/>
        <w:gridCol w:w="2110"/>
      </w:tblGrid>
      <w:tr w:rsidR="00723A0C" w14:paraId="43D42CC5" w14:textId="77777777">
        <w:trPr>
          <w:trHeight w:val="559"/>
        </w:trPr>
        <w:tc>
          <w:tcPr>
            <w:tcW w:w="3289" w:type="dxa"/>
          </w:tcPr>
          <w:p w14:paraId="43D42CC1" w14:textId="77777777" w:rsidR="00723A0C" w:rsidRDefault="009A4150">
            <w:pPr>
              <w:pStyle w:val="TableParagraph"/>
              <w:spacing w:line="244" w:lineRule="exact"/>
              <w:ind w:left="77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Sessions</w:t>
            </w:r>
          </w:p>
          <w:p w14:paraId="43D42CC2" w14:textId="77777777" w:rsidR="00723A0C" w:rsidRDefault="009A4150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Morning Only</w:t>
            </w:r>
          </w:p>
        </w:tc>
        <w:tc>
          <w:tcPr>
            <w:tcW w:w="3868" w:type="dxa"/>
          </w:tcPr>
          <w:p w14:paraId="43D42CC3" w14:textId="77777777" w:rsidR="00723A0C" w:rsidRDefault="009A4150">
            <w:pPr>
              <w:pStyle w:val="TableParagraph"/>
              <w:spacing w:line="244" w:lineRule="exact"/>
              <w:ind w:left="108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Annual Registration</w:t>
            </w:r>
          </w:p>
        </w:tc>
        <w:tc>
          <w:tcPr>
            <w:tcW w:w="2110" w:type="dxa"/>
          </w:tcPr>
          <w:p w14:paraId="43D42CC4" w14:textId="77777777" w:rsidR="00723A0C" w:rsidRDefault="009A4150">
            <w:pPr>
              <w:pStyle w:val="TableParagraph"/>
              <w:spacing w:line="244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Weekly Fees</w:t>
            </w:r>
          </w:p>
        </w:tc>
      </w:tr>
      <w:tr w:rsidR="00723A0C" w14:paraId="43D42CC9" w14:textId="77777777">
        <w:trPr>
          <w:trHeight w:val="293"/>
        </w:trPr>
        <w:tc>
          <w:tcPr>
            <w:tcW w:w="3289" w:type="dxa"/>
          </w:tcPr>
          <w:p w14:paraId="43D42CC6" w14:textId="77777777" w:rsidR="00723A0C" w:rsidRDefault="009A4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Child</w:t>
            </w:r>
          </w:p>
        </w:tc>
        <w:tc>
          <w:tcPr>
            <w:tcW w:w="3868" w:type="dxa"/>
          </w:tcPr>
          <w:p w14:paraId="43D42CC7" w14:textId="77777777" w:rsidR="00723A0C" w:rsidRDefault="009A4150">
            <w:pPr>
              <w:pStyle w:val="TableParagraph"/>
              <w:ind w:left="1780" w:right="1379"/>
              <w:jc w:val="center"/>
              <w:rPr>
                <w:sz w:val="24"/>
              </w:rPr>
            </w:pPr>
            <w:r>
              <w:rPr>
                <w:sz w:val="24"/>
              </w:rPr>
              <w:t>$25.00</w:t>
            </w:r>
          </w:p>
        </w:tc>
        <w:tc>
          <w:tcPr>
            <w:tcW w:w="2110" w:type="dxa"/>
          </w:tcPr>
          <w:p w14:paraId="43D42CC8" w14:textId="77777777" w:rsidR="00723A0C" w:rsidRDefault="009A4150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$30.00</w:t>
            </w:r>
          </w:p>
        </w:tc>
      </w:tr>
      <w:tr w:rsidR="00723A0C" w14:paraId="43D42CCD" w14:textId="77777777">
        <w:trPr>
          <w:trHeight w:val="293"/>
        </w:trPr>
        <w:tc>
          <w:tcPr>
            <w:tcW w:w="3289" w:type="dxa"/>
          </w:tcPr>
          <w:p w14:paraId="43D42CCA" w14:textId="77777777" w:rsidR="00723A0C" w:rsidRDefault="009A4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Children</w:t>
            </w:r>
          </w:p>
        </w:tc>
        <w:tc>
          <w:tcPr>
            <w:tcW w:w="3868" w:type="dxa"/>
          </w:tcPr>
          <w:p w14:paraId="43D42CCB" w14:textId="77777777" w:rsidR="00723A0C" w:rsidRDefault="009A4150">
            <w:pPr>
              <w:pStyle w:val="TableParagraph"/>
              <w:ind w:left="1780" w:right="1379"/>
              <w:jc w:val="center"/>
              <w:rPr>
                <w:sz w:val="24"/>
              </w:rPr>
            </w:pPr>
            <w:r>
              <w:rPr>
                <w:sz w:val="24"/>
              </w:rPr>
              <w:t>$50.00</w:t>
            </w:r>
          </w:p>
        </w:tc>
        <w:tc>
          <w:tcPr>
            <w:tcW w:w="2110" w:type="dxa"/>
          </w:tcPr>
          <w:p w14:paraId="43D42CCC" w14:textId="77777777" w:rsidR="00723A0C" w:rsidRDefault="009A4150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$45.00</w:t>
            </w:r>
          </w:p>
        </w:tc>
      </w:tr>
      <w:tr w:rsidR="00723A0C" w14:paraId="43D42CD1" w14:textId="77777777">
        <w:trPr>
          <w:trHeight w:val="439"/>
        </w:trPr>
        <w:tc>
          <w:tcPr>
            <w:tcW w:w="3289" w:type="dxa"/>
          </w:tcPr>
          <w:p w14:paraId="43D42CCE" w14:textId="77777777" w:rsidR="00723A0C" w:rsidRDefault="009A4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Children</w:t>
            </w:r>
          </w:p>
        </w:tc>
        <w:tc>
          <w:tcPr>
            <w:tcW w:w="3868" w:type="dxa"/>
          </w:tcPr>
          <w:p w14:paraId="43D42CCF" w14:textId="77777777" w:rsidR="00723A0C" w:rsidRDefault="009A4150">
            <w:pPr>
              <w:pStyle w:val="TableParagraph"/>
              <w:ind w:left="1780" w:right="1379"/>
              <w:jc w:val="center"/>
              <w:rPr>
                <w:sz w:val="24"/>
              </w:rPr>
            </w:pPr>
            <w:r>
              <w:rPr>
                <w:sz w:val="24"/>
              </w:rPr>
              <w:t>$75.00</w:t>
            </w:r>
          </w:p>
        </w:tc>
        <w:tc>
          <w:tcPr>
            <w:tcW w:w="2110" w:type="dxa"/>
          </w:tcPr>
          <w:p w14:paraId="43D42CD0" w14:textId="77777777" w:rsidR="00723A0C" w:rsidRDefault="009A4150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$55.00</w:t>
            </w:r>
          </w:p>
        </w:tc>
      </w:tr>
      <w:tr w:rsidR="00723A0C" w14:paraId="43D42CD8" w14:textId="77777777">
        <w:trPr>
          <w:trHeight w:val="731"/>
        </w:trPr>
        <w:tc>
          <w:tcPr>
            <w:tcW w:w="3289" w:type="dxa"/>
          </w:tcPr>
          <w:p w14:paraId="43D42CD2" w14:textId="77777777" w:rsidR="00723A0C" w:rsidRDefault="009A4150">
            <w:pPr>
              <w:pStyle w:val="TableParagraph"/>
              <w:spacing w:before="124" w:line="240" w:lineRule="auto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Afternoon Only</w:t>
            </w:r>
          </w:p>
          <w:p w14:paraId="43D42CD3" w14:textId="77777777" w:rsidR="00723A0C" w:rsidRDefault="009A41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 Child</w:t>
            </w:r>
          </w:p>
        </w:tc>
        <w:tc>
          <w:tcPr>
            <w:tcW w:w="3868" w:type="dxa"/>
          </w:tcPr>
          <w:p w14:paraId="43D42CD4" w14:textId="77777777" w:rsidR="00723A0C" w:rsidRDefault="00723A0C">
            <w:pPr>
              <w:pStyle w:val="TableParagraph"/>
              <w:spacing w:before="2" w:line="240" w:lineRule="auto"/>
              <w:ind w:left="0"/>
              <w:rPr>
                <w:b/>
                <w:sz w:val="34"/>
              </w:rPr>
            </w:pPr>
          </w:p>
          <w:p w14:paraId="43D42CD5" w14:textId="77777777" w:rsidR="00723A0C" w:rsidRDefault="009A4150">
            <w:pPr>
              <w:pStyle w:val="TableParagraph"/>
              <w:spacing w:line="240" w:lineRule="auto"/>
              <w:ind w:left="1780" w:right="1379"/>
              <w:jc w:val="center"/>
              <w:rPr>
                <w:sz w:val="24"/>
              </w:rPr>
            </w:pPr>
            <w:r>
              <w:rPr>
                <w:sz w:val="24"/>
              </w:rPr>
              <w:t>$25.00</w:t>
            </w:r>
          </w:p>
        </w:tc>
        <w:tc>
          <w:tcPr>
            <w:tcW w:w="2110" w:type="dxa"/>
          </w:tcPr>
          <w:p w14:paraId="43D42CD6" w14:textId="77777777" w:rsidR="00723A0C" w:rsidRDefault="00723A0C">
            <w:pPr>
              <w:pStyle w:val="TableParagraph"/>
              <w:spacing w:before="2" w:line="240" w:lineRule="auto"/>
              <w:ind w:left="0"/>
              <w:rPr>
                <w:b/>
                <w:sz w:val="34"/>
              </w:rPr>
            </w:pPr>
          </w:p>
          <w:p w14:paraId="43D42CD7" w14:textId="77777777" w:rsidR="00723A0C" w:rsidRDefault="009A4150">
            <w:pPr>
              <w:pStyle w:val="TableParagraph"/>
              <w:spacing w:line="240" w:lineRule="auto"/>
              <w:ind w:left="813"/>
              <w:rPr>
                <w:sz w:val="24"/>
              </w:rPr>
            </w:pPr>
            <w:r>
              <w:rPr>
                <w:sz w:val="24"/>
              </w:rPr>
              <w:t>$45.00</w:t>
            </w:r>
          </w:p>
        </w:tc>
      </w:tr>
      <w:tr w:rsidR="00723A0C" w14:paraId="43D42CDC" w14:textId="77777777">
        <w:trPr>
          <w:trHeight w:val="292"/>
        </w:trPr>
        <w:tc>
          <w:tcPr>
            <w:tcW w:w="3289" w:type="dxa"/>
          </w:tcPr>
          <w:p w14:paraId="43D42CD9" w14:textId="77777777" w:rsidR="00723A0C" w:rsidRDefault="009A4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Children</w:t>
            </w:r>
          </w:p>
        </w:tc>
        <w:tc>
          <w:tcPr>
            <w:tcW w:w="3868" w:type="dxa"/>
          </w:tcPr>
          <w:p w14:paraId="43D42CDA" w14:textId="77777777" w:rsidR="00723A0C" w:rsidRDefault="009A4150">
            <w:pPr>
              <w:pStyle w:val="TableParagraph"/>
              <w:ind w:left="1780" w:right="1379"/>
              <w:jc w:val="center"/>
              <w:rPr>
                <w:sz w:val="24"/>
              </w:rPr>
            </w:pPr>
            <w:r>
              <w:rPr>
                <w:sz w:val="24"/>
              </w:rPr>
              <w:t>$50.00</w:t>
            </w:r>
          </w:p>
        </w:tc>
        <w:tc>
          <w:tcPr>
            <w:tcW w:w="2110" w:type="dxa"/>
          </w:tcPr>
          <w:p w14:paraId="43D42CDB" w14:textId="77777777" w:rsidR="00723A0C" w:rsidRDefault="009A4150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$65.00</w:t>
            </w:r>
          </w:p>
        </w:tc>
      </w:tr>
      <w:tr w:rsidR="00723A0C" w14:paraId="43D42CE0" w14:textId="77777777">
        <w:trPr>
          <w:trHeight w:val="439"/>
        </w:trPr>
        <w:tc>
          <w:tcPr>
            <w:tcW w:w="3289" w:type="dxa"/>
          </w:tcPr>
          <w:p w14:paraId="43D42CDD" w14:textId="77777777" w:rsidR="00723A0C" w:rsidRDefault="009A4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Children</w:t>
            </w:r>
          </w:p>
        </w:tc>
        <w:tc>
          <w:tcPr>
            <w:tcW w:w="3868" w:type="dxa"/>
          </w:tcPr>
          <w:p w14:paraId="43D42CDE" w14:textId="77777777" w:rsidR="00723A0C" w:rsidRDefault="009A4150">
            <w:pPr>
              <w:pStyle w:val="TableParagraph"/>
              <w:ind w:left="1780" w:right="1379"/>
              <w:jc w:val="center"/>
              <w:rPr>
                <w:sz w:val="24"/>
              </w:rPr>
            </w:pPr>
            <w:r>
              <w:rPr>
                <w:sz w:val="24"/>
              </w:rPr>
              <w:t>$75.00</w:t>
            </w:r>
          </w:p>
        </w:tc>
        <w:tc>
          <w:tcPr>
            <w:tcW w:w="2110" w:type="dxa"/>
          </w:tcPr>
          <w:p w14:paraId="43D42CDF" w14:textId="77777777" w:rsidR="00723A0C" w:rsidRDefault="009A4150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$85.00</w:t>
            </w:r>
          </w:p>
        </w:tc>
      </w:tr>
      <w:tr w:rsidR="00723A0C" w14:paraId="43D42CE7" w14:textId="77777777">
        <w:trPr>
          <w:trHeight w:val="732"/>
        </w:trPr>
        <w:tc>
          <w:tcPr>
            <w:tcW w:w="3289" w:type="dxa"/>
          </w:tcPr>
          <w:p w14:paraId="43D42CE1" w14:textId="77777777" w:rsidR="00723A0C" w:rsidRDefault="009A4150">
            <w:pPr>
              <w:pStyle w:val="TableParagraph"/>
              <w:spacing w:before="125" w:line="240" w:lineRule="auto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Morning &amp; Afternoon</w:t>
            </w:r>
          </w:p>
          <w:p w14:paraId="43D42CE2" w14:textId="77777777" w:rsidR="00723A0C" w:rsidRDefault="009A415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 Child</w:t>
            </w:r>
          </w:p>
        </w:tc>
        <w:tc>
          <w:tcPr>
            <w:tcW w:w="3868" w:type="dxa"/>
          </w:tcPr>
          <w:p w14:paraId="43D42CE3" w14:textId="77777777" w:rsidR="00723A0C" w:rsidRDefault="00723A0C">
            <w:pPr>
              <w:pStyle w:val="TableParagraph"/>
              <w:spacing w:before="2" w:line="240" w:lineRule="auto"/>
              <w:ind w:left="0"/>
              <w:rPr>
                <w:b/>
                <w:sz w:val="34"/>
              </w:rPr>
            </w:pPr>
          </w:p>
          <w:p w14:paraId="43D42CE4" w14:textId="77777777" w:rsidR="00723A0C" w:rsidRDefault="009A4150">
            <w:pPr>
              <w:pStyle w:val="TableParagraph"/>
              <w:spacing w:line="240" w:lineRule="auto"/>
              <w:ind w:left="1780" w:right="1379"/>
              <w:jc w:val="center"/>
              <w:rPr>
                <w:sz w:val="24"/>
              </w:rPr>
            </w:pPr>
            <w:r>
              <w:rPr>
                <w:sz w:val="24"/>
              </w:rPr>
              <w:t>$25.00</w:t>
            </w:r>
          </w:p>
        </w:tc>
        <w:tc>
          <w:tcPr>
            <w:tcW w:w="2110" w:type="dxa"/>
          </w:tcPr>
          <w:p w14:paraId="43D42CE5" w14:textId="77777777" w:rsidR="00723A0C" w:rsidRDefault="00723A0C">
            <w:pPr>
              <w:pStyle w:val="TableParagraph"/>
              <w:spacing w:before="2" w:line="240" w:lineRule="auto"/>
              <w:ind w:left="0"/>
              <w:rPr>
                <w:b/>
                <w:sz w:val="34"/>
              </w:rPr>
            </w:pPr>
          </w:p>
          <w:p w14:paraId="43D42CE6" w14:textId="77777777" w:rsidR="00723A0C" w:rsidRDefault="009A4150">
            <w:pPr>
              <w:pStyle w:val="TableParagraph"/>
              <w:spacing w:line="240" w:lineRule="auto"/>
              <w:ind w:left="813"/>
              <w:rPr>
                <w:sz w:val="24"/>
              </w:rPr>
            </w:pPr>
            <w:r>
              <w:rPr>
                <w:sz w:val="24"/>
              </w:rPr>
              <w:t>$65.00</w:t>
            </w:r>
          </w:p>
        </w:tc>
      </w:tr>
      <w:tr w:rsidR="00723A0C" w14:paraId="43D42CEB" w14:textId="77777777">
        <w:trPr>
          <w:trHeight w:val="292"/>
        </w:trPr>
        <w:tc>
          <w:tcPr>
            <w:tcW w:w="3289" w:type="dxa"/>
          </w:tcPr>
          <w:p w14:paraId="43D42CE8" w14:textId="77777777" w:rsidR="00723A0C" w:rsidRDefault="009A4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Children</w:t>
            </w:r>
          </w:p>
        </w:tc>
        <w:tc>
          <w:tcPr>
            <w:tcW w:w="3868" w:type="dxa"/>
          </w:tcPr>
          <w:p w14:paraId="43D42CE9" w14:textId="77777777" w:rsidR="00723A0C" w:rsidRDefault="009A4150">
            <w:pPr>
              <w:pStyle w:val="TableParagraph"/>
              <w:ind w:left="1780" w:right="1379"/>
              <w:jc w:val="center"/>
              <w:rPr>
                <w:sz w:val="24"/>
              </w:rPr>
            </w:pPr>
            <w:r>
              <w:rPr>
                <w:sz w:val="24"/>
              </w:rPr>
              <w:t>$50.00</w:t>
            </w:r>
          </w:p>
        </w:tc>
        <w:tc>
          <w:tcPr>
            <w:tcW w:w="2110" w:type="dxa"/>
          </w:tcPr>
          <w:p w14:paraId="43D42CEA" w14:textId="77777777" w:rsidR="00723A0C" w:rsidRDefault="009A4150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$100.00</w:t>
            </w:r>
          </w:p>
        </w:tc>
      </w:tr>
      <w:tr w:rsidR="00723A0C" w14:paraId="43D42CEF" w14:textId="77777777">
        <w:trPr>
          <w:trHeight w:val="439"/>
        </w:trPr>
        <w:tc>
          <w:tcPr>
            <w:tcW w:w="3289" w:type="dxa"/>
          </w:tcPr>
          <w:p w14:paraId="43D42CEC" w14:textId="77777777" w:rsidR="00723A0C" w:rsidRDefault="009A4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Children</w:t>
            </w:r>
          </w:p>
        </w:tc>
        <w:tc>
          <w:tcPr>
            <w:tcW w:w="3868" w:type="dxa"/>
          </w:tcPr>
          <w:p w14:paraId="43D42CED" w14:textId="77777777" w:rsidR="00723A0C" w:rsidRDefault="009A4150">
            <w:pPr>
              <w:pStyle w:val="TableParagraph"/>
              <w:ind w:left="1780" w:right="1379"/>
              <w:jc w:val="center"/>
              <w:rPr>
                <w:sz w:val="24"/>
              </w:rPr>
            </w:pPr>
            <w:r>
              <w:rPr>
                <w:sz w:val="24"/>
              </w:rPr>
              <w:t>$75.00</w:t>
            </w:r>
          </w:p>
        </w:tc>
        <w:tc>
          <w:tcPr>
            <w:tcW w:w="2110" w:type="dxa"/>
          </w:tcPr>
          <w:p w14:paraId="43D42CEE" w14:textId="77777777" w:rsidR="00723A0C" w:rsidRDefault="009A4150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$130.00</w:t>
            </w:r>
          </w:p>
        </w:tc>
      </w:tr>
      <w:tr w:rsidR="00723A0C" w14:paraId="43D42CF3" w14:textId="77777777">
        <w:trPr>
          <w:trHeight w:val="439"/>
        </w:trPr>
        <w:tc>
          <w:tcPr>
            <w:tcW w:w="3289" w:type="dxa"/>
          </w:tcPr>
          <w:p w14:paraId="43D42CF0" w14:textId="77777777" w:rsidR="00723A0C" w:rsidRDefault="009A4150">
            <w:pPr>
              <w:pStyle w:val="TableParagraph"/>
              <w:spacing w:before="124" w:line="240" w:lineRule="auto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Drop‐In**</w:t>
            </w:r>
          </w:p>
        </w:tc>
        <w:tc>
          <w:tcPr>
            <w:tcW w:w="3868" w:type="dxa"/>
          </w:tcPr>
          <w:p w14:paraId="43D42CF1" w14:textId="77777777" w:rsidR="00723A0C" w:rsidRDefault="00723A0C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10" w:type="dxa"/>
          </w:tcPr>
          <w:p w14:paraId="43D42CF2" w14:textId="77777777" w:rsidR="00723A0C" w:rsidRDefault="009A4150">
            <w:pPr>
              <w:pStyle w:val="TableParagraph"/>
              <w:spacing w:before="124" w:line="240" w:lineRule="auto"/>
              <w:ind w:left="81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Daily Fees</w:t>
            </w:r>
          </w:p>
        </w:tc>
      </w:tr>
      <w:tr w:rsidR="00723A0C" w14:paraId="43D42CF7" w14:textId="77777777">
        <w:trPr>
          <w:trHeight w:val="293"/>
        </w:trPr>
        <w:tc>
          <w:tcPr>
            <w:tcW w:w="3289" w:type="dxa"/>
          </w:tcPr>
          <w:p w14:paraId="43D42CF4" w14:textId="77777777" w:rsidR="00723A0C" w:rsidRDefault="009A41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Morning</w:t>
            </w:r>
          </w:p>
        </w:tc>
        <w:tc>
          <w:tcPr>
            <w:tcW w:w="3868" w:type="dxa"/>
          </w:tcPr>
          <w:p w14:paraId="43D42CF5" w14:textId="77777777" w:rsidR="00723A0C" w:rsidRDefault="009A4150">
            <w:pPr>
              <w:pStyle w:val="TableParagraph"/>
              <w:ind w:left="1780" w:right="1379"/>
              <w:jc w:val="center"/>
              <w:rPr>
                <w:sz w:val="24"/>
              </w:rPr>
            </w:pPr>
            <w:r>
              <w:rPr>
                <w:sz w:val="24"/>
              </w:rPr>
              <w:t>$25.00</w:t>
            </w:r>
          </w:p>
        </w:tc>
        <w:tc>
          <w:tcPr>
            <w:tcW w:w="2110" w:type="dxa"/>
          </w:tcPr>
          <w:p w14:paraId="43D42CF6" w14:textId="77777777" w:rsidR="00723A0C" w:rsidRDefault="009A4150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$15.00</w:t>
            </w:r>
          </w:p>
        </w:tc>
      </w:tr>
      <w:tr w:rsidR="00723A0C" w14:paraId="43D42CFB" w14:textId="77777777">
        <w:trPr>
          <w:trHeight w:val="267"/>
        </w:trPr>
        <w:tc>
          <w:tcPr>
            <w:tcW w:w="3289" w:type="dxa"/>
          </w:tcPr>
          <w:p w14:paraId="43D42CF8" w14:textId="77777777" w:rsidR="00723A0C" w:rsidRDefault="009A4150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Afternoon</w:t>
            </w:r>
          </w:p>
        </w:tc>
        <w:tc>
          <w:tcPr>
            <w:tcW w:w="3868" w:type="dxa"/>
          </w:tcPr>
          <w:p w14:paraId="43D42CF9" w14:textId="77777777" w:rsidR="00723A0C" w:rsidRDefault="009A4150">
            <w:pPr>
              <w:pStyle w:val="TableParagraph"/>
              <w:spacing w:line="247" w:lineRule="exact"/>
              <w:ind w:left="1780" w:right="1379"/>
              <w:jc w:val="center"/>
              <w:rPr>
                <w:sz w:val="24"/>
              </w:rPr>
            </w:pPr>
            <w:r>
              <w:rPr>
                <w:sz w:val="24"/>
              </w:rPr>
              <w:t>$25.00</w:t>
            </w:r>
          </w:p>
        </w:tc>
        <w:tc>
          <w:tcPr>
            <w:tcW w:w="2110" w:type="dxa"/>
          </w:tcPr>
          <w:p w14:paraId="43D42CFA" w14:textId="77777777" w:rsidR="00723A0C" w:rsidRDefault="009A4150">
            <w:pPr>
              <w:pStyle w:val="TableParagraph"/>
              <w:spacing w:line="247" w:lineRule="exact"/>
              <w:ind w:left="813"/>
              <w:rPr>
                <w:sz w:val="24"/>
              </w:rPr>
            </w:pPr>
            <w:r>
              <w:rPr>
                <w:sz w:val="24"/>
              </w:rPr>
              <w:t>$20.00</w:t>
            </w:r>
          </w:p>
        </w:tc>
      </w:tr>
    </w:tbl>
    <w:p w14:paraId="43D42CFC" w14:textId="77777777" w:rsidR="00723A0C" w:rsidRDefault="00723A0C">
      <w:pPr>
        <w:pStyle w:val="BodyText"/>
        <w:rPr>
          <w:b/>
        </w:rPr>
      </w:pPr>
    </w:p>
    <w:p w14:paraId="43D42CFD" w14:textId="77777777" w:rsidR="00723A0C" w:rsidRDefault="00723A0C">
      <w:pPr>
        <w:pStyle w:val="BodyText"/>
        <w:spacing w:before="3"/>
        <w:rPr>
          <w:b/>
        </w:rPr>
      </w:pPr>
    </w:p>
    <w:p w14:paraId="7E5741F7" w14:textId="77777777" w:rsidR="009A4150" w:rsidRDefault="009A4150" w:rsidP="009A4150">
      <w:pPr>
        <w:pStyle w:val="BodyText"/>
        <w:spacing w:before="1"/>
        <w:ind w:right="1254"/>
        <w:jc w:val="center"/>
      </w:pPr>
      <w:r>
        <w:t>*Registration Fees and Weekly Fees are non-refundable.</w:t>
      </w:r>
    </w:p>
    <w:p w14:paraId="43D42CFE" w14:textId="03F58E0D" w:rsidR="00723A0C" w:rsidRDefault="009A4150" w:rsidP="009A4150">
      <w:pPr>
        <w:pStyle w:val="BodyText"/>
        <w:spacing w:before="1"/>
        <w:ind w:right="1254"/>
        <w:jc w:val="center"/>
      </w:pPr>
      <w:bookmarkStart w:id="0" w:name="_GoBack"/>
      <w:bookmarkEnd w:id="0"/>
      <w:r>
        <w:t>**Students must be registered and pay the registration fee in order to participate in Drop‐In.</w:t>
      </w:r>
    </w:p>
    <w:sectPr w:rsidR="00723A0C" w:rsidSect="00911008">
      <w:type w:val="continuous"/>
      <w:pgSz w:w="12240" w:h="15840"/>
      <w:pgMar w:top="288" w:right="317" w:bottom="230" w:left="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162BE"/>
    <w:multiLevelType w:val="hybridMultilevel"/>
    <w:tmpl w:val="B6ECEC04"/>
    <w:lvl w:ilvl="0" w:tplc="FBE41428">
      <w:numFmt w:val="bullet"/>
      <w:lvlText w:val=""/>
      <w:lvlJc w:val="left"/>
      <w:pPr>
        <w:ind w:left="2073" w:hanging="361"/>
      </w:pPr>
      <w:rPr>
        <w:rFonts w:ascii="Symbol" w:eastAsia="Symbol" w:hAnsi="Symbol" w:cs="Symbol" w:hint="default"/>
        <w:w w:val="99"/>
        <w:sz w:val="24"/>
        <w:szCs w:val="24"/>
      </w:rPr>
    </w:lvl>
    <w:lvl w:ilvl="1" w:tplc="B62679A2">
      <w:numFmt w:val="bullet"/>
      <w:lvlText w:val="•"/>
      <w:lvlJc w:val="left"/>
      <w:pPr>
        <w:ind w:left="3050" w:hanging="361"/>
      </w:pPr>
      <w:rPr>
        <w:rFonts w:hint="default"/>
      </w:rPr>
    </w:lvl>
    <w:lvl w:ilvl="2" w:tplc="AD3425A8">
      <w:numFmt w:val="bullet"/>
      <w:lvlText w:val="•"/>
      <w:lvlJc w:val="left"/>
      <w:pPr>
        <w:ind w:left="4020" w:hanging="361"/>
      </w:pPr>
      <w:rPr>
        <w:rFonts w:hint="default"/>
      </w:rPr>
    </w:lvl>
    <w:lvl w:ilvl="3" w:tplc="1DF467B8">
      <w:numFmt w:val="bullet"/>
      <w:lvlText w:val="•"/>
      <w:lvlJc w:val="left"/>
      <w:pPr>
        <w:ind w:left="4990" w:hanging="361"/>
      </w:pPr>
      <w:rPr>
        <w:rFonts w:hint="default"/>
      </w:rPr>
    </w:lvl>
    <w:lvl w:ilvl="4" w:tplc="78806564">
      <w:numFmt w:val="bullet"/>
      <w:lvlText w:val="•"/>
      <w:lvlJc w:val="left"/>
      <w:pPr>
        <w:ind w:left="5960" w:hanging="361"/>
      </w:pPr>
      <w:rPr>
        <w:rFonts w:hint="default"/>
      </w:rPr>
    </w:lvl>
    <w:lvl w:ilvl="5" w:tplc="3B64ECE8">
      <w:numFmt w:val="bullet"/>
      <w:lvlText w:val="•"/>
      <w:lvlJc w:val="left"/>
      <w:pPr>
        <w:ind w:left="6930" w:hanging="361"/>
      </w:pPr>
      <w:rPr>
        <w:rFonts w:hint="default"/>
      </w:rPr>
    </w:lvl>
    <w:lvl w:ilvl="6" w:tplc="1130C2E6">
      <w:numFmt w:val="bullet"/>
      <w:lvlText w:val="•"/>
      <w:lvlJc w:val="left"/>
      <w:pPr>
        <w:ind w:left="7900" w:hanging="361"/>
      </w:pPr>
      <w:rPr>
        <w:rFonts w:hint="default"/>
      </w:rPr>
    </w:lvl>
    <w:lvl w:ilvl="7" w:tplc="8D6E25EA">
      <w:numFmt w:val="bullet"/>
      <w:lvlText w:val="•"/>
      <w:lvlJc w:val="left"/>
      <w:pPr>
        <w:ind w:left="8870" w:hanging="361"/>
      </w:pPr>
      <w:rPr>
        <w:rFonts w:hint="default"/>
      </w:rPr>
    </w:lvl>
    <w:lvl w:ilvl="8" w:tplc="FB1285A0">
      <w:numFmt w:val="bullet"/>
      <w:lvlText w:val="•"/>
      <w:lvlJc w:val="left"/>
      <w:pPr>
        <w:ind w:left="98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A0C"/>
    <w:rsid w:val="00723A0C"/>
    <w:rsid w:val="00911008"/>
    <w:rsid w:val="009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2CAA"/>
  <w15:docId w15:val="{6BF8CADD-B841-4142-B1B3-BC086B79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80"/>
      <w:ind w:left="1431" w:right="125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79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73" w:hanging="361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Prices_2019-2020</dc:title>
  <dc:creator>Valued Customer</dc:creator>
  <cp:lastModifiedBy>Louden, Leslie S/Dodge</cp:lastModifiedBy>
  <cp:revision>3</cp:revision>
  <dcterms:created xsi:type="dcterms:W3CDTF">2020-09-10T18:58:00Z</dcterms:created>
  <dcterms:modified xsi:type="dcterms:W3CDTF">2020-09-10T19:05:00Z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2020-09-10T00:00:00Z</vt:filetime>
  </property>
</Properties>
</file>