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31.2" w:lineRule="auto"/>
        <w:jc w:val="center"/>
        <w:rPr>
          <w:sz w:val="28"/>
          <w:szCs w:val="28"/>
        </w:rPr>
      </w:pPr>
      <w:r w:rsidDel="00000000" w:rsidR="00000000" w:rsidRPr="00000000">
        <w:rPr>
          <w:sz w:val="28"/>
          <w:szCs w:val="28"/>
          <w:rtl w:val="0"/>
        </w:rPr>
        <w:t xml:space="preserve">Brimfield Grade School - 3rd Grade Supply List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31.2" w:lineRule="auto"/>
        <w:rPr>
          <w:sz w:val="20"/>
          <w:szCs w:val="20"/>
        </w:rPr>
      </w:pPr>
      <w:r w:rsidDel="00000000" w:rsidR="00000000" w:rsidRPr="00000000">
        <w:rPr>
          <w:sz w:val="20"/>
          <w:szCs w:val="20"/>
          <w:rtl w:val="0"/>
        </w:rPr>
        <w:t xml:space="preserve">Parents - The following items are the school supplies that will need to be sent with your student.  You can purchase items through the School Kidz program or on your own.  The list is broken down by what is available in the School Kidz kit and what you would have to purchase on your own.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b w:val="1"/>
          <w:rtl w:val="0"/>
        </w:rPr>
        <w:t xml:space="preserve">Available through School Kidz kit</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box of 24 count Crayola Crayons (larger boxes do not fit in the desk)</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box of Classic Colors Washable Crayola Markers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u w:val="none"/>
        </w:rPr>
      </w:pPr>
      <w:r w:rsidDel="00000000" w:rsidR="00000000" w:rsidRPr="00000000">
        <w:rPr>
          <w:rtl w:val="0"/>
        </w:rPr>
        <w:t xml:space="preserve">1 box of Crayola Colored Pencils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2 -12 pack packages of #2 pencils, Ticonderoga Brand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pencil sharpener that collects shavings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bottle White Elmer’s Glue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6 regular Elmer’s Glue Sticks or 3 large Elmer’s Glue Sticks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Pink Pearl Eraser</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plastic pocket folder</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single subject spiral notebook with wide ruled lines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16 fine tip EXPO dry erase markers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ruler, standard on one side, metric on the other side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container of Clorox wipes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box Puffs brand tissues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rPr>
          <w:u w:val="none"/>
        </w:rPr>
      </w:pPr>
      <w:r w:rsidDel="00000000" w:rsidR="00000000" w:rsidRPr="00000000">
        <w:rPr>
          <w:rtl w:val="0"/>
        </w:rPr>
        <w:t xml:space="preserve">1 Two inch 3 ring binder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b w:val="1"/>
          <w:rtl w:val="0"/>
        </w:rPr>
        <w:t xml:space="preserve">Must purchase on your own</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PE shoes - clean to stay at school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Headphones  or earbuds in a labeled storage baggie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pair pointed scissors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line="331.2" w:lineRule="auto"/>
        <w:ind w:left="720" w:hanging="360"/>
        <w:rPr/>
      </w:pPr>
      <w:r w:rsidDel="00000000" w:rsidR="00000000" w:rsidRPr="00000000">
        <w:rPr>
          <w:rtl w:val="0"/>
        </w:rPr>
        <w:t xml:space="preserve">1 Backpack</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1D">
      <w:pPr>
        <w:spacing w:line="331.2" w:lineRule="auto"/>
        <w:rPr/>
      </w:pPr>
      <w:r w:rsidDel="00000000" w:rsidR="00000000" w:rsidRPr="00000000">
        <w:rPr>
          <w:b w:val="1"/>
          <w:sz w:val="20"/>
          <w:szCs w:val="20"/>
          <w:rtl w:val="0"/>
        </w:rPr>
        <w:t xml:space="preserve">REMINDER:  </w:t>
      </w:r>
      <w:r w:rsidDel="00000000" w:rsidR="00000000" w:rsidRPr="00000000">
        <w:rPr>
          <w:sz w:val="20"/>
          <w:szCs w:val="20"/>
          <w:rtl w:val="0"/>
        </w:rPr>
        <w:t xml:space="preserve">These supplies will not last the entire school year.  Please check with your child throughout the year to replace supplies as needed.  Please label all supplies with your student’s name.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