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FOURTH GRADE SUPPLY LIST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Tahoma" w:hAnsi="Tahoma" w:cs="Tahoma"/>
          <w:color w:val="333333"/>
          <w:spacing w:val="8"/>
          <w:sz w:val="20"/>
          <w:szCs w:val="20"/>
        </w:rPr>
        <w:t>﻿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2 - PKGS. OF WIDE RULED NOTEBOOK PAPER (LOOSE-LEAF)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1 - 1-INCH BINDER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4 – PKGS. OF #2 PENCILS-yellow only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2 – REAMS OF BRIGHT COLORED PAPER 500 count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2 – REAMS OF WHITE COPYING PAPER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3 - PLASTIC FOLDERS WITH POCKETS (WITHOUT BRADS)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2 – BOXES OF KLEENEX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1 – ROLL OF PAPER TOWELS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5 – COMPOSITION NOTEBOOKS (NOT SPIRALS)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1 – BOTTLES OF GERM-X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3 – CLOROX WIPES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1 –PACK OF EXPO MARKERS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1 –Zipper pouch for binder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Tahoma" w:hAnsi="Tahoma" w:cs="Tahoma"/>
          <w:color w:val="333333"/>
          <w:spacing w:val="8"/>
          <w:sz w:val="20"/>
          <w:szCs w:val="20"/>
        </w:rPr>
        <w:t>﻿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NO INK PENS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No MECHANICAL PENCILS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NO CLIPBOARDS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NO TRAPPER KEEPERS OR SPIRAL NOTEBOOKS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NO RULERS</w:t>
      </w:r>
    </w:p>
    <w:p w:rsidR="00A4260B" w:rsidRDefault="00A4260B" w:rsidP="00A4260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8"/>
          <w:sz w:val="21"/>
          <w:szCs w:val="21"/>
        </w:rPr>
      </w:pPr>
      <w:r>
        <w:rPr>
          <w:rFonts w:ascii="Arial" w:hAnsi="Arial" w:cs="Arial"/>
          <w:color w:val="333333"/>
          <w:spacing w:val="8"/>
          <w:sz w:val="20"/>
          <w:szCs w:val="20"/>
        </w:rPr>
        <w:t>4TH GRADE DOES HAVE LOCKERS. (Lockers are on a first come, first serve basis, and can be purchased the night of "Open House") *You may want to purchase a combination lock over the summer and have your child practice. However,</w:t>
      </w:r>
      <w:r>
        <w:rPr>
          <w:rFonts w:ascii="Arial" w:hAnsi="Arial" w:cs="Arial"/>
          <w:color w:val="333333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pacing w:val="8"/>
          <w:sz w:val="20"/>
          <w:szCs w:val="20"/>
        </w:rPr>
        <w:t>they will not need the lock for their locker.</w:t>
      </w:r>
    </w:p>
    <w:p w:rsidR="00EA1248" w:rsidRDefault="00EA1248">
      <w:bookmarkStart w:id="0" w:name="_GoBack"/>
      <w:bookmarkEnd w:id="0"/>
    </w:p>
    <w:sectPr w:rsidR="00EA1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0B"/>
    <w:rsid w:val="00A4260B"/>
    <w:rsid w:val="00E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DF82E-480C-410F-9D10-2D466033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Agin</dc:creator>
  <cp:keywords/>
  <dc:description/>
  <cp:lastModifiedBy>Rachelle Agin</cp:lastModifiedBy>
  <cp:revision>1</cp:revision>
  <dcterms:created xsi:type="dcterms:W3CDTF">2020-03-19T17:02:00Z</dcterms:created>
  <dcterms:modified xsi:type="dcterms:W3CDTF">2020-03-19T17:03:00Z</dcterms:modified>
</cp:coreProperties>
</file>