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34" w:rsidRPr="002865FD" w:rsidRDefault="00295834" w:rsidP="00295834">
      <w:pPr>
        <w:jc w:val="center"/>
        <w:rPr>
          <w:b/>
          <w:color w:val="0F243E" w:themeColor="text2" w:themeShade="80"/>
          <w:sz w:val="28"/>
          <w:szCs w:val="28"/>
          <w:u w:val="single"/>
        </w:rPr>
      </w:pPr>
      <w:r w:rsidRPr="002865FD">
        <w:rPr>
          <w:b/>
          <w:color w:val="0F243E" w:themeColor="text2" w:themeShade="80"/>
          <w:sz w:val="28"/>
          <w:szCs w:val="28"/>
          <w:u w:val="single"/>
        </w:rPr>
        <w:t>Essential Elements Tools</w:t>
      </w:r>
    </w:p>
    <w:p w:rsidR="00384D26" w:rsidRPr="002865FD" w:rsidRDefault="00295834" w:rsidP="00295834">
      <w:pPr>
        <w:pStyle w:val="NoSpacing"/>
        <w:numPr>
          <w:ilvl w:val="0"/>
          <w:numId w:val="1"/>
        </w:numPr>
        <w:rPr>
          <w:color w:val="0F243E" w:themeColor="text2" w:themeShade="80"/>
          <w:sz w:val="28"/>
          <w:szCs w:val="28"/>
        </w:rPr>
      </w:pPr>
      <w:r w:rsidRPr="002865FD">
        <w:rPr>
          <w:color w:val="0F243E" w:themeColor="text2" w:themeShade="80"/>
          <w:sz w:val="28"/>
          <w:szCs w:val="28"/>
        </w:rPr>
        <w:t>Go to: Essentialelementsinteractive.com</w:t>
      </w:r>
    </w:p>
    <w:p w:rsidR="00295834" w:rsidRPr="002865FD" w:rsidRDefault="00295834" w:rsidP="00295834">
      <w:pPr>
        <w:pStyle w:val="NoSpacing"/>
        <w:numPr>
          <w:ilvl w:val="0"/>
          <w:numId w:val="1"/>
        </w:numPr>
        <w:rPr>
          <w:color w:val="0F243E" w:themeColor="text2" w:themeShade="80"/>
          <w:sz w:val="28"/>
          <w:szCs w:val="28"/>
        </w:rPr>
      </w:pPr>
      <w:r w:rsidRPr="002865FD">
        <w:rPr>
          <w:color w:val="0F243E" w:themeColor="text2" w:themeShade="80"/>
          <w:sz w:val="28"/>
          <w:szCs w:val="28"/>
        </w:rPr>
        <w:t>Click on: Students</w:t>
      </w:r>
    </w:p>
    <w:p w:rsidR="00295834" w:rsidRPr="002865FD" w:rsidRDefault="00295834" w:rsidP="00295834">
      <w:pPr>
        <w:pStyle w:val="NoSpacing"/>
        <w:numPr>
          <w:ilvl w:val="0"/>
          <w:numId w:val="1"/>
        </w:numPr>
        <w:rPr>
          <w:color w:val="0F243E" w:themeColor="text2" w:themeShade="80"/>
          <w:sz w:val="28"/>
          <w:szCs w:val="28"/>
        </w:rPr>
      </w:pPr>
      <w:r w:rsidRPr="002865FD">
        <w:rPr>
          <w:color w:val="0F243E" w:themeColor="text2" w:themeShade="80"/>
          <w:sz w:val="28"/>
          <w:szCs w:val="28"/>
        </w:rPr>
        <w:t>Click on: Enroll in your class</w:t>
      </w:r>
    </w:p>
    <w:p w:rsidR="00295834" w:rsidRPr="002865FD" w:rsidRDefault="00295834" w:rsidP="00295834">
      <w:pPr>
        <w:pStyle w:val="NoSpacing"/>
        <w:numPr>
          <w:ilvl w:val="0"/>
          <w:numId w:val="1"/>
        </w:numPr>
        <w:rPr>
          <w:color w:val="0F243E" w:themeColor="text2" w:themeShade="80"/>
          <w:sz w:val="28"/>
          <w:szCs w:val="28"/>
        </w:rPr>
      </w:pPr>
      <w:r w:rsidRPr="002865FD">
        <w:rPr>
          <w:color w:val="0F243E" w:themeColor="text2" w:themeShade="80"/>
          <w:sz w:val="28"/>
          <w:szCs w:val="28"/>
        </w:rPr>
        <w:t>Enter the school code: PrattvilleBand78</w:t>
      </w:r>
    </w:p>
    <w:p w:rsidR="00295834" w:rsidRPr="002865FD" w:rsidRDefault="00295834" w:rsidP="00295834">
      <w:pPr>
        <w:pStyle w:val="NoSpacing"/>
        <w:numPr>
          <w:ilvl w:val="0"/>
          <w:numId w:val="1"/>
        </w:numPr>
        <w:rPr>
          <w:color w:val="0F243E" w:themeColor="text2" w:themeShade="80"/>
          <w:sz w:val="28"/>
          <w:szCs w:val="28"/>
        </w:rPr>
      </w:pPr>
      <w:r w:rsidRPr="002865FD">
        <w:rPr>
          <w:color w:val="0F243E" w:themeColor="text2" w:themeShade="80"/>
          <w:sz w:val="28"/>
          <w:szCs w:val="28"/>
        </w:rPr>
        <w:t>Student ID: (You will get from me)</w:t>
      </w:r>
    </w:p>
    <w:p w:rsidR="00295834" w:rsidRPr="002865FD" w:rsidRDefault="00295834" w:rsidP="00295834">
      <w:pPr>
        <w:pStyle w:val="NoSpacing"/>
        <w:numPr>
          <w:ilvl w:val="0"/>
          <w:numId w:val="1"/>
        </w:numPr>
        <w:rPr>
          <w:color w:val="0F243E" w:themeColor="text2" w:themeShade="80"/>
          <w:sz w:val="28"/>
          <w:szCs w:val="28"/>
        </w:rPr>
      </w:pPr>
      <w:r w:rsidRPr="002865FD">
        <w:rPr>
          <w:color w:val="0F243E" w:themeColor="text2" w:themeShade="80"/>
          <w:sz w:val="28"/>
          <w:szCs w:val="28"/>
        </w:rPr>
        <w:t>Create your username and password.</w:t>
      </w:r>
    </w:p>
    <w:p w:rsidR="00295834" w:rsidRPr="002865FD" w:rsidRDefault="00295834" w:rsidP="00295834">
      <w:pPr>
        <w:pStyle w:val="NoSpacing"/>
        <w:numPr>
          <w:ilvl w:val="0"/>
          <w:numId w:val="1"/>
        </w:numPr>
        <w:rPr>
          <w:color w:val="0F243E" w:themeColor="text2" w:themeShade="80"/>
          <w:sz w:val="28"/>
          <w:szCs w:val="28"/>
        </w:rPr>
      </w:pPr>
      <w:r w:rsidRPr="002865FD">
        <w:rPr>
          <w:color w:val="0F243E" w:themeColor="text2" w:themeShade="80"/>
          <w:sz w:val="28"/>
          <w:szCs w:val="28"/>
        </w:rPr>
        <w:t>Continue following the instructions.</w:t>
      </w:r>
    </w:p>
    <w:p w:rsidR="00295834" w:rsidRPr="002865FD" w:rsidRDefault="00295834" w:rsidP="00295834">
      <w:pPr>
        <w:pStyle w:val="NoSpacing"/>
        <w:ind w:left="720"/>
        <w:rPr>
          <w:color w:val="0F243E" w:themeColor="text2" w:themeShade="80"/>
          <w:sz w:val="28"/>
          <w:szCs w:val="28"/>
        </w:rPr>
      </w:pPr>
    </w:p>
    <w:p w:rsidR="00295834" w:rsidRPr="002865FD" w:rsidRDefault="00295834" w:rsidP="00295834">
      <w:pPr>
        <w:jc w:val="center"/>
        <w:rPr>
          <w:color w:val="0F243E" w:themeColor="text2" w:themeShade="80"/>
          <w:sz w:val="28"/>
          <w:szCs w:val="28"/>
        </w:rPr>
      </w:pPr>
      <w:r w:rsidRPr="002865FD">
        <w:rPr>
          <w:color w:val="0F243E" w:themeColor="text2" w:themeShade="80"/>
          <w:sz w:val="28"/>
          <w:szCs w:val="28"/>
        </w:rPr>
        <w:t xml:space="preserve">There is a lot of great information to help you improve on this site! You can listen to the pieces from the book, watch videos on your instrument’s basic skills and techniques, play with and record the pieces from the book. </w:t>
      </w:r>
    </w:p>
    <w:p w:rsidR="00295834" w:rsidRPr="00295834" w:rsidRDefault="00295834" w:rsidP="00295834">
      <w:pPr>
        <w:jc w:val="center"/>
        <w:rPr>
          <w:color w:val="0F243E" w:themeColor="text2" w:themeShade="80"/>
        </w:rPr>
      </w:pPr>
      <w:r w:rsidRPr="00295834">
        <w:rPr>
          <w:color w:val="0F243E" w:themeColor="text2" w:themeShade="80"/>
          <w:sz w:val="20"/>
          <w:szCs w:val="20"/>
        </w:rPr>
        <w:t xml:space="preserve"> </w:t>
      </w:r>
    </w:p>
    <w:sectPr w:rsidR="00295834" w:rsidRPr="00295834" w:rsidSect="003E0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7E20"/>
    <w:multiLevelType w:val="hybridMultilevel"/>
    <w:tmpl w:val="15F6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41759"/>
    <w:multiLevelType w:val="hybridMultilevel"/>
    <w:tmpl w:val="15F6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286B19"/>
    <w:multiLevelType w:val="hybridMultilevel"/>
    <w:tmpl w:val="15F6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63A22"/>
    <w:multiLevelType w:val="hybridMultilevel"/>
    <w:tmpl w:val="15F6C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5834"/>
    <w:rsid w:val="002865FD"/>
    <w:rsid w:val="00295834"/>
    <w:rsid w:val="00384207"/>
    <w:rsid w:val="003E04B4"/>
    <w:rsid w:val="00A54CE1"/>
    <w:rsid w:val="00CB40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583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Company/>
  <LinksUpToDate>false</LinksUpToDate>
  <CharactersWithSpaces>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ashley.swenning</dc:creator>
  <cp:lastModifiedBy>ashley.swenning</cp:lastModifiedBy>
  <cp:revision>2</cp:revision>
  <cp:lastPrinted>2014-10-23T20:04:00Z</cp:lastPrinted>
  <dcterms:created xsi:type="dcterms:W3CDTF">2014-10-23T20:23:00Z</dcterms:created>
  <dcterms:modified xsi:type="dcterms:W3CDTF">2014-10-23T20:23:00Z</dcterms:modified>
</cp:coreProperties>
</file>