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71909" w:rsidP="00131A0F" w14:paraId="46DDDAED" w14:textId="181C7C89">
      <w:pPr>
        <w:bidi w:val="0"/>
      </w:pPr>
      <w:bookmarkStart w:id="0" w:name="_GoBack"/>
      <w:bookmarkEnd w:id="0"/>
      <w:r>
        <w:rPr>
          <w:rtl w:val="0"/>
          <w:lang w:val="es-ES"/>
        </w:rPr>
        <w:t>Padres y tutores de HMS,</w:t>
      </w:r>
    </w:p>
    <w:p w:rsidR="00131A0F" w:rsidP="00C71909" w14:paraId="482485AC" w14:textId="17E24719">
      <w:pPr>
        <w:bidi w:val="0"/>
      </w:pPr>
      <w:r>
        <w:rPr>
          <w:rtl w:val="0"/>
          <w:lang w:val="es-ES"/>
        </w:rPr>
        <w:t>El lanzamiento del plan de Regreso al Aprendizaje de DCS ha causado que los padres y los estudiantes planteen muchas preguntas legítimas. Quería hacerle saber ahora cómo este plan afectará directamente a HMS para que pueda comenzar a planificar.</w:t>
      </w:r>
    </w:p>
    <w:p w:rsidR="00131A0F" w:rsidP="00C71909" w14:paraId="3C28ED94" w14:textId="77777777">
      <w:pPr>
        <w:bidi w:val="0"/>
      </w:pPr>
      <w:r>
        <w:rPr>
          <w:rtl w:val="0"/>
          <w:lang w:val="es-ES"/>
        </w:rPr>
        <w:t>Muchas de las pautas y sugerencias que nos vemos obligados a considerar antes de la reapertura provienen de MDE, Departamento de Salud de MS y CDC.</w:t>
      </w:r>
    </w:p>
    <w:p w:rsidR="00131A0F" w:rsidP="00131A0F" w14:paraId="092F154B" w14:textId="29E6835B">
      <w:pPr>
        <w:pStyle w:val="ListParagraph"/>
        <w:numPr>
          <w:ilvl w:val="0"/>
          <w:numId w:val="26"/>
        </w:numPr>
        <w:bidi w:val="0"/>
        <w:rPr>
          <w:rFonts w:eastAsia="Times New Roman"/>
        </w:rPr>
      </w:pPr>
      <w:r w:rsidRPr="16CAF665">
        <w:rPr>
          <w:rFonts w:eastAsia="Times New Roman"/>
          <w:rtl w:val="0"/>
          <w:lang w:val="es-ES"/>
        </w:rPr>
        <w:t>Estas pautas afectan directamente a muchas de las Políticas y Procedimientos "Normales" de HMS drásticamente y tenemos que hacer que las cosas funcionen lo mejor que podamos mientras implementamos cambios para proteger la seguridad de nuestros estudiantes y maestros.</w:t>
      </w:r>
    </w:p>
    <w:p w:rsidR="00A67B51" w:rsidRPr="00A67B51" w:rsidP="00A67B51" w14:paraId="6E509F82" w14:textId="77777777">
      <w:pPr>
        <w:bidi w:val="0"/>
        <w:rPr>
          <w:rFonts w:eastAsia="Times New Roman"/>
          <w:color w:val="000000"/>
          <w:sz w:val="24"/>
          <w:szCs w:val="24"/>
        </w:rPr>
      </w:pPr>
      <w:r>
        <w:rPr>
          <w:rFonts w:eastAsia="Times New Roman"/>
          <w:color w:val="000000"/>
          <w:sz w:val="24"/>
          <w:szCs w:val="24"/>
          <w:rtl w:val="0"/>
          <w:lang w:val="es-ES"/>
        </w:rPr>
        <w:t>Toda la información está sujeta a cambios si nueva guía es emitida por el gobierno y/o funcionarios de salud.</w:t>
      </w:r>
    </w:p>
    <w:p w:rsidR="00A67B51" w:rsidRPr="00331268" w:rsidP="00A67B51" w14:paraId="26042016" w14:textId="6CD1FC00">
      <w:pPr>
        <w:bidi w:val="0"/>
        <w:jc w:val="center"/>
        <w:rPr>
          <w:rFonts w:ascii="Arial Black" w:hAnsi="Arial Black"/>
        </w:rPr>
      </w:pPr>
      <w:r>
        <w:rPr>
          <w:rFonts w:ascii="Arial Black" w:hAnsi="Arial Black"/>
          <w:rtl w:val="0"/>
          <w:lang w:val="es-ES"/>
        </w:rPr>
        <w:t>Plan de Regreso al Aprendizaje de Hernando Middle School</w:t>
      </w:r>
    </w:p>
    <w:p w:rsidR="00131A0F" w:rsidP="00C71909" w14:paraId="074FA82A" w14:textId="7DC0C4F0">
      <w:pPr>
        <w:bidi w:val="0"/>
      </w:pPr>
      <w:r>
        <w:rPr>
          <w:rtl w:val="0"/>
          <w:lang w:val="es-ES"/>
        </w:rPr>
        <w:t xml:space="preserve">En HMS, entendemos completamente que no todos los padres o estudiantes estarán a favor de estos cambios temporales, ya sea el aspecto de seguridad, problemas académicos, extracurriculares limitados y/o el contacto social limitado que los estudiantes tendrán. </w:t>
      </w:r>
    </w:p>
    <w:p w:rsidR="00B86921" w:rsidP="00B86921" w14:paraId="15F30144" w14:textId="77777777">
      <w:pPr>
        <w:pStyle w:val="Default"/>
        <w:rPr>
          <w:rFonts w:cstheme="minorBidi"/>
          <w:color w:val="auto"/>
        </w:rPr>
      </w:pPr>
    </w:p>
    <w:p w:rsidR="00B86921" w:rsidP="00A6735B" w14:paraId="26845569" w14:textId="77777777">
      <w:pPr>
        <w:pStyle w:val="Default"/>
        <w:numPr>
          <w:ilvl w:val="0"/>
          <w:numId w:val="26"/>
        </w:numPr>
        <w:bidi w:val="0"/>
        <w:rPr>
          <w:rFonts w:asciiTheme="minorHAnsi" w:hAnsiTheme="minorHAnsi" w:cstheme="minorHAnsi"/>
        </w:rPr>
      </w:pPr>
      <w:r>
        <w:rPr>
          <w:rFonts w:asciiTheme="minorHAnsi" w:hAnsiTheme="minorHAnsi" w:cstheme="minorHAnsi"/>
          <w:rtl w:val="0"/>
          <w:lang w:val="es-ES"/>
        </w:rPr>
        <w:t>El aprendizaje a distancia a tiempo completo (VIP) será una opción para los estudiantes durante el año escolar 2020-2021. El aprendizaje a distancia del Programa Instruccional Virtual permitirá a los estudiantes permanecer inscritos en el Distrito Escolar del Condado de DeSoto mientras reciben instrucción en línea facilitada por el maestro.</w:t>
      </w:r>
    </w:p>
    <w:p w:rsidR="00B86921" w:rsidP="00B86921" w14:paraId="3DCD7077" w14:textId="77777777">
      <w:pPr>
        <w:pStyle w:val="Default"/>
        <w:rPr>
          <w:rFonts w:asciiTheme="minorHAnsi" w:hAnsiTheme="minorHAnsi" w:cstheme="minorHAnsi"/>
        </w:rPr>
      </w:pPr>
    </w:p>
    <w:p w:rsidR="00F131FB" w:rsidP="00B86921" w14:paraId="0D605E79" w14:textId="77777777">
      <w:pPr>
        <w:pStyle w:val="Default"/>
        <w:bidi w:val="0"/>
        <w:rPr>
          <w:rFonts w:asciiTheme="minorHAnsi" w:hAnsiTheme="minorHAnsi" w:cstheme="minorHAnsi"/>
          <w:b/>
        </w:rPr>
      </w:pPr>
      <w:r w:rsidRPr="00A6735B">
        <w:rPr>
          <w:rFonts w:asciiTheme="minorHAnsi" w:hAnsiTheme="minorHAnsi" w:cstheme="minorHAnsi"/>
          <w:b/>
          <w:rtl w:val="0"/>
          <w:lang w:val="es-ES"/>
        </w:rPr>
        <w:t xml:space="preserve">Los padres pueden inscribirse completando la solicitud de aprendizaje a distancia en el sitio web de las Escuelas del Condado de DeSoto, </w:t>
      </w:r>
      <w:hyperlink r:id="rId7" w:history="1">
        <w:r w:rsidRPr="008C677B" w:rsidR="007F2728">
          <w:rPr>
            <w:rStyle w:val="Hyperlink"/>
            <w:rFonts w:asciiTheme="minorHAnsi" w:hAnsiTheme="minorHAnsi" w:cstheme="minorHAnsi"/>
            <w:b/>
            <w:rtl w:val="0"/>
            <w:lang w:val="es-ES"/>
          </w:rPr>
          <w:t>https://www.desotocountyschools.org/distancelearning</w:t>
        </w:r>
      </w:hyperlink>
      <w:r w:rsidRPr="00A6735B">
        <w:rPr>
          <w:rFonts w:asciiTheme="minorHAnsi" w:hAnsiTheme="minorHAnsi" w:cstheme="minorHAnsi"/>
          <w:b/>
          <w:rtl w:val="0"/>
          <w:lang w:val="es-ES"/>
        </w:rPr>
        <w:t xml:space="preserve">, y las preguntas sobre el proceso de solicitud pueden responderse enviando un correo electrónico a </w:t>
      </w:r>
      <w:hyperlink r:id="rId8" w:history="1">
        <w:r w:rsidRPr="008C677B">
          <w:rPr>
            <w:rStyle w:val="Hyperlink"/>
            <w:rFonts w:asciiTheme="minorHAnsi" w:hAnsiTheme="minorHAnsi" w:cstheme="minorHAnsi"/>
            <w:b/>
            <w:rtl w:val="0"/>
            <w:lang w:val="es-ES"/>
          </w:rPr>
          <w:t>distancelearning@dcsms.org</w:t>
        </w:r>
      </w:hyperlink>
      <w:r w:rsidRPr="00A6735B">
        <w:rPr>
          <w:rFonts w:asciiTheme="minorHAnsi" w:hAnsiTheme="minorHAnsi" w:cstheme="minorHAnsi"/>
          <w:b/>
          <w:rtl w:val="0"/>
          <w:lang w:val="es-ES"/>
        </w:rPr>
        <w:t xml:space="preserve">  </w:t>
      </w:r>
    </w:p>
    <w:p w:rsidR="00B86921" w:rsidRPr="007F2728" w:rsidP="00F131FB" w14:paraId="4515083F" w14:textId="77777777">
      <w:pPr>
        <w:pStyle w:val="Default"/>
        <w:numPr>
          <w:ilvl w:val="0"/>
          <w:numId w:val="26"/>
        </w:numPr>
        <w:bidi w:val="0"/>
        <w:rPr>
          <w:rFonts w:asciiTheme="majorHAnsi" w:hAnsiTheme="majorHAnsi" w:cstheme="majorHAnsi"/>
          <w:b/>
        </w:rPr>
      </w:pPr>
      <w:r w:rsidRPr="00F131FB">
        <w:rPr>
          <w:rFonts w:eastAsia="Times New Roman" w:asciiTheme="majorHAnsi" w:hAnsiTheme="majorHAnsi" w:cstheme="majorHAnsi"/>
          <w:rtl w:val="0"/>
          <w:lang w:val="es-ES"/>
        </w:rPr>
        <w:t>El formulario de solicitud debe completarse antes del miércoles 22 de julio.</w:t>
      </w:r>
    </w:p>
    <w:p w:rsidR="007F2728" w:rsidRPr="007F2728" w:rsidP="007F2728" w14:paraId="52EA2CE1" w14:textId="77777777">
      <w:pPr>
        <w:pStyle w:val="Default"/>
        <w:numPr>
          <w:ilvl w:val="0"/>
          <w:numId w:val="26"/>
        </w:numPr>
        <w:bidi w:val="0"/>
        <w:rPr>
          <w:rFonts w:asciiTheme="majorHAnsi" w:hAnsiTheme="majorHAnsi" w:cstheme="majorHAnsi"/>
          <w:sz w:val="22"/>
          <w:szCs w:val="22"/>
        </w:rPr>
      </w:pPr>
      <w:r w:rsidRPr="007F2728">
        <w:rPr>
          <w:rFonts w:asciiTheme="majorHAnsi" w:hAnsiTheme="majorHAnsi" w:cstheme="majorHAnsi"/>
          <w:sz w:val="22"/>
          <w:szCs w:val="22"/>
          <w:rtl w:val="0"/>
          <w:lang w:val="es-ES"/>
        </w:rPr>
        <w:t xml:space="preserve">Las actividades extracurriculares no estarán disponibles para los estudiantes de aprendizaje a distancia a tiempo completo (VIP). </w:t>
      </w:r>
    </w:p>
    <w:p w:rsidR="007F2728" w:rsidRPr="007F2728" w:rsidP="007F2728" w14:paraId="7CC8A554" w14:textId="77777777">
      <w:pPr>
        <w:pStyle w:val="Default"/>
        <w:ind w:left="1800"/>
        <w:rPr>
          <w:sz w:val="18"/>
          <w:szCs w:val="18"/>
        </w:rPr>
      </w:pPr>
    </w:p>
    <w:p w:rsidR="00131A0F" w:rsidP="00C71909" w14:paraId="387B6F71" w14:textId="77777777">
      <w:pPr>
        <w:bidi w:val="0"/>
        <w:rPr>
          <w:rFonts w:eastAsia="Times New Roman"/>
        </w:rPr>
      </w:pPr>
      <w:r>
        <w:rPr>
          <w:rFonts w:eastAsia="Times New Roman"/>
          <w:rtl w:val="0"/>
          <w:lang w:val="es-ES"/>
        </w:rPr>
        <w:t xml:space="preserve">Esta es una decisión difícil y no hay una respuesta correcta o incorrecta aquí. Esta es una decisión personal que cada padre y estudiante tendrán que tomar juntos. </w:t>
      </w:r>
    </w:p>
    <w:p w:rsidR="00B86921" w:rsidRPr="00F131FB" w:rsidP="00B86921" w14:paraId="726F197D" w14:textId="675030B5">
      <w:pPr>
        <w:pStyle w:val="Default"/>
        <w:bidi w:val="0"/>
        <w:ind w:left="720"/>
        <w:rPr>
          <w:rFonts w:asciiTheme="minorHAnsi" w:hAnsiTheme="minorHAnsi" w:cstheme="minorHAnsi"/>
          <w:sz w:val="22"/>
          <w:szCs w:val="22"/>
        </w:rPr>
      </w:pPr>
      <w:r w:rsidRPr="00F131FB">
        <w:rPr>
          <w:rFonts w:asciiTheme="minorHAnsi" w:hAnsiTheme="minorHAnsi" w:cstheme="minorHAnsi"/>
          <w:sz w:val="22"/>
          <w:szCs w:val="22"/>
          <w:rtl w:val="0"/>
          <w:lang w:val="es-ES"/>
        </w:rPr>
        <w:t>Si bien HMS tiene la intención de comenzar el año escolar con el modelo escolar tradicional, todos los padres deben estar preparados para que los estudiantes individuales o grupos de estudiantes sean enviados a casa para la educación a distancia durante el año escolar. Se podrían hacer cambios frecuentes a lo largo del año escolar basados en la propagación de COVID-19 en nuestras escuelas y comunidad.</w:t>
      </w:r>
    </w:p>
    <w:p w:rsidR="00B86921" w:rsidRPr="00F131FB" w:rsidP="00B86921" w14:paraId="2B31CFA4" w14:textId="77777777">
      <w:pPr>
        <w:pStyle w:val="Default"/>
        <w:rPr>
          <w:rFonts w:cstheme="minorBidi"/>
          <w:color w:val="auto"/>
          <w:sz w:val="22"/>
          <w:szCs w:val="22"/>
        </w:rPr>
      </w:pPr>
    </w:p>
    <w:p w:rsidR="00233746" w:rsidP="16CAF665" w14:paraId="30F78A8A" w14:textId="0ED005BF">
      <w:pPr>
        <w:bidi w:val="0"/>
        <w:rPr>
          <w:rFonts w:eastAsia="Times New Roman"/>
          <w:color w:val="000000"/>
        </w:rPr>
      </w:pPr>
      <w:r w:rsidRPr="16CAF665">
        <w:rPr>
          <w:rFonts w:eastAsia="Times New Roman"/>
          <w:color w:val="000000" w:themeColor="text1"/>
          <w:rtl w:val="0"/>
          <w:lang w:val="es-ES"/>
        </w:rPr>
        <w:t>Seguridad del estudiante</w:t>
      </w:r>
    </w:p>
    <w:p w:rsidR="00A6735B" w:rsidRPr="00233746" w:rsidP="00233746" w14:paraId="238AA04F" w14:textId="0A6983F9">
      <w:pPr>
        <w:bidi w:val="0"/>
        <w:rPr>
          <w:rFonts w:eastAsia="Times New Roman" w:asciiTheme="majorHAnsi" w:hAnsiTheme="majorHAnsi" w:cstheme="majorHAnsi"/>
          <w:color w:val="000000"/>
        </w:rPr>
      </w:pPr>
      <w:r w:rsidRPr="00233746">
        <w:rPr>
          <w:rFonts w:eastAsia="Times New Roman" w:asciiTheme="majorHAnsi" w:hAnsiTheme="majorHAnsi" w:cstheme="majorHAnsi"/>
          <w:color w:val="000000"/>
          <w:rtl w:val="0"/>
          <w:lang w:val="es-ES"/>
        </w:rPr>
        <w:t xml:space="preserve">El distanciamiento social se mantendrá en la mayor medida posible en el HMS. Las recomendaciones de distanciamiento social y las prácticas más seguras estarán en su lugar y se publicarán recordatorios en todo el edificio y los estudiantes serán recordados de estos diariamente a través del intercomunicador. </w:t>
      </w:r>
      <w:r w:rsidRPr="00233746">
        <w:rPr>
          <w:rFonts w:asciiTheme="majorHAnsi" w:hAnsiTheme="majorHAnsi" w:cstheme="majorHAnsi"/>
          <w:rtl w:val="0"/>
          <w:lang w:val="es-ES"/>
        </w:rPr>
        <w:t xml:space="preserve">Publicaremos letreros en toda la escuela con respecto a las buenas prácticas de higiene y la guía del distrito con respecto a quedarse en casa cuando está enfermo. </w:t>
      </w:r>
    </w:p>
    <w:p w:rsidR="00A6735B" w:rsidRPr="00A6735B" w:rsidP="00A6735B" w14:paraId="1834B7D1" w14:textId="0CF8905F">
      <w:pPr>
        <w:pStyle w:val="Default"/>
        <w:bidi w:val="0"/>
        <w:rPr>
          <w:rFonts w:eastAsia="MS Gothic" w:asciiTheme="majorHAnsi" w:hAnsiTheme="majorHAnsi" w:cstheme="majorHAnsi"/>
          <w:sz w:val="22"/>
          <w:szCs w:val="22"/>
        </w:rPr>
      </w:pPr>
      <w:r w:rsidRPr="00A6735B">
        <w:rPr>
          <w:rFonts w:eastAsia="MS Gothic" w:asciiTheme="majorHAnsi" w:hAnsiTheme="majorHAnsi" w:cstheme="majorHAnsi"/>
          <w:sz w:val="22"/>
          <w:szCs w:val="22"/>
          <w:rtl w:val="0"/>
          <w:lang w:val="es-ES"/>
        </w:rPr>
        <w:t xml:space="preserve">Los maestros y el personal de HMS reforzarán los procedimientos con respecto a las preguntas de salud diarias para los estudiantes y seguirán las pautas para los estudiantes y el personal que están experimentando síntomas. </w:t>
      </w:r>
    </w:p>
    <w:p w:rsidR="00A6735B" w:rsidRPr="00A6735B" w:rsidP="00A6735B" w14:paraId="397C7A7C" w14:textId="36C746BB">
      <w:pPr>
        <w:pStyle w:val="Default"/>
        <w:bidi w:val="0"/>
        <w:rPr>
          <w:rFonts w:eastAsia="MS Gothic" w:asciiTheme="majorHAnsi" w:hAnsiTheme="majorHAnsi" w:cstheme="majorHAnsi"/>
          <w:sz w:val="22"/>
          <w:szCs w:val="22"/>
        </w:rPr>
      </w:pPr>
      <w:r w:rsidRPr="00A6735B">
        <w:rPr>
          <w:rFonts w:eastAsia="MS Gothic" w:asciiTheme="majorHAnsi" w:hAnsiTheme="majorHAnsi" w:cstheme="majorHAnsi"/>
          <w:sz w:val="22"/>
          <w:szCs w:val="22"/>
          <w:rtl w:val="0"/>
          <w:lang w:val="es-ES"/>
        </w:rPr>
        <w:t>Los maestros y el personal de HMS seguirán las instrucciones de rastreo de contactos de las agencias de salud locales y estatales</w:t>
      </w:r>
    </w:p>
    <w:p w:rsidR="00A6735B" w:rsidRPr="00A6735B" w:rsidP="00A6735B" w14:paraId="7773AB4E" w14:textId="77777777">
      <w:pPr>
        <w:pStyle w:val="Default"/>
        <w:bidi w:val="0"/>
        <w:rPr>
          <w:rFonts w:eastAsia="Times New Roman" w:asciiTheme="majorHAnsi" w:hAnsiTheme="majorHAnsi" w:cstheme="majorHAnsi"/>
        </w:rPr>
      </w:pPr>
      <w:r w:rsidRPr="00A6735B">
        <w:rPr>
          <w:rFonts w:eastAsia="MS PGothic" w:asciiTheme="majorHAnsi" w:hAnsiTheme="majorHAnsi" w:cstheme="majorHAnsi"/>
          <w:sz w:val="22"/>
          <w:szCs w:val="22"/>
          <w:rtl w:val="0"/>
          <w:lang w:val="es-ES"/>
        </w:rPr>
        <w:t>Aislaremos y limpiaremos profundamente las aulas y los espacios impactados.</w:t>
      </w:r>
    </w:p>
    <w:p w:rsidR="002166E9" w:rsidRPr="00A6735B" w:rsidP="002166E9" w14:paraId="2B7FBB62" w14:textId="77777777">
      <w:pPr>
        <w:rPr>
          <w:rFonts w:eastAsia="Times New Roman" w:asciiTheme="majorHAnsi" w:hAnsiTheme="majorHAnsi" w:cstheme="majorHAnsi"/>
          <w:color w:val="000000"/>
          <w:sz w:val="24"/>
          <w:szCs w:val="24"/>
        </w:rPr>
      </w:pPr>
    </w:p>
    <w:p w:rsidR="00131A0F" w:rsidP="00131A0F" w14:paraId="5E4475BE" w14:textId="77777777">
      <w:pPr>
        <w:bidi w:val="0"/>
      </w:pPr>
      <w:r>
        <w:rPr>
          <w:rtl w:val="0"/>
          <w:lang w:val="es-ES"/>
        </w:rPr>
        <w:t>A continuación se muestra información que esperamos sea temporal, pero estará vigente para el año escolar 2020-2021 a menos que se indique lo contrario:</w:t>
      </w:r>
    </w:p>
    <w:p w:rsidR="00131A0F" w:rsidRPr="00A67B51" w:rsidP="00131A0F" w14:paraId="0365DD62" w14:textId="77777777">
      <w:pPr>
        <w:bidi w:val="0"/>
      </w:pPr>
      <w:r w:rsidRPr="00A67B51">
        <w:rPr>
          <w:bCs/>
          <w:rtl w:val="0"/>
          <w:lang w:val="es-ES"/>
        </w:rPr>
        <w:t xml:space="preserve">Aulas e Instrucción </w:t>
      </w:r>
    </w:p>
    <w:tbl>
      <w:tblPr>
        <w:tblW w:w="10815" w:type="dxa"/>
        <w:tblInd w:w="-108" w:type="dxa"/>
        <w:tblCellMar>
          <w:left w:w="0" w:type="dxa"/>
          <w:right w:w="0" w:type="dxa"/>
        </w:tblCellMar>
        <w:tblLook w:val="04A0"/>
      </w:tblPr>
      <w:tblGrid>
        <w:gridCol w:w="10815"/>
      </w:tblGrid>
      <w:tr w14:paraId="4BEE4FD5" w14:textId="77777777" w:rsidTr="16CAF665">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131A0F" w:rsidP="00A67B51" w14:paraId="75EAA688" w14:textId="77777777">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Una vez que los estudiantes estén sentados, se espera que permanezcan sentados a menos que se les indique moverse</w:t>
            </w:r>
          </w:p>
          <w:p w:rsidR="00131A0F" w:rsidP="00131A0F" w14:paraId="46039682" w14:textId="49622875">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Se fomentará el uso de tapa bocas</w:t>
            </w:r>
          </w:p>
          <w:p w:rsidR="00131A0F" w:rsidP="00131A0F" w14:paraId="12B1D0AC" w14:textId="77777777">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 xml:space="preserve">El uso de materiales compartidos en clase debe ser limitado. </w:t>
            </w:r>
          </w:p>
          <w:p w:rsidR="00131A0F" w:rsidP="00131A0F" w14:paraId="4A9F08FC" w14:textId="77777777">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 xml:space="preserve">Se deben sacar muebles adicionales para el aula si es posible para acomodar más espacio en el aula. </w:t>
            </w:r>
          </w:p>
          <w:p w:rsidR="00131A0F" w:rsidRPr="00846E74" w:rsidP="00846E74" w14:paraId="7A049C71" w14:textId="6003499C">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 xml:space="preserve">El trabajo en grupo será muy limitado para promover el distanciamiento social. </w:t>
            </w:r>
          </w:p>
          <w:p w:rsidR="00131A0F" w:rsidP="00131A0F" w14:paraId="1DF28AC5" w14:textId="1DDBC477">
            <w:pPr>
              <w:pStyle w:val="ListParagraph"/>
              <w:numPr>
                <w:ilvl w:val="0"/>
                <w:numId w:val="26"/>
              </w:numPr>
              <w:autoSpaceDE w:val="0"/>
              <w:autoSpaceDN w:val="0"/>
              <w:bidi w:val="0"/>
              <w:spacing w:after="0" w:line="240" w:lineRule="auto"/>
              <w:rPr>
                <w:rFonts w:eastAsia="Times New Roman"/>
                <w:color w:val="000000"/>
              </w:rPr>
            </w:pPr>
            <w:r>
              <w:rPr>
                <w:rFonts w:eastAsia="Times New Roman"/>
                <w:color w:val="000000"/>
                <w:rtl w:val="0"/>
                <w:lang w:val="es-ES"/>
              </w:rPr>
              <w:t>Los estudiantes no podrán salir del salón a menos que haya una emergencia</w:t>
            </w:r>
          </w:p>
          <w:p w:rsidR="00131A0F" w14:paraId="7CC27ACF" w14:textId="77777777">
            <w:pPr>
              <w:autoSpaceDE w:val="0"/>
              <w:autoSpaceDN w:val="0"/>
              <w:spacing w:after="0" w:line="240" w:lineRule="auto"/>
              <w:rPr>
                <w:rFonts w:ascii="Rockwell" w:hAnsi="Rockwell"/>
                <w:color w:val="000000"/>
                <w:sz w:val="18"/>
                <w:szCs w:val="18"/>
              </w:rPr>
            </w:pPr>
          </w:p>
        </w:tc>
      </w:tr>
      <w:tr w14:paraId="70EDE858" w14:textId="77777777" w:rsidTr="16CAF665">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131A0F" w:rsidRPr="00A6735B" w14:paraId="1079894E" w14:textId="77777777">
            <w:pPr>
              <w:autoSpaceDE w:val="0"/>
              <w:autoSpaceDN w:val="0"/>
              <w:bidi w:val="0"/>
              <w:spacing w:after="0" w:line="240" w:lineRule="auto"/>
              <w:rPr>
                <w:rFonts w:asciiTheme="majorHAnsi" w:hAnsiTheme="majorHAnsi" w:cstheme="majorHAnsi"/>
                <w:b/>
                <w:bCs/>
                <w:color w:val="000000"/>
              </w:rPr>
            </w:pPr>
            <w:r w:rsidRPr="00A6735B">
              <w:rPr>
                <w:rFonts w:asciiTheme="majorHAnsi" w:hAnsiTheme="majorHAnsi" w:cstheme="majorHAnsi"/>
                <w:b/>
                <w:bCs/>
                <w:color w:val="000000"/>
                <w:rtl w:val="0"/>
                <w:lang w:val="es-ES"/>
              </w:rPr>
              <w:t>Se requerirá que todos los maestros tengan una tabla de asientos asignada para cada clase.</w:t>
            </w:r>
          </w:p>
          <w:p w:rsidR="00131A0F" w:rsidRPr="00A6735B" w14:paraId="21953088" w14:textId="77777777">
            <w:pPr>
              <w:autoSpaceDE w:val="0"/>
              <w:autoSpaceDN w:val="0"/>
              <w:spacing w:after="0" w:line="240" w:lineRule="auto"/>
              <w:rPr>
                <w:rFonts w:asciiTheme="majorHAnsi" w:hAnsiTheme="majorHAnsi" w:cstheme="majorHAnsi"/>
                <w:color w:val="000000"/>
              </w:rPr>
            </w:pPr>
          </w:p>
          <w:p w:rsidR="00131A0F" w14:paraId="737397E9" w14:textId="5CA7F72D">
            <w:pPr>
              <w:autoSpaceDE w:val="0"/>
              <w:autoSpaceDN w:val="0"/>
              <w:bidi w:val="0"/>
              <w:spacing w:after="0" w:line="240" w:lineRule="auto"/>
              <w:rPr>
                <w:rFonts w:asciiTheme="majorHAnsi" w:hAnsiTheme="majorHAnsi" w:cstheme="majorHAnsi"/>
                <w:color w:val="000000"/>
              </w:rPr>
            </w:pPr>
            <w:r>
              <w:rPr>
                <w:rFonts w:asciiTheme="majorHAnsi" w:hAnsiTheme="majorHAnsi" w:cstheme="majorHAnsi"/>
                <w:color w:val="000000"/>
                <w:rtl w:val="0"/>
                <w:lang w:val="es-ES"/>
              </w:rPr>
              <w:t>Abriremos nuestras puertas a las 6:45.</w:t>
            </w:r>
          </w:p>
          <w:p w:rsidR="00131A0F" w:rsidP="00846E74" w14:paraId="3497C2ED" w14:textId="0EB8D6E5">
            <w:pPr>
              <w:pStyle w:val="ListParagraph"/>
              <w:numPr>
                <w:ilvl w:val="0"/>
                <w:numId w:val="26"/>
              </w:numPr>
              <w:autoSpaceDE w:val="0"/>
              <w:autoSpaceDN w:val="0"/>
              <w:bidi w:val="0"/>
              <w:spacing w:after="0" w:line="240" w:lineRule="auto"/>
              <w:rPr>
                <w:rFonts w:asciiTheme="majorHAnsi" w:hAnsiTheme="majorHAnsi" w:cstheme="majorHAnsi"/>
                <w:color w:val="000000"/>
              </w:rPr>
            </w:pPr>
            <w:r>
              <w:rPr>
                <w:rFonts w:asciiTheme="majorHAnsi" w:hAnsiTheme="majorHAnsi" w:cstheme="majorHAnsi"/>
                <w:color w:val="000000"/>
                <w:rtl w:val="0"/>
                <w:lang w:val="es-ES"/>
              </w:rPr>
              <w:t>Los estudiantes que lleguen entre 6:45-6:55 irán al gimnasio. Se distanciarán para mantener el distanciamiento social.</w:t>
            </w:r>
          </w:p>
          <w:p w:rsidR="00846E74" w:rsidP="00846E74" w14:paraId="6418D2ED" w14:textId="4E1CE677">
            <w:pPr>
              <w:pStyle w:val="ListParagraph"/>
              <w:numPr>
                <w:ilvl w:val="0"/>
                <w:numId w:val="26"/>
              </w:numPr>
              <w:autoSpaceDE w:val="0"/>
              <w:autoSpaceDN w:val="0"/>
              <w:bidi w:val="0"/>
              <w:spacing w:after="0" w:line="240" w:lineRule="auto"/>
              <w:rPr>
                <w:rFonts w:asciiTheme="majorHAnsi" w:hAnsiTheme="majorHAnsi" w:cstheme="majorHAnsi"/>
                <w:color w:val="000000"/>
              </w:rPr>
            </w:pPr>
            <w:r>
              <w:rPr>
                <w:rFonts w:asciiTheme="majorHAnsi" w:hAnsiTheme="majorHAnsi" w:cstheme="majorHAnsi"/>
                <w:color w:val="000000"/>
                <w:rtl w:val="0"/>
                <w:lang w:val="es-ES"/>
              </w:rPr>
              <w:t>Los estudiantes que lleguen después de las 6:55 irán directamente al 1</w:t>
            </w:r>
            <w:r w:rsidRPr="00846E74">
              <w:rPr>
                <w:rFonts w:asciiTheme="majorHAnsi" w:hAnsiTheme="majorHAnsi" w:cstheme="majorHAnsi"/>
                <w:color w:val="000000"/>
                <w:vertAlign w:val="superscript"/>
                <w:rtl w:val="0"/>
                <w:lang w:val="es-ES"/>
              </w:rPr>
              <w:t>er</w:t>
            </w:r>
            <w:r>
              <w:rPr>
                <w:rFonts w:asciiTheme="majorHAnsi" w:hAnsiTheme="majorHAnsi" w:cstheme="majorHAnsi"/>
                <w:color w:val="000000"/>
                <w:rtl w:val="0"/>
                <w:lang w:val="es-ES"/>
              </w:rPr>
              <w:t xml:space="preserve"> período.</w:t>
            </w:r>
          </w:p>
          <w:p w:rsidR="00846E74" w:rsidP="00846E74" w14:paraId="5992D4F4" w14:textId="77777777">
            <w:pPr>
              <w:pStyle w:val="ListParagraph"/>
              <w:numPr>
                <w:ilvl w:val="0"/>
                <w:numId w:val="26"/>
              </w:numPr>
              <w:autoSpaceDE w:val="0"/>
              <w:autoSpaceDN w:val="0"/>
              <w:bidi w:val="0"/>
              <w:spacing w:after="0" w:line="240" w:lineRule="auto"/>
              <w:rPr>
                <w:rFonts w:asciiTheme="majorHAnsi" w:hAnsiTheme="majorHAnsi" w:cstheme="majorHAnsi"/>
                <w:color w:val="000000"/>
              </w:rPr>
            </w:pPr>
            <w:r>
              <w:rPr>
                <w:rFonts w:asciiTheme="majorHAnsi" w:hAnsiTheme="majorHAnsi" w:cstheme="majorHAnsi"/>
                <w:color w:val="000000"/>
                <w:rtl w:val="0"/>
                <w:lang w:val="es-ES"/>
              </w:rPr>
              <w:t>La clase comenzará a las 7:20</w:t>
            </w:r>
          </w:p>
          <w:p w:rsidR="00233746" w:rsidRPr="00846E74" w:rsidP="00846E74" w14:paraId="3B3CF784" w14:textId="7100849E">
            <w:pPr>
              <w:pStyle w:val="ListParagraph"/>
              <w:numPr>
                <w:ilvl w:val="0"/>
                <w:numId w:val="26"/>
              </w:numPr>
              <w:autoSpaceDE w:val="0"/>
              <w:autoSpaceDN w:val="0"/>
              <w:bidi w:val="0"/>
              <w:spacing w:after="0" w:line="240" w:lineRule="auto"/>
              <w:rPr>
                <w:rFonts w:asciiTheme="majorHAnsi" w:hAnsiTheme="majorHAnsi" w:cstheme="majorHAnsi"/>
                <w:color w:val="000000"/>
              </w:rPr>
            </w:pPr>
            <w:r w:rsidRPr="00846E74">
              <w:rPr>
                <w:rFonts w:eastAsia="Times New Roman" w:asciiTheme="majorHAnsi" w:hAnsiTheme="majorHAnsi" w:cstheme="majorHAnsi"/>
                <w:b/>
                <w:rtl w:val="0"/>
                <w:lang w:val="es-ES"/>
              </w:rPr>
              <w:t>NO se permitirá a los padres dejar al estudiante antes de las 6:45</w:t>
            </w:r>
          </w:p>
          <w:p w:rsidR="00846E74" w:rsidP="00846E74" w14:paraId="3BECA02D" w14:textId="06852C87">
            <w:pPr>
              <w:pStyle w:val="ListParagraph"/>
              <w:autoSpaceDE w:val="0"/>
              <w:autoSpaceDN w:val="0"/>
              <w:bidi w:val="0"/>
              <w:spacing w:after="0" w:line="240" w:lineRule="auto"/>
              <w:ind w:left="0"/>
              <w:rPr>
                <w:rFonts w:asciiTheme="majorHAnsi" w:hAnsiTheme="majorHAnsi" w:cstheme="majorHAnsi"/>
                <w:color w:val="000000"/>
              </w:rPr>
            </w:pPr>
            <w:r>
              <w:rPr>
                <w:rFonts w:asciiTheme="majorHAnsi" w:hAnsiTheme="majorHAnsi" w:cstheme="majorHAnsi"/>
                <w:color w:val="000000"/>
                <w:rtl w:val="0"/>
                <w:lang w:val="es-ES"/>
              </w:rPr>
              <w:t>Todos los maestros tendrán una tabla de asientos para cada clase.</w:t>
            </w:r>
          </w:p>
          <w:p w:rsidR="00846E74" w:rsidRPr="00846E74" w:rsidP="00846E74" w14:paraId="3E09DFF4" w14:textId="77777777">
            <w:pPr>
              <w:pStyle w:val="ListParagraph"/>
              <w:autoSpaceDE w:val="0"/>
              <w:autoSpaceDN w:val="0"/>
              <w:spacing w:after="0" w:line="240" w:lineRule="auto"/>
              <w:ind w:left="0"/>
              <w:rPr>
                <w:rFonts w:asciiTheme="majorHAnsi" w:hAnsiTheme="majorHAnsi" w:cstheme="majorHAnsi"/>
                <w:color w:val="000000"/>
              </w:rPr>
            </w:pPr>
          </w:p>
          <w:p w:rsidR="00131A0F" w:rsidRPr="00A6735B" w14:paraId="14F9646B" w14:textId="58757838">
            <w:pPr>
              <w:bidi w:val="0"/>
              <w:rPr>
                <w:rFonts w:asciiTheme="majorHAnsi" w:hAnsiTheme="majorHAnsi" w:cstheme="majorHAnsi"/>
              </w:rPr>
            </w:pPr>
            <w:r w:rsidRPr="00A6735B">
              <w:rPr>
                <w:rFonts w:asciiTheme="majorHAnsi" w:hAnsiTheme="majorHAnsi" w:cstheme="majorHAnsi"/>
                <w:rtl w:val="0"/>
                <w:lang w:val="es-ES"/>
              </w:rPr>
              <w:t xml:space="preserve">Continuaremos vendiendo artículos de descanso de un salón a otro </w:t>
            </w:r>
          </w:p>
          <w:p w:rsidR="00131A0F" w:rsidRPr="00A6735B" w14:paraId="69B747C8" w14:textId="505DD056">
            <w:pPr>
              <w:bidi w:val="0"/>
              <w:rPr>
                <w:rFonts w:asciiTheme="majorHAnsi" w:hAnsiTheme="majorHAnsi" w:cstheme="majorHAnsi"/>
              </w:rPr>
            </w:pPr>
            <w:r w:rsidRPr="00A6735B">
              <w:rPr>
                <w:rFonts w:asciiTheme="majorHAnsi" w:hAnsiTheme="majorHAnsi" w:cstheme="majorHAnsi"/>
                <w:rtl w:val="0"/>
                <w:lang w:val="es-ES"/>
              </w:rPr>
              <w:t>Hemos añadido almuerzos adicionales a nuestro horario</w:t>
            </w:r>
          </w:p>
          <w:p w:rsidR="00131A0F" w:rsidRPr="00A6735B" w:rsidP="007E71B2" w14:paraId="3749A118" w14:textId="5836DA46">
            <w:pPr>
              <w:pStyle w:val="ListParagraph"/>
              <w:numPr>
                <w:ilvl w:val="0"/>
                <w:numId w:val="35"/>
              </w:numPr>
              <w:bidi w:val="0"/>
              <w:rPr>
                <w:rFonts w:eastAsia="Times New Roman" w:asciiTheme="majorHAnsi" w:hAnsiTheme="majorHAnsi" w:cstheme="majorHAnsi"/>
              </w:rPr>
            </w:pPr>
            <w:r w:rsidRPr="00A6735B">
              <w:rPr>
                <w:rFonts w:eastAsia="Times New Roman" w:asciiTheme="majorHAnsi" w:hAnsiTheme="majorHAnsi" w:cstheme="majorHAnsi"/>
                <w:rtl w:val="0"/>
                <w:lang w:val="es-ES"/>
              </w:rPr>
              <w:t xml:space="preserve">Cada maestro tendrá una hora de almuerzo asignada </w:t>
            </w:r>
          </w:p>
          <w:p w:rsidR="00131A0F" w:rsidRPr="00A6735B" w:rsidP="007E71B2" w14:paraId="1EB5DC9A" w14:textId="38C46E50">
            <w:pPr>
              <w:pStyle w:val="ListParagraph"/>
              <w:numPr>
                <w:ilvl w:val="0"/>
                <w:numId w:val="35"/>
              </w:numPr>
              <w:bidi w:val="0"/>
              <w:rPr>
                <w:rFonts w:eastAsia="Times New Roman" w:asciiTheme="majorHAnsi" w:hAnsiTheme="majorHAnsi" w:cstheme="majorHAnsi"/>
              </w:rPr>
            </w:pPr>
            <w:r w:rsidRPr="00A6735B">
              <w:rPr>
                <w:rFonts w:eastAsia="Times New Roman" w:asciiTheme="majorHAnsi" w:hAnsiTheme="majorHAnsi" w:cstheme="majorHAnsi"/>
                <w:rtl w:val="0"/>
                <w:lang w:val="es-ES"/>
              </w:rPr>
              <w:t xml:space="preserve">Los estudiantes tendrán distancia social en la mayor medida posible hacia, dentro y desde la cafetería </w:t>
            </w:r>
          </w:p>
          <w:p w:rsidR="00131A0F" w:rsidRPr="00A6735B" w:rsidP="007E71B2" w14:paraId="41DCD357" w14:textId="60F89D5A">
            <w:pPr>
              <w:pStyle w:val="ListParagraph"/>
              <w:numPr>
                <w:ilvl w:val="0"/>
                <w:numId w:val="35"/>
              </w:numPr>
              <w:bidi w:val="0"/>
              <w:rPr>
                <w:rFonts w:eastAsia="Times New Roman" w:asciiTheme="majorHAnsi" w:hAnsiTheme="majorHAnsi" w:cstheme="majorHAnsi"/>
              </w:rPr>
            </w:pPr>
            <w:r w:rsidRPr="00A6735B">
              <w:rPr>
                <w:rFonts w:eastAsia="Times New Roman" w:asciiTheme="majorHAnsi" w:hAnsiTheme="majorHAnsi" w:cstheme="majorHAnsi"/>
                <w:rtl w:val="0"/>
                <w:lang w:val="es-ES"/>
              </w:rPr>
              <w:t>Los estudiantes tendrán asignados asientos para sentarse en la cafetería que están espaciados saltando asientos</w:t>
            </w:r>
          </w:p>
          <w:p w:rsidR="00131A0F" w:rsidRPr="00A6735B" w14:paraId="4FA490D0" w14:textId="621A2719">
            <w:pPr>
              <w:bidi w:val="0"/>
              <w:rPr>
                <w:rFonts w:asciiTheme="majorHAnsi" w:hAnsiTheme="majorHAnsi" w:cstheme="majorHAnsi"/>
              </w:rPr>
            </w:pPr>
            <w:r>
              <w:rPr>
                <w:rFonts w:asciiTheme="majorHAnsi" w:hAnsiTheme="majorHAnsi" w:cstheme="majorHAnsi"/>
                <w:rtl w:val="0"/>
                <w:lang w:val="es-ES"/>
              </w:rPr>
              <w:t>Los estudiantes recibirán una agenda impresa en una pequeña carpeta.</w:t>
            </w:r>
          </w:p>
          <w:p w:rsidR="006B5D9F" w:rsidRPr="00846E74" w:rsidP="00846E74" w14:paraId="16E3C1A7" w14:textId="020CB9CE">
            <w:pPr>
              <w:pStyle w:val="ListParagraph"/>
              <w:numPr>
                <w:ilvl w:val="0"/>
                <w:numId w:val="35"/>
              </w:numPr>
              <w:shd w:val="clear" w:color="auto" w:fill="FFFFFF"/>
              <w:bidi w:val="0"/>
              <w:rPr>
                <w:rFonts w:asciiTheme="majorHAnsi" w:hAnsiTheme="majorHAnsi" w:cstheme="majorHAnsi"/>
                <w:color w:val="201F1E"/>
              </w:rPr>
            </w:pPr>
            <w:r>
              <w:rPr>
                <w:rFonts w:eastAsia="Times New Roman" w:asciiTheme="majorHAnsi" w:hAnsiTheme="majorHAnsi" w:cstheme="majorHAnsi"/>
                <w:color w:val="201F1E"/>
                <w:rtl w:val="0"/>
                <w:lang w:val="es-ES"/>
              </w:rPr>
              <w:t xml:space="preserve">La agenda tendrá las expectativas y procedimientos normales para HMS. </w:t>
            </w:r>
          </w:p>
          <w:p w:rsidR="00131A0F" w:rsidRPr="00A6735B" w14:paraId="440A75F3" w14:textId="3A818BFA">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Los casilleros NO serán emitidos a los estudiantes </w:t>
            </w:r>
          </w:p>
          <w:p w:rsidR="00131A0F" w:rsidP="007E71B2" w14:paraId="605BC351" w14:textId="3A88D040">
            <w:pPr>
              <w:pStyle w:val="ListParagraph"/>
              <w:numPr>
                <w:ilvl w:val="0"/>
                <w:numId w:val="35"/>
              </w:numPr>
              <w:shd w:val="clear" w:color="auto" w:fill="FFFFFF"/>
              <w:bidi w:val="0"/>
              <w:rPr>
                <w:rFonts w:eastAsia="Times New Roman" w:asciiTheme="majorHAnsi" w:hAnsiTheme="majorHAnsi" w:cstheme="majorHAnsi"/>
                <w:b/>
                <w:color w:val="201F1E"/>
              </w:rPr>
            </w:pPr>
            <w:r w:rsidRPr="00233746">
              <w:rPr>
                <w:rFonts w:eastAsia="Times New Roman" w:asciiTheme="majorHAnsi" w:hAnsiTheme="majorHAnsi" w:cstheme="majorHAnsi"/>
                <w:b/>
                <w:color w:val="201F1E"/>
                <w:rtl w:val="0"/>
                <w:lang w:val="es-ES"/>
              </w:rPr>
              <w:t>Los estudiantes podrán llevar mochilas durante todo el día de clase en clase</w:t>
            </w:r>
          </w:p>
          <w:p w:rsidR="006B5D9F" w:rsidRPr="00233746" w:rsidP="007E71B2" w14:paraId="2DAA0403" w14:textId="2D9FD89D">
            <w:pPr>
              <w:pStyle w:val="ListParagraph"/>
              <w:numPr>
                <w:ilvl w:val="0"/>
                <w:numId w:val="35"/>
              </w:numPr>
              <w:shd w:val="clear" w:color="auto" w:fill="FFFFFF"/>
              <w:bidi w:val="0"/>
              <w:rPr>
                <w:rFonts w:eastAsia="Times New Roman" w:asciiTheme="majorHAnsi" w:hAnsiTheme="majorHAnsi" w:cstheme="majorHAnsi"/>
                <w:b/>
                <w:color w:val="201F1E"/>
              </w:rPr>
            </w:pPr>
            <w:r>
              <w:rPr>
                <w:rFonts w:eastAsia="Times New Roman" w:asciiTheme="majorHAnsi" w:hAnsiTheme="majorHAnsi" w:cstheme="majorHAnsi"/>
                <w:b/>
                <w:color w:val="201F1E"/>
                <w:rtl w:val="0"/>
                <w:lang w:val="es-ES"/>
              </w:rPr>
              <w:t xml:space="preserve">Los padres no están obligados a proporcionar desinfectante de manos, Kleenex o toallitas que anteriormente fueron enumeradas en las listas de útiles de nivel de grado. Sabemos que estos son difíciles de encontrar. Sin embargo, aceptaremos cualquier donación. </w:t>
            </w:r>
          </w:p>
          <w:p w:rsidR="00131A0F" w:rsidP="007E71B2" w14:paraId="3B60E4AD" w14:textId="6845C0D2">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Los maestros tendrán un lugar y plan para guardar mochilas en el aula</w:t>
            </w:r>
          </w:p>
          <w:p w:rsidR="00B90AC8" w:rsidP="00B90AC8" w14:paraId="5703248F" w14:textId="26F04377">
            <w:pPr>
              <w:shd w:val="clear" w:color="auto" w:fill="FFFFFF"/>
              <w:rPr>
                <w:rFonts w:eastAsia="Times New Roman" w:asciiTheme="majorHAnsi" w:hAnsiTheme="majorHAnsi" w:cstheme="majorHAnsi"/>
                <w:color w:val="201F1E"/>
              </w:rPr>
            </w:pPr>
          </w:p>
          <w:p w:rsidR="00B90AC8" w:rsidRPr="00B90AC8" w:rsidP="00B90AC8" w14:paraId="6A590445" w14:textId="77777777">
            <w:pPr>
              <w:shd w:val="clear" w:color="auto" w:fill="FFFFFF"/>
              <w:rPr>
                <w:rFonts w:eastAsia="Times New Roman" w:asciiTheme="majorHAnsi" w:hAnsiTheme="majorHAnsi" w:cstheme="majorHAnsi"/>
                <w:color w:val="201F1E"/>
              </w:rPr>
            </w:pPr>
          </w:p>
          <w:p w:rsidR="00131A0F" w:rsidRPr="00A6735B" w14:paraId="7A8A0051" w14:textId="66985ABD">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Los despedidas a ciertos períodos se escalonarán</w:t>
            </w:r>
          </w:p>
          <w:p w:rsidR="006B5D9F" w:rsidRPr="00A6735B" w:rsidP="16CAF665" w14:paraId="0910845E" w14:textId="08AB055E">
            <w:pPr>
              <w:pStyle w:val="ListParagraph"/>
              <w:numPr>
                <w:ilvl w:val="0"/>
                <w:numId w:val="35"/>
              </w:numPr>
              <w:shd w:val="clear" w:color="auto" w:fill="FFFFFF" w:themeFill="background1"/>
              <w:bidi w:val="0"/>
              <w:rPr>
                <w:rFonts w:eastAsia="Times New Roman" w:asciiTheme="majorHAnsi" w:hAnsiTheme="majorHAnsi" w:cstheme="majorBidi"/>
                <w:color w:val="201F1E"/>
              </w:rPr>
            </w:pPr>
            <w:r w:rsidRPr="16CAF665">
              <w:rPr>
                <w:rFonts w:eastAsia="Times New Roman" w:asciiTheme="majorHAnsi" w:hAnsiTheme="majorHAnsi" w:cstheme="majorBidi"/>
                <w:color w:val="201F1E"/>
                <w:rtl w:val="0"/>
                <w:lang w:val="es-ES"/>
              </w:rPr>
              <w:t>Los pasillos en HMS serán uno direccional.  Los estudiantes solo podrán viajar a la derecha al salir de su salón de clases. Repasaremos esto con los estudiantes el 6</w:t>
            </w:r>
            <w:r w:rsidRPr="16CAF665">
              <w:rPr>
                <w:rFonts w:eastAsia="Times New Roman" w:asciiTheme="majorHAnsi" w:hAnsiTheme="majorHAnsi" w:cstheme="majorBidi"/>
                <w:color w:val="201F1E"/>
                <w:rtl w:val="0"/>
                <w:lang w:val="es-ES"/>
              </w:rPr>
              <w:t xml:space="preserve"> de agosto.</w:t>
            </w:r>
          </w:p>
          <w:p w:rsidR="00131A0F" w:rsidRPr="00A6735B" w14:paraId="45E13419"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La salida de la tarde será escalonada</w:t>
            </w:r>
          </w:p>
          <w:p w:rsidR="00131A0F" w:rsidP="007E71B2" w14:paraId="6B988456" w14:textId="27768A03">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Los pasajeros del autobús serán despedidos primero, luego los caminantes, luego los pasajeros de carros.</w:t>
            </w:r>
          </w:p>
          <w:p w:rsidR="00B90AC8" w:rsidP="007E71B2" w14:paraId="0999589B" w14:textId="48AC0613">
            <w:pPr>
              <w:pStyle w:val="ListParagraph"/>
              <w:numPr>
                <w:ilvl w:val="0"/>
                <w:numId w:val="35"/>
              </w:numPr>
              <w:shd w:val="clear" w:color="auto" w:fill="FFFFFF"/>
              <w:bidi w:val="0"/>
              <w:rPr>
                <w:rFonts w:eastAsia="Times New Roman" w:asciiTheme="majorHAnsi" w:hAnsiTheme="majorHAnsi" w:cstheme="majorHAnsi"/>
                <w:color w:val="201F1E"/>
              </w:rPr>
            </w:pPr>
            <w:r>
              <w:rPr>
                <w:rFonts w:eastAsia="Times New Roman" w:asciiTheme="majorHAnsi" w:hAnsiTheme="majorHAnsi" w:cstheme="majorHAnsi"/>
                <w:color w:val="201F1E"/>
                <w:rtl w:val="0"/>
                <w:lang w:val="es-ES"/>
              </w:rPr>
              <w:t>Los pasajeros de carros se reportarán en la parte trasera del gimnasio. El personal estará presente para asegurarse de que los estudiantes estén atentos y mantengan un distanciamiento social adecuado.</w:t>
            </w:r>
          </w:p>
          <w:p w:rsidR="00B90AC8" w:rsidRPr="00A6735B" w:rsidP="007E71B2" w14:paraId="0A71EB4F" w14:textId="169724C5">
            <w:pPr>
              <w:pStyle w:val="ListParagraph"/>
              <w:numPr>
                <w:ilvl w:val="0"/>
                <w:numId w:val="35"/>
              </w:numPr>
              <w:shd w:val="clear" w:color="auto" w:fill="FFFFFF"/>
              <w:bidi w:val="0"/>
              <w:rPr>
                <w:rFonts w:eastAsia="Times New Roman" w:asciiTheme="majorHAnsi" w:hAnsiTheme="majorHAnsi" w:cstheme="majorHAnsi"/>
                <w:color w:val="201F1E"/>
              </w:rPr>
            </w:pPr>
            <w:r>
              <w:rPr>
                <w:rFonts w:eastAsia="Times New Roman" w:asciiTheme="majorHAnsi" w:hAnsiTheme="majorHAnsi" w:cstheme="majorHAnsi"/>
                <w:color w:val="201F1E"/>
                <w:rtl w:val="0"/>
                <w:lang w:val="es-ES"/>
              </w:rPr>
              <w:t>Padres, por favor anime a su hijo a usar un tapa bocas durante este tiempo. Además, necesitan estar a tiempo y en busca de su rides.</w:t>
            </w:r>
          </w:p>
          <w:p w:rsidR="00131A0F" w:rsidRPr="00A6735B" w14:paraId="5A17D16C"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El acceso al baño será limitado debido a la limpieza</w:t>
            </w:r>
          </w:p>
          <w:p w:rsidR="00F131FB" w:rsidRPr="006B5D9F" w:rsidP="006B5D9F" w14:paraId="4C851B6E" w14:textId="77777777">
            <w:pPr>
              <w:bidi w:val="0"/>
              <w:rPr>
                <w:rFonts w:eastAsia="Times New Roman" w:asciiTheme="majorHAnsi" w:hAnsiTheme="majorHAnsi" w:cstheme="majorHAnsi"/>
                <w:color w:val="000000"/>
              </w:rPr>
            </w:pPr>
            <w:r w:rsidRPr="006B5D9F">
              <w:rPr>
                <w:rFonts w:eastAsia="Times New Roman" w:asciiTheme="majorHAnsi" w:hAnsiTheme="majorHAnsi" w:cstheme="majorHAnsi"/>
                <w:color w:val="000000"/>
                <w:rtl w:val="0"/>
                <w:lang w:val="es-ES"/>
              </w:rPr>
              <w:t>Se anima a los estudiantes a traer botellas o recipientes de agua transparentes</w:t>
            </w:r>
          </w:p>
          <w:p w:rsidR="00131A0F" w:rsidRPr="00A6735B" w14:paraId="4D75630F"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Las reuniones y conferencias de padres serán a través de la tecnología - No hay reuniones en persona a menos que una emergencia y/o aprobado por el administrador</w:t>
            </w:r>
          </w:p>
          <w:p w:rsidR="00A67B51" w:rsidRPr="00A6735B" w:rsidP="00A67B51" w14:paraId="2B6612FD" w14:textId="494C41F3">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Nuestras expectativas de comportamiento dentro y fuera del aula NO han cambiado, pero algunos de nuestros métodos para manejar problemas de disciplina HA cambiado. </w:t>
            </w:r>
          </w:p>
          <w:p w:rsidR="00131A0F" w:rsidRPr="00A6735B" w:rsidP="007E71B2" w14:paraId="05F333E7" w14:textId="77777777">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 xml:space="preserve">El uso inapropiado de los dispositivos electrónicos se manejará como insubordinación, pero no recolectaremos teléfonos de los estudiantes </w:t>
            </w:r>
          </w:p>
          <w:p w:rsidR="00131A0F" w:rsidRPr="006B5D9F" w:rsidP="006B5D9F" w14:paraId="479EA458" w14:textId="14728DC9">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Tapa bocas son muy recomendables. Los tapa bocas no pueden cubrir toda la cara y no contienen ninguna redacción o diseño inapropiado. Bandanas NO se permitirá usar como tapa bocas</w:t>
            </w:r>
          </w:p>
          <w:p w:rsidR="00131A0F" w:rsidRPr="00A6735B" w:rsidP="007E71B2" w14:paraId="2C13AA66" w14:textId="77777777">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 xml:space="preserve">Esperamos que los estudiantes cumplan con en el código de vestimenta </w:t>
            </w:r>
          </w:p>
          <w:p w:rsidR="00131A0F" w:rsidRPr="00A6735B" w14:paraId="758AAAB4"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No se programarán oradores invitados </w:t>
            </w:r>
          </w:p>
          <w:p w:rsidR="00131A0F" w:rsidRPr="00A6735B" w14:paraId="63C3C3AF"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No se permite a los visitantes venir a almorzar con los estudiantes</w:t>
            </w:r>
          </w:p>
          <w:p w:rsidR="00131A0F" w:rsidRPr="00A6735B" w14:paraId="6836F9FF"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Incluyendo reuniones de clase y reuniones informativas o presentaciones como anillos de clase, etc </w:t>
            </w:r>
          </w:p>
          <w:p w:rsidR="00131A0F" w:rsidRPr="00A6735B" w14:paraId="20219B48" w14:textId="77777777">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No se dejarán almuerzos y/o comida rápida "de afuera" para los estudiantes</w:t>
            </w:r>
          </w:p>
          <w:p w:rsidR="00131A0F" w14:paraId="444EE55C" w14:textId="79726C64">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Todos los visitantes que deseen reunirse en el HMS cara a cara deben ser por cita, a menos que sea una emergencia. Se han establecido horas de oficina para cada administrador:</w:t>
            </w:r>
          </w:p>
          <w:p w:rsidR="00B90AC8" w14:paraId="5FAB96F1" w14:textId="5BA55BBF">
            <w:pPr>
              <w:shd w:val="clear" w:color="auto" w:fill="FFFFFF"/>
              <w:bidi w:val="0"/>
              <w:rPr>
                <w:rFonts w:asciiTheme="majorHAnsi" w:hAnsiTheme="majorHAnsi" w:cstheme="majorHAnsi"/>
                <w:color w:val="201F1E"/>
              </w:rPr>
            </w:pPr>
            <w:r>
              <w:rPr>
                <w:rFonts w:asciiTheme="majorHAnsi" w:hAnsiTheme="majorHAnsi" w:cstheme="majorHAnsi"/>
                <w:color w:val="201F1E"/>
                <w:rtl w:val="0"/>
                <w:lang w:val="es-ES"/>
              </w:rPr>
              <w:t>Dr. Floate (Director Principal): 9:00-10:30</w:t>
              <w:br/>
              <w:t>Sr. Smallwood (Director de 8</w:t>
            </w:r>
            <w:r w:rsidRPr="00B90AC8">
              <w:rPr>
                <w:rFonts w:asciiTheme="majorHAnsi" w:hAnsiTheme="majorHAnsi" w:cstheme="majorHAnsi"/>
                <w:color w:val="201F1E"/>
                <w:vertAlign w:val="superscript"/>
                <w:rtl w:val="0"/>
                <w:lang w:val="es-ES"/>
              </w:rPr>
              <w:t>o</w:t>
            </w:r>
            <w:r>
              <w:rPr>
                <w:rFonts w:asciiTheme="majorHAnsi" w:hAnsiTheme="majorHAnsi" w:cstheme="majorHAnsi"/>
                <w:color w:val="201F1E"/>
                <w:rtl w:val="0"/>
                <w:lang w:val="es-ES"/>
              </w:rPr>
              <w:t xml:space="preserve"> Grado): 12:30-2:00</w:t>
              <w:br/>
              <w:t>Sr. Hurst (Director de 7</w:t>
            </w:r>
            <w:r w:rsidRPr="00B90AC8">
              <w:rPr>
                <w:rFonts w:asciiTheme="majorHAnsi" w:hAnsiTheme="majorHAnsi" w:cstheme="majorHAnsi"/>
                <w:color w:val="201F1E"/>
                <w:vertAlign w:val="superscript"/>
                <w:rtl w:val="0"/>
                <w:lang w:val="es-ES"/>
              </w:rPr>
              <w:t>o</w:t>
            </w:r>
            <w:r>
              <w:rPr>
                <w:rFonts w:asciiTheme="majorHAnsi" w:hAnsiTheme="majorHAnsi" w:cstheme="majorHAnsi"/>
                <w:color w:val="201F1E"/>
                <w:rtl w:val="0"/>
                <w:lang w:val="es-ES"/>
              </w:rPr>
              <w:t xml:space="preserve"> Grado): 7:30-9:00</w:t>
              <w:br/>
              <w:t>Sra. Ratliff (Directora de 6</w:t>
            </w:r>
            <w:r w:rsidRPr="00B90AC8">
              <w:rPr>
                <w:rFonts w:asciiTheme="majorHAnsi" w:hAnsiTheme="majorHAnsi" w:cstheme="majorHAnsi"/>
                <w:color w:val="201F1E"/>
                <w:vertAlign w:val="superscript"/>
                <w:rtl w:val="0"/>
                <w:lang w:val="es-ES"/>
              </w:rPr>
              <w:t>o</w:t>
            </w:r>
            <w:r>
              <w:rPr>
                <w:rFonts w:asciiTheme="majorHAnsi" w:hAnsiTheme="majorHAnsi" w:cstheme="majorHAnsi"/>
                <w:color w:val="201F1E"/>
                <w:rtl w:val="0"/>
                <w:lang w:val="es-ES"/>
              </w:rPr>
              <w:t xml:space="preserve"> Grado): 10:45-12:00</w:t>
              <w:br/>
              <w:t>Sra. Hectorne (Administradora de Servicios Especiales): 8:15-9:15</w:t>
              <w:br/>
            </w:r>
          </w:p>
          <w:p w:rsidR="00B90AC8" w:rsidRPr="00A6735B" w14:paraId="71BDA153" w14:textId="2FD1FE40">
            <w:pPr>
              <w:shd w:val="clear" w:color="auto" w:fill="FFFFFF"/>
              <w:bidi w:val="0"/>
              <w:rPr>
                <w:rFonts w:asciiTheme="majorHAnsi" w:hAnsiTheme="majorHAnsi" w:cstheme="majorHAnsi"/>
                <w:color w:val="201F1E"/>
              </w:rPr>
            </w:pPr>
            <w:r>
              <w:rPr>
                <w:rFonts w:asciiTheme="majorHAnsi" w:hAnsiTheme="majorHAnsi" w:cstheme="majorHAnsi"/>
                <w:color w:val="201F1E"/>
                <w:rtl w:val="0"/>
                <w:lang w:val="es-ES"/>
              </w:rPr>
              <w:t>Las conferencias de padres/maestros deben establecerse a través de Kelly Winn en la oficina principal (429-4154).</w:t>
            </w:r>
          </w:p>
          <w:p w:rsidR="00127525" w14:paraId="6CAF4DCA" w14:textId="7B3A8292">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Vamos a utilizar un lado de la acera de los servicios para los padres y visitantes que tienen que estar en el campus por varias razones, incluyendo el check-out de los estudiantes. Se les indicará que llamen a la escuela una vez que estén en el campus y les pediremos que los padres llamen con anticipación si están recogiendo a un estudiante.  Tendremos al estudiante listo para ir.  Todo lo que los padres tendrán que hacer es caminar hacia las puertas de entrada y mostrar su identificación.  </w:t>
            </w:r>
          </w:p>
          <w:p w:rsidR="00131A0F" w14:paraId="226951FD" w14:textId="09E63A8D">
            <w:pPr>
              <w:shd w:val="clear" w:color="auto" w:fill="FFFFFF"/>
              <w:bidi w:val="0"/>
              <w:rPr>
                <w:rFonts w:asciiTheme="majorHAnsi" w:hAnsiTheme="majorHAnsi" w:cstheme="majorHAnsi"/>
                <w:color w:val="201F1E"/>
              </w:rPr>
            </w:pPr>
            <w:r w:rsidRPr="00A6735B">
              <w:rPr>
                <w:rFonts w:asciiTheme="majorHAnsi" w:hAnsiTheme="majorHAnsi" w:cstheme="majorHAnsi"/>
                <w:color w:val="201F1E"/>
                <w:rtl w:val="0"/>
                <w:lang w:val="es-ES"/>
              </w:rPr>
              <w:t xml:space="preserve">Tendremos una enfermera escolar a tiempo completo que estará en el campus todo el día. Los estudiantes enfermos, independientemente de su enfermedad, no serán enviados a la oficina. Enfermera Minor se encargará de todos los estudiantes enfermos y emergencias médicas. Ella será vital en el seguimiento de los estudiantes para fines de cuarentena. </w:t>
            </w:r>
          </w:p>
          <w:p w:rsidR="00127525" w:rsidRPr="00A6735B" w14:paraId="68026531" w14:textId="2C8050A3">
            <w:pPr>
              <w:shd w:val="clear" w:color="auto" w:fill="FFFFFF"/>
              <w:bidi w:val="0"/>
              <w:rPr>
                <w:rFonts w:asciiTheme="majorHAnsi" w:hAnsiTheme="majorHAnsi" w:cstheme="majorHAnsi"/>
                <w:color w:val="201F1E"/>
              </w:rPr>
            </w:pPr>
            <w:r>
              <w:rPr>
                <w:rFonts w:asciiTheme="majorHAnsi" w:hAnsiTheme="majorHAnsi" w:cstheme="majorHAnsi"/>
                <w:color w:val="201F1E"/>
                <w:rtl w:val="0"/>
                <w:lang w:val="es-ES"/>
              </w:rPr>
              <w:t xml:space="preserve">Continuaremos emitiendo medicamentos diarios a nuestros estudiantes sanos en la oficina principal. </w:t>
            </w:r>
          </w:p>
          <w:p w:rsidR="00131A0F" w:rsidRPr="00A6735B" w:rsidP="007E71B2" w14:paraId="3D7B2DAD" w14:textId="3BD47F19">
            <w:pPr>
              <w:pStyle w:val="ListParagraph"/>
              <w:numPr>
                <w:ilvl w:val="0"/>
                <w:numId w:val="35"/>
              </w:numPr>
              <w:shd w:val="clear" w:color="auto" w:fill="FFFFFF"/>
              <w:bidi w:val="0"/>
              <w:rPr>
                <w:rFonts w:eastAsia="Times New Roman" w:asciiTheme="majorHAnsi" w:hAnsiTheme="majorHAnsi" w:cstheme="majorHAnsi"/>
                <w:color w:val="201F1E"/>
              </w:rPr>
            </w:pPr>
            <w:r w:rsidRPr="00A6735B">
              <w:rPr>
                <w:rFonts w:eastAsia="Times New Roman" w:asciiTheme="majorHAnsi" w:hAnsiTheme="majorHAnsi" w:cstheme="majorHAnsi"/>
                <w:color w:val="201F1E"/>
                <w:rtl w:val="0"/>
                <w:lang w:val="es-ES"/>
              </w:rPr>
              <w:t>Se requerirá que los maestros del 1</w:t>
            </w:r>
            <w:r w:rsidRPr="00A6735B">
              <w:rPr>
                <w:rFonts w:eastAsia="Times New Roman" w:asciiTheme="majorHAnsi" w:hAnsiTheme="majorHAnsi" w:cstheme="majorHAnsi"/>
                <w:color w:val="201F1E"/>
                <w:vertAlign w:val="superscript"/>
                <w:rtl w:val="0"/>
                <w:lang w:val="es-ES"/>
              </w:rPr>
              <w:t>er</w:t>
            </w:r>
            <w:r w:rsidRPr="00A6735B">
              <w:rPr>
                <w:rFonts w:eastAsia="Times New Roman" w:asciiTheme="majorHAnsi" w:hAnsiTheme="majorHAnsi" w:cstheme="majorHAnsi"/>
                <w:color w:val="201F1E"/>
                <w:rtl w:val="0"/>
                <w:lang w:val="es-ES"/>
              </w:rPr>
              <w:t xml:space="preserve"> período evalúen los síntomas de COVID de sus estudiantes antes de comenzar la clase y se comuniquen con la enfermera de la escuela cualquier problema</w:t>
            </w:r>
          </w:p>
          <w:p w:rsidR="00131A0F" w:rsidRPr="00A6735B" w14:paraId="39942CBA" w14:textId="77777777">
            <w:pPr>
              <w:pStyle w:val="ListParagraph"/>
              <w:shd w:val="clear" w:color="auto" w:fill="FFFFFF"/>
              <w:rPr>
                <w:rFonts w:asciiTheme="majorHAnsi" w:hAnsiTheme="majorHAnsi" w:cstheme="majorHAnsi"/>
                <w:color w:val="201F1E"/>
              </w:rPr>
            </w:pPr>
          </w:p>
          <w:p w:rsidR="00131A0F" w:rsidRPr="00A6735B" w:rsidP="16CAF665" w14:paraId="04849E1C" w14:textId="75C64B76">
            <w:pPr>
              <w:bidi w:val="0"/>
              <w:rPr>
                <w:rFonts w:asciiTheme="majorHAnsi" w:hAnsiTheme="majorHAnsi" w:cstheme="majorBidi"/>
              </w:rPr>
            </w:pPr>
            <w:r w:rsidRPr="16CAF665">
              <w:rPr>
                <w:rFonts w:asciiTheme="majorHAnsi" w:hAnsiTheme="majorHAnsi" w:cstheme="majorBidi"/>
                <w:rtl w:val="0"/>
                <w:lang w:val="es-ES"/>
              </w:rPr>
              <w:t xml:space="preserve">Aparte de la seguridad, hay muchas preocupaciones sobre las Pautas Académicas. A continuación se muestran nuestras pautas de políticas de HMS cambios / actualizaciones tomadas directamente del plan de retorno al aprendizaje de DCS. </w:t>
            </w:r>
          </w:p>
          <w:tbl>
            <w:tblPr>
              <w:tblW w:w="10095" w:type="dxa"/>
              <w:tblCellMar>
                <w:left w:w="0" w:type="dxa"/>
                <w:right w:w="0" w:type="dxa"/>
              </w:tblCellMar>
              <w:tblLook w:val="04A0"/>
            </w:tblPr>
            <w:tblGrid>
              <w:gridCol w:w="10095"/>
            </w:tblGrid>
            <w:tr w14:paraId="50085967" w14:textId="77777777">
              <w:tblPrEx>
                <w:tblW w:w="10095" w:type="dxa"/>
                <w:tblCellMar>
                  <w:left w:w="0" w:type="dxa"/>
                  <w:right w:w="0" w:type="dxa"/>
                </w:tblCellMar>
                <w:tblLook w:val="04A0"/>
              </w:tblPrEx>
              <w:trPr>
                <w:trHeight w:val="1592"/>
              </w:trPr>
              <w:tc>
                <w:tcPr>
                  <w:tcW w:w="10088" w:type="dxa"/>
                  <w:tcMar>
                    <w:top w:w="0" w:type="dxa"/>
                    <w:left w:w="108" w:type="dxa"/>
                    <w:bottom w:w="0" w:type="dxa"/>
                    <w:right w:w="108" w:type="dxa"/>
                  </w:tcMar>
                </w:tcPr>
                <w:p w:rsidR="00131A0F" w:rsidRPr="00A6735B" w14:paraId="6EB25709" w14:textId="77777777">
                  <w:pPr>
                    <w:autoSpaceDE w:val="0"/>
                    <w:autoSpaceDN w:val="0"/>
                    <w:spacing w:after="0" w:line="240" w:lineRule="auto"/>
                    <w:rPr>
                      <w:rFonts w:asciiTheme="majorHAnsi" w:hAnsiTheme="majorHAnsi" w:cstheme="majorHAnsi"/>
                      <w:color w:val="000000"/>
                    </w:rPr>
                  </w:pPr>
                </w:p>
                <w:p w:rsidR="00131A0F" w:rsidRPr="00A6735B" w:rsidP="00131A0F" w14:paraId="4AC1DD52" w14:textId="77777777">
                  <w:pPr>
                    <w:pStyle w:val="ListParagraph"/>
                    <w:numPr>
                      <w:ilvl w:val="0"/>
                      <w:numId w:val="31"/>
                    </w:numPr>
                    <w:autoSpaceDE w:val="0"/>
                    <w:autoSpaceDN w:val="0"/>
                    <w:bidi w:val="0"/>
                    <w:spacing w:after="0" w:line="240" w:lineRule="auto"/>
                    <w:rPr>
                      <w:rFonts w:eastAsia="Times New Roman" w:asciiTheme="majorHAnsi" w:hAnsiTheme="majorHAnsi" w:cstheme="majorHAnsi"/>
                      <w:color w:val="000000"/>
                    </w:rPr>
                  </w:pPr>
                  <w:r w:rsidRPr="00A6735B">
                    <w:rPr>
                      <w:rFonts w:eastAsia="Times New Roman" w:asciiTheme="majorHAnsi" w:hAnsiTheme="majorHAnsi" w:cstheme="majorHAnsi"/>
                      <w:color w:val="000000"/>
                      <w:rtl w:val="0"/>
                      <w:lang w:val="es-ES"/>
                    </w:rPr>
                    <w:t xml:space="preserve">El requisito de ausencia en la política de exención del Distrito Escolar del Condado de DeSoto ha sido eliminado para el año escolar 2020-2021. Se anima a los estudiantes a quedarse en casa si están mostrando síntomas de COVID-19. </w:t>
                  </w:r>
                </w:p>
                <w:p w:rsidR="00131A0F" w:rsidRPr="00A6735B" w:rsidP="00131A0F" w14:paraId="61E9C467" w14:textId="77777777">
                  <w:pPr>
                    <w:pStyle w:val="ListParagraph"/>
                    <w:numPr>
                      <w:ilvl w:val="0"/>
                      <w:numId w:val="31"/>
                    </w:numPr>
                    <w:autoSpaceDE w:val="0"/>
                    <w:autoSpaceDN w:val="0"/>
                    <w:bidi w:val="0"/>
                    <w:spacing w:after="0" w:line="240" w:lineRule="auto"/>
                    <w:rPr>
                      <w:rFonts w:eastAsia="Times New Roman" w:asciiTheme="majorHAnsi" w:hAnsiTheme="majorHAnsi" w:cstheme="majorHAnsi"/>
                      <w:color w:val="000000"/>
                    </w:rPr>
                  </w:pPr>
                  <w:r w:rsidRPr="00A6735B">
                    <w:rPr>
                      <w:rFonts w:eastAsia="Times New Roman" w:asciiTheme="majorHAnsi" w:hAnsiTheme="majorHAnsi" w:cstheme="majorHAnsi"/>
                      <w:color w:val="000000"/>
                      <w:rtl w:val="0"/>
                      <w:lang w:val="es-ES"/>
                    </w:rPr>
                    <w:t xml:space="preserve">Como medida proactiva, se ha ajustado la escala de calificaciones para el año escolar 2020-2021. En lugar de que una calificación de 65 sea la calificación mínima de aprobación, una calificación de 60 será la calificación mínima de aprobación. Este ajuste se hizo para beneficiar a los estudiantes en caso de cierres a lo largo del año escolar. </w:t>
                  </w:r>
                </w:p>
                <w:p w:rsidR="00131A0F" w:rsidRPr="00A6735B" w:rsidP="00131A0F" w14:paraId="60208F17" w14:textId="77777777">
                  <w:pPr>
                    <w:pStyle w:val="ListParagraph"/>
                    <w:numPr>
                      <w:ilvl w:val="0"/>
                      <w:numId w:val="31"/>
                    </w:numPr>
                    <w:autoSpaceDE w:val="0"/>
                    <w:autoSpaceDN w:val="0"/>
                    <w:bidi w:val="0"/>
                    <w:spacing w:after="0" w:line="240" w:lineRule="auto"/>
                    <w:rPr>
                      <w:rFonts w:eastAsia="Times New Roman" w:asciiTheme="majorHAnsi" w:hAnsiTheme="majorHAnsi" w:cstheme="majorHAnsi"/>
                      <w:color w:val="000000"/>
                    </w:rPr>
                  </w:pPr>
                  <w:r w:rsidRPr="00A6735B">
                    <w:rPr>
                      <w:rFonts w:eastAsia="Times New Roman" w:asciiTheme="majorHAnsi" w:hAnsiTheme="majorHAnsi" w:cstheme="majorHAnsi"/>
                      <w:color w:val="000000"/>
                      <w:rtl w:val="0"/>
                      <w:lang w:val="es-ES"/>
                    </w:rPr>
                    <w:t xml:space="preserve">El Departamento de Educación de Mississippi ha dado a los distritos escolares la flexibilidad de ajustar la cantidad de tiempo que los estudiantes pasan en el aula cada día. El Distrito Escolar del Condado de DeSoto reducirán la cantidad de tiempo de instrucción para permitir más tiempo para las llegadas y limpieza del autobús, cambios de clase extendidos si es necesario y períodos de almuerzo extendidos para promover el distanciamiento social. </w:t>
                  </w:r>
                </w:p>
                <w:p w:rsidR="00131A0F" w:rsidRPr="00A6735B" w:rsidP="00131A0F" w14:paraId="5C1E3FDE" w14:textId="77777777">
                  <w:pPr>
                    <w:pStyle w:val="ListParagraph"/>
                    <w:numPr>
                      <w:ilvl w:val="0"/>
                      <w:numId w:val="31"/>
                    </w:numPr>
                    <w:autoSpaceDE w:val="0"/>
                    <w:autoSpaceDN w:val="0"/>
                    <w:bidi w:val="0"/>
                    <w:spacing w:after="0" w:line="240" w:lineRule="auto"/>
                    <w:rPr>
                      <w:rFonts w:eastAsia="Times New Roman" w:asciiTheme="majorHAnsi" w:hAnsiTheme="majorHAnsi" w:cstheme="majorHAnsi"/>
                      <w:color w:val="000000"/>
                    </w:rPr>
                  </w:pPr>
                  <w:r w:rsidRPr="00A6735B">
                    <w:rPr>
                      <w:rFonts w:eastAsia="Times New Roman" w:asciiTheme="majorHAnsi" w:hAnsiTheme="majorHAnsi" w:cstheme="majorHAnsi"/>
                      <w:color w:val="000000"/>
                      <w:rtl w:val="0"/>
                      <w:lang w:val="es-ES"/>
                    </w:rPr>
                    <w:t xml:space="preserve">Las oportunidades de aprendizaje a distancia están disponibles para los estudiantes a tiempo completo. </w:t>
                  </w:r>
                </w:p>
                <w:p w:rsidR="00131A0F" w:rsidRPr="00A6735B" w:rsidP="00131A0F" w14:paraId="0F8511AD" w14:textId="77777777">
                  <w:pPr>
                    <w:pStyle w:val="ListParagraph"/>
                    <w:numPr>
                      <w:ilvl w:val="0"/>
                      <w:numId w:val="31"/>
                    </w:numPr>
                    <w:autoSpaceDE w:val="0"/>
                    <w:autoSpaceDN w:val="0"/>
                    <w:bidi w:val="0"/>
                    <w:spacing w:after="0" w:line="240" w:lineRule="auto"/>
                    <w:rPr>
                      <w:rFonts w:eastAsia="Times New Roman" w:asciiTheme="majorHAnsi" w:hAnsiTheme="majorHAnsi" w:cstheme="majorHAnsi"/>
                      <w:color w:val="000000"/>
                      <w:highlight w:val="yellow"/>
                    </w:rPr>
                  </w:pPr>
                  <w:r w:rsidRPr="00A6735B">
                    <w:rPr>
                      <w:rFonts w:eastAsia="Times New Roman" w:asciiTheme="majorHAnsi" w:hAnsiTheme="majorHAnsi" w:cstheme="majorHAnsi"/>
                      <w:color w:val="000000"/>
                      <w:highlight w:val="yellow"/>
                      <w:rtl w:val="0"/>
                      <w:lang w:val="es-ES"/>
                    </w:rPr>
                    <w:t xml:space="preserve">Si el aprendizaje a distancia o un modelo híbrido debe ser implementado durante todo el año escolar, los estudiantes serán responsables de las tareas dadas durante ese tiempo. </w:t>
                  </w:r>
                </w:p>
                <w:p w:rsidR="00131A0F" w:rsidRPr="00A6735B" w14:paraId="7F03CE25" w14:textId="77777777">
                  <w:pPr>
                    <w:autoSpaceDE w:val="0"/>
                    <w:autoSpaceDN w:val="0"/>
                    <w:spacing w:after="0" w:line="240" w:lineRule="auto"/>
                    <w:rPr>
                      <w:rFonts w:asciiTheme="majorHAnsi" w:hAnsiTheme="majorHAnsi" w:cstheme="majorHAnsi"/>
                      <w:color w:val="000000"/>
                    </w:rPr>
                  </w:pPr>
                </w:p>
              </w:tc>
            </w:tr>
          </w:tbl>
          <w:p w:rsidR="00131A0F" w:rsidRPr="00A6735B" w14:paraId="6B5A96E9" w14:textId="009ED148">
            <w:pPr>
              <w:bidi w:val="0"/>
              <w:rPr>
                <w:rFonts w:asciiTheme="majorHAnsi" w:hAnsiTheme="majorHAnsi" w:cstheme="majorHAnsi"/>
                <w:b/>
                <w:bCs/>
              </w:rPr>
            </w:pPr>
            <w:r w:rsidRPr="00A6735B">
              <w:rPr>
                <w:rFonts w:asciiTheme="majorHAnsi" w:hAnsiTheme="majorHAnsi" w:cstheme="majorHAnsi"/>
                <w:b/>
                <w:bCs/>
                <w:rtl w:val="0"/>
                <w:lang w:val="es-ES"/>
              </w:rPr>
              <w:t xml:space="preserve">Los padres y los estudiantes DEBEN entender que el estudiante será responsable de las tareas y se le dará calificaciones independientemente de si eligen el VIP (tiempo completo en línea) o si eligen venir a la escuela, Y estamos cerrados en parte o en su totalidad debido a COIVD. </w:t>
            </w:r>
          </w:p>
          <w:p w:rsidR="00131A0F" w:rsidRPr="00A6735B" w14:paraId="0D5C6853" w14:textId="77777777">
            <w:pPr>
              <w:shd w:val="clear" w:color="auto" w:fill="FFFFFF"/>
              <w:rPr>
                <w:rFonts w:asciiTheme="majorHAnsi" w:hAnsiTheme="majorHAnsi" w:cstheme="majorHAnsi"/>
                <w:color w:val="201F1E"/>
              </w:rPr>
            </w:pPr>
          </w:p>
          <w:p w:rsidR="00131A0F" w14:paraId="2D1AFF69" w14:textId="71E561D1">
            <w:pPr>
              <w:bidi w:val="0"/>
              <w:rPr>
                <w:rFonts w:asciiTheme="majorHAnsi" w:hAnsiTheme="majorHAnsi" w:cstheme="majorHAnsi"/>
              </w:rPr>
            </w:pPr>
            <w:r>
              <w:rPr>
                <w:rFonts w:asciiTheme="majorHAnsi" w:hAnsiTheme="majorHAnsi" w:cstheme="majorHAnsi"/>
                <w:rtl w:val="0"/>
                <w:lang w:val="es-ES"/>
              </w:rPr>
              <w:t>Los padres pueden consultar el Portal de Padres el 1</w:t>
            </w:r>
            <w:r>
              <w:rPr>
                <w:rFonts w:asciiTheme="majorHAnsi" w:hAnsiTheme="majorHAnsi" w:cstheme="majorHAnsi"/>
                <w:rtl w:val="0"/>
                <w:lang w:val="es-ES"/>
              </w:rPr>
              <w:t xml:space="preserve"> de agosto para ver el horario de su hijo. El 3 </w:t>
            </w:r>
            <w:r>
              <w:rPr>
                <w:rFonts w:asciiTheme="majorHAnsi" w:hAnsiTheme="majorHAnsi" w:cstheme="majorHAnsi"/>
                <w:rtl w:val="0"/>
                <w:lang w:val="es-ES"/>
              </w:rPr>
              <w:t xml:space="preserve">de agosto, todos los maestros del primer período también llamarán a los padres y les harán saber dónde informar el primer día de clases. Los estudiantes recibirán una copia impresa de su horario de su maestro de primer período.  </w:t>
            </w:r>
          </w:p>
          <w:p w:rsidR="009956D4" w:rsidP="00B86921" w14:paraId="682F5359" w14:textId="77777777">
            <w:pPr>
              <w:pStyle w:val="Default"/>
              <w:rPr>
                <w:rFonts w:asciiTheme="majorHAnsi" w:hAnsiTheme="majorHAnsi" w:cstheme="majorHAnsi"/>
                <w:b/>
                <w:sz w:val="22"/>
                <w:szCs w:val="22"/>
              </w:rPr>
            </w:pPr>
          </w:p>
          <w:p w:rsidR="00F131FB" w:rsidRPr="00331268" w:rsidP="00B86921" w14:paraId="7A9D6D6C" w14:textId="77777777">
            <w:pPr>
              <w:pStyle w:val="Default"/>
              <w:bidi w:val="0"/>
              <w:rPr>
                <w:rFonts w:asciiTheme="majorHAnsi" w:hAnsiTheme="majorHAnsi" w:cstheme="majorHAnsi"/>
                <w:b/>
                <w:sz w:val="22"/>
                <w:szCs w:val="22"/>
              </w:rPr>
            </w:pPr>
            <w:r w:rsidRPr="00331268">
              <w:rPr>
                <w:rFonts w:asciiTheme="majorHAnsi" w:hAnsiTheme="majorHAnsi" w:cstheme="majorHAnsi"/>
                <w:b/>
                <w:sz w:val="22"/>
                <w:szCs w:val="22"/>
                <w:rtl w:val="0"/>
                <w:lang w:val="es-ES"/>
              </w:rPr>
              <w:t>Recordatorio de los padres:</w:t>
            </w:r>
          </w:p>
          <w:p w:rsidR="00233746" w:rsidP="00B86921" w14:paraId="047BBE40" w14:textId="77777777">
            <w:pPr>
              <w:pStyle w:val="Default"/>
              <w:bidi w:val="0"/>
              <w:rPr>
                <w:rFonts w:asciiTheme="majorHAnsi" w:hAnsiTheme="majorHAnsi" w:cstheme="majorHAnsi"/>
                <w:sz w:val="22"/>
                <w:szCs w:val="22"/>
              </w:rPr>
            </w:pPr>
            <w:r w:rsidRPr="00233746">
              <w:rPr>
                <w:rFonts w:asciiTheme="majorHAnsi" w:hAnsiTheme="majorHAnsi" w:cstheme="majorHAnsi"/>
                <w:sz w:val="22"/>
                <w:szCs w:val="22"/>
                <w:u w:val="single"/>
                <w:rtl w:val="0"/>
                <w:lang w:val="es-ES"/>
              </w:rPr>
              <w:t xml:space="preserve">Todos deben estar preparados para los cierres intermitentes. </w:t>
            </w:r>
          </w:p>
          <w:p w:rsidR="00B86921" w:rsidRPr="00A6735B" w:rsidP="00B86921" w14:paraId="1A3E5406" w14:textId="07E6792E">
            <w:pPr>
              <w:pStyle w:val="Default"/>
              <w:bidi w:val="0"/>
              <w:rPr>
                <w:rFonts w:asciiTheme="majorHAnsi" w:hAnsiTheme="majorHAnsi" w:cstheme="majorHAnsi"/>
                <w:sz w:val="22"/>
                <w:szCs w:val="22"/>
              </w:rPr>
            </w:pPr>
            <w:r w:rsidRPr="00A6735B">
              <w:rPr>
                <w:rFonts w:asciiTheme="majorHAnsi" w:hAnsiTheme="majorHAnsi" w:cstheme="majorHAnsi"/>
                <w:sz w:val="22"/>
                <w:szCs w:val="22"/>
                <w:rtl w:val="0"/>
                <w:lang w:val="es-ES"/>
              </w:rPr>
              <w:t xml:space="preserve">Los padres deben tener planes en su lugar si el HMS cierra o si sus hijos no pueden asistir a la escuela debido a una situación de cuarentena. Se insta a los padres a estar preparados para cambiar de plan dentro de las 24 horas si es necesario, y es crítico que los padres hayan actualizado las direcciones de correo electrónico y los números de teléfono en el archivo de la escuela de sus hijos. </w:t>
            </w:r>
          </w:p>
          <w:p w:rsidR="00A6735B" w:rsidP="00F131FB" w14:paraId="642A3B8D" w14:textId="2FC37CB4">
            <w:pPr>
              <w:pStyle w:val="Default"/>
              <w:bidi w:val="0"/>
              <w:rPr>
                <w:rFonts w:eastAsia="MS Gothic" w:asciiTheme="majorHAnsi" w:hAnsiTheme="majorHAnsi" w:cstheme="majorHAnsi"/>
                <w:sz w:val="22"/>
                <w:szCs w:val="22"/>
              </w:rPr>
            </w:pPr>
            <w:r w:rsidRPr="00A6735B">
              <w:rPr>
                <w:rFonts w:asciiTheme="majorHAnsi" w:hAnsiTheme="majorHAnsi" w:cstheme="majorHAnsi"/>
                <w:sz w:val="22"/>
                <w:szCs w:val="22"/>
                <w:rtl w:val="0"/>
                <w:lang w:val="es-ES"/>
              </w:rPr>
              <w:t>Si hay una propagación significativa de COVID-19, el HMS podría moverse a un horario híbrido o a un horario de aprendizaje a distancia durante un período de tiempo especificado. Cualquier grupo de estudiantes podría ser trasladado a la educación temporal a distancia durante un período de tiempo. Esto podría aplicarse a clases individuales, escuelas individuales, varias escuelas o todo el distrito escolar.</w:t>
            </w:r>
          </w:p>
          <w:p w:rsidR="00331268" w:rsidP="00F131FB" w14:paraId="433B741A" w14:textId="77777777">
            <w:pPr>
              <w:pStyle w:val="Default"/>
              <w:rPr>
                <w:rFonts w:asciiTheme="majorHAnsi" w:hAnsiTheme="majorHAnsi" w:cstheme="majorHAnsi"/>
                <w:sz w:val="22"/>
                <w:szCs w:val="22"/>
              </w:rPr>
            </w:pPr>
          </w:p>
          <w:p w:rsidR="00331268" w:rsidP="00F131FB" w14:paraId="5AE1E827" w14:textId="77777777">
            <w:pPr>
              <w:pStyle w:val="Default"/>
              <w:bidi w:val="0"/>
              <w:rPr>
                <w:rFonts w:asciiTheme="majorHAnsi" w:hAnsiTheme="majorHAnsi" w:cstheme="majorHAnsi"/>
                <w:sz w:val="22"/>
                <w:szCs w:val="22"/>
              </w:rPr>
            </w:pPr>
            <w:r>
              <w:rPr>
                <w:rFonts w:asciiTheme="majorHAnsi" w:hAnsiTheme="majorHAnsi" w:cstheme="majorHAnsi"/>
                <w:sz w:val="22"/>
                <w:szCs w:val="22"/>
                <w:rtl w:val="0"/>
                <w:lang w:val="es-ES"/>
              </w:rPr>
              <w:t xml:space="preserve">Tapa bocas de PPE son muy recomendables para todos los estudiantes que estarán en el campus. Esto es para detener la propagación de COVID y para evitar ser puesto en cuarentena si otro estudiante a su alrededor es diagnosticado con COVID. </w:t>
            </w:r>
          </w:p>
          <w:p w:rsidR="00331268" w:rsidP="00F131FB" w14:paraId="279410C9" w14:textId="77777777">
            <w:pPr>
              <w:pStyle w:val="Default"/>
              <w:rPr>
                <w:rFonts w:asciiTheme="majorHAnsi" w:hAnsiTheme="majorHAnsi" w:cstheme="majorHAnsi"/>
                <w:sz w:val="22"/>
                <w:szCs w:val="22"/>
              </w:rPr>
            </w:pPr>
          </w:p>
          <w:p w:rsidR="009956D4" w:rsidRPr="009956D4" w:rsidP="009956D4" w14:paraId="7654C915" w14:textId="7993D88F">
            <w:pPr>
              <w:pStyle w:val="ListParagraph"/>
              <w:numPr>
                <w:ilvl w:val="0"/>
                <w:numId w:val="37"/>
              </w:numPr>
              <w:bidi w:val="0"/>
              <w:rPr>
                <w:rFonts w:eastAsia="Times New Roman"/>
                <w:color w:val="000000"/>
                <w:sz w:val="24"/>
                <w:szCs w:val="24"/>
              </w:rPr>
            </w:pPr>
            <w:bookmarkStart w:id="1" w:name="_Hlk45527038"/>
            <w:r w:rsidRPr="009956D4">
              <w:rPr>
                <w:rFonts w:ascii="Calibri Light" w:eastAsia="Times New Roman" w:hAnsi="Calibri Light" w:cs="Calibri Light"/>
                <w:color w:val="000000"/>
                <w:sz w:val="24"/>
                <w:szCs w:val="24"/>
                <w:rtl w:val="0"/>
                <w:lang w:val="es-ES"/>
              </w:rPr>
              <w:t xml:space="preserve">Se requerirá que los maestros y el personal de HMS practiquen el distanciamiento social alrededor de los estudiantes cuando sea factible.  Cuando el distanciamiento social no es posible, se pide a los maestros y al personal que usen un tapa bocas. </w:t>
            </w:r>
          </w:p>
          <w:p w:rsidR="003F4D59" w:rsidP="00E55BCD" w14:paraId="49FCD860" w14:textId="77777777">
            <w:pPr>
              <w:pStyle w:val="Default"/>
              <w:rPr>
                <w:rFonts w:asciiTheme="majorHAnsi" w:hAnsiTheme="majorHAnsi" w:cstheme="majorHAnsi"/>
                <w:sz w:val="22"/>
                <w:szCs w:val="22"/>
              </w:rPr>
            </w:pPr>
          </w:p>
          <w:p w:rsidR="00E55BCD" w:rsidP="00E55BCD" w14:paraId="0405BE4F" w14:textId="77777777">
            <w:pPr>
              <w:pStyle w:val="Default"/>
              <w:bidi w:val="0"/>
              <w:rPr>
                <w:rFonts w:asciiTheme="majorHAnsi" w:hAnsiTheme="majorHAnsi" w:cstheme="majorHAnsi"/>
                <w:sz w:val="22"/>
                <w:szCs w:val="22"/>
              </w:rPr>
            </w:pPr>
            <w:r>
              <w:rPr>
                <w:rFonts w:asciiTheme="majorHAnsi" w:hAnsiTheme="majorHAnsi" w:cstheme="majorHAnsi"/>
                <w:sz w:val="22"/>
                <w:szCs w:val="22"/>
                <w:rtl w:val="0"/>
                <w:lang w:val="es-ES"/>
              </w:rPr>
              <w:t xml:space="preserve">Sé que esto es mucha información, pero espero que esto ayude a los padres a planificar una toma de decisiones mientras nos preparamos para reabrir nuestra escuela. Consulte el plan de Regreso al Aprendizaje de DCS para obtener orientación sobre la adición. Los padres y los maestros están en esto juntos y enfrentarán muchos desafíos a medida que descubramos la mejor manera de educar de forma segura a nuestros preciosos hijos. </w:t>
            </w:r>
          </w:p>
          <w:p w:rsidR="009956D4" w:rsidP="009956D4" w14:paraId="6B629199" w14:textId="77777777">
            <w:pPr>
              <w:pStyle w:val="Default"/>
              <w:rPr>
                <w:rFonts w:asciiTheme="majorHAnsi" w:hAnsiTheme="majorHAnsi" w:cstheme="majorHAnsi"/>
                <w:sz w:val="22"/>
                <w:szCs w:val="22"/>
              </w:rPr>
            </w:pPr>
          </w:p>
          <w:p w:rsidR="009956D4" w:rsidP="009956D4" w14:paraId="3F787D90" w14:textId="77777777">
            <w:pPr>
              <w:pStyle w:val="Default"/>
              <w:rPr>
                <w:rFonts w:asciiTheme="majorHAnsi" w:hAnsiTheme="majorHAnsi" w:cstheme="majorHAnsi"/>
                <w:sz w:val="22"/>
                <w:szCs w:val="22"/>
              </w:rPr>
            </w:pPr>
          </w:p>
          <w:p w:rsidR="009956D4" w:rsidP="009956D4" w14:paraId="0C75D535" w14:textId="77777777">
            <w:pPr>
              <w:pStyle w:val="Default"/>
              <w:bidi w:val="0"/>
              <w:rPr>
                <w:rFonts w:asciiTheme="majorHAnsi" w:hAnsiTheme="majorHAnsi" w:cstheme="majorHAnsi"/>
                <w:sz w:val="22"/>
                <w:szCs w:val="22"/>
              </w:rPr>
            </w:pPr>
            <w:r>
              <w:rPr>
                <w:rFonts w:asciiTheme="majorHAnsi" w:hAnsiTheme="majorHAnsi" w:cstheme="majorHAnsi"/>
                <w:sz w:val="22"/>
                <w:szCs w:val="22"/>
                <w:rtl w:val="0"/>
                <w:lang w:val="es-ES"/>
              </w:rPr>
              <w:t xml:space="preserve">Esperamos con la mayor anticipación que volvamos a nuestras políticas y procedimientos escolares normales tan pronto como sea posible, pero hasta entonces aprovecharemos al máximo nuestras circunstancias. </w:t>
            </w:r>
          </w:p>
          <w:bookmarkEnd w:id="1"/>
          <w:p w:rsidR="002B570E" w:rsidP="002B570E" w14:paraId="2A23C6F2" w14:textId="77777777">
            <w:pPr>
              <w:rPr>
                <w:color w:val="000000"/>
                <w:sz w:val="24"/>
                <w:szCs w:val="24"/>
              </w:rPr>
            </w:pPr>
          </w:p>
          <w:p w:rsidR="002B570E" w:rsidP="002B570E" w14:paraId="3993FC9E" w14:textId="77777777">
            <w:pPr>
              <w:bidi w:val="0"/>
              <w:rPr>
                <w:color w:val="000000"/>
                <w:sz w:val="24"/>
                <w:szCs w:val="24"/>
              </w:rPr>
            </w:pPr>
            <w:r>
              <w:rPr>
                <w:color w:val="000000"/>
                <w:sz w:val="24"/>
                <w:szCs w:val="24"/>
                <w:rtl w:val="0"/>
                <w:lang w:val="es-ES"/>
              </w:rPr>
              <w:t>Sinceramente,</w:t>
            </w:r>
          </w:p>
          <w:p w:rsidR="002B570E" w:rsidP="002B570E" w14:paraId="5E2EB67E" w14:textId="101BC2F9">
            <w:pPr>
              <w:bidi w:val="0"/>
              <w:rPr>
                <w:color w:val="000000"/>
                <w:sz w:val="24"/>
                <w:szCs w:val="24"/>
              </w:rPr>
            </w:pPr>
            <w:r>
              <w:rPr>
                <w:color w:val="000000"/>
                <w:sz w:val="24"/>
                <w:szCs w:val="24"/>
                <w:rtl w:val="0"/>
                <w:lang w:val="es-ES"/>
              </w:rPr>
              <w:t>Jerry W. Floate, Ed.D.</w:t>
            </w:r>
          </w:p>
          <w:p w:rsidR="002B570E" w:rsidP="002B570E" w14:paraId="68A57D98" w14:textId="2E13E65B">
            <w:pPr>
              <w:bidi w:val="0"/>
              <w:rPr>
                <w:color w:val="000000"/>
                <w:sz w:val="24"/>
                <w:szCs w:val="24"/>
              </w:rPr>
            </w:pPr>
            <w:r>
              <w:rPr>
                <w:color w:val="000000"/>
                <w:sz w:val="24"/>
                <w:szCs w:val="24"/>
                <w:rtl w:val="0"/>
                <w:lang w:val="es-ES"/>
              </w:rPr>
              <w:t>Director </w:t>
            </w:r>
          </w:p>
          <w:p w:rsidR="002B570E" w:rsidP="002B570E" w14:paraId="0C795D01" w14:textId="1D42FDEB">
            <w:pPr>
              <w:bidi w:val="0"/>
              <w:rPr>
                <w:color w:val="000000"/>
                <w:sz w:val="24"/>
                <w:szCs w:val="24"/>
              </w:rPr>
            </w:pPr>
            <w:r>
              <w:rPr>
                <w:color w:val="000000"/>
                <w:sz w:val="24"/>
                <w:szCs w:val="24"/>
                <w:rtl w:val="0"/>
                <w:lang w:val="es-ES"/>
              </w:rPr>
              <w:t>Hernando Middle School </w:t>
            </w:r>
          </w:p>
          <w:p w:rsidR="002B570E" w:rsidP="002B570E" w14:paraId="26F1A9CF" w14:textId="77777777"/>
          <w:p w:rsidR="002B570E" w:rsidP="002B570E" w14:paraId="200C37C1" w14:textId="77777777">
            <w:pPr>
              <w:rPr>
                <w:sz w:val="24"/>
                <w:szCs w:val="24"/>
              </w:rPr>
            </w:pPr>
          </w:p>
          <w:p w:rsidR="00131A0F" w:rsidRPr="00A6735B" w:rsidP="00B86921" w14:paraId="7AECFE8A" w14:textId="77777777">
            <w:pPr>
              <w:rPr>
                <w:rFonts w:asciiTheme="majorHAnsi" w:hAnsiTheme="majorHAnsi" w:cstheme="majorHAnsi"/>
                <w:color w:val="000000"/>
              </w:rPr>
            </w:pPr>
          </w:p>
        </w:tc>
      </w:tr>
      <w:tr w14:paraId="69057083" w14:textId="77777777" w:rsidTr="16CAF665">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7E71B2" w14:paraId="43BA9C28" w14:textId="77777777">
            <w:pPr>
              <w:autoSpaceDE w:val="0"/>
              <w:autoSpaceDN w:val="0"/>
              <w:spacing w:after="0" w:line="240" w:lineRule="auto"/>
              <w:rPr>
                <w:rFonts w:ascii="Calibri Light" w:hAnsi="Calibri Light" w:cs="Calibri Light"/>
                <w:b/>
                <w:bCs/>
                <w:color w:val="000000"/>
              </w:rPr>
            </w:pPr>
          </w:p>
        </w:tc>
      </w:tr>
    </w:tbl>
    <w:p w:rsidR="001135FC" w:rsidP="001135FC" w14:paraId="10BA4475" w14:textId="77777777">
      <w:pPr>
        <w:pStyle w:val="xmsonormal"/>
        <w:shd w:val="clear" w:color="auto" w:fill="FFFFFF"/>
        <w:spacing w:before="0" w:beforeAutospacing="0" w:after="0" w:afterAutospacing="0"/>
        <w:rPr>
          <w:rFonts w:ascii="Calibri" w:hAnsi="Calibri" w:cs="Calibri"/>
          <w:color w:val="212121"/>
          <w:sz w:val="22"/>
          <w:szCs w:val="22"/>
        </w:rPr>
      </w:pPr>
    </w:p>
    <w:p w:rsidR="001135FC" w:rsidP="001135FC" w14:paraId="54E10170" w14:textId="77777777">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rPr>
        <w:t> </w:t>
      </w:r>
    </w:p>
    <w:p w:rsidR="001135FC" w:rsidP="001135FC" w14:paraId="570103B9" w14:textId="77777777">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rPr>
        <w:t> </w:t>
      </w:r>
    </w:p>
    <w:p w:rsidR="00D82C46" w14:paraId="5CF8A87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A1965"/>
    <w:multiLevelType w:val="multilevel"/>
    <w:tmpl w:val="B5E45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7F264F"/>
    <w:multiLevelType w:val="hybridMultilevel"/>
    <w:tmpl w:val="A17C9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601966"/>
    <w:multiLevelType w:val="hybridMultilevel"/>
    <w:tmpl w:val="31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85402F"/>
    <w:multiLevelType w:val="hybridMultilevel"/>
    <w:tmpl w:val="1C488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022A72"/>
    <w:multiLevelType w:val="multilevel"/>
    <w:tmpl w:val="32D6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B06BFC"/>
    <w:multiLevelType w:val="multilevel"/>
    <w:tmpl w:val="D5941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855C02"/>
    <w:multiLevelType w:val="multilevel"/>
    <w:tmpl w:val="1FFEC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EB6FA5"/>
    <w:multiLevelType w:val="multilevel"/>
    <w:tmpl w:val="CAB89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C875A8"/>
    <w:multiLevelType w:val="multilevel"/>
    <w:tmpl w:val="034E3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E5D089B"/>
    <w:multiLevelType w:val="hybridMultilevel"/>
    <w:tmpl w:val="8FDEC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0A62F7"/>
    <w:multiLevelType w:val="hybridMultilevel"/>
    <w:tmpl w:val="DF22C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841889"/>
    <w:multiLevelType w:val="hybridMultilevel"/>
    <w:tmpl w:val="DC007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1A00B0"/>
    <w:multiLevelType w:val="hybridMultilevel"/>
    <w:tmpl w:val="F0189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7477F67"/>
    <w:multiLevelType w:val="hybridMultilevel"/>
    <w:tmpl w:val="CF769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9526AF4"/>
    <w:multiLevelType w:val="hybridMultilevel"/>
    <w:tmpl w:val="B388E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F045E34"/>
    <w:multiLevelType w:val="multilevel"/>
    <w:tmpl w:val="85688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2D83C4F"/>
    <w:multiLevelType w:val="multilevel"/>
    <w:tmpl w:val="C3F4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4A53D5"/>
    <w:multiLevelType w:val="hybridMultilevel"/>
    <w:tmpl w:val="A84AC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401400"/>
    <w:multiLevelType w:val="hybridMultilevel"/>
    <w:tmpl w:val="CC4626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45708AF"/>
    <w:multiLevelType w:val="multilevel"/>
    <w:tmpl w:val="935E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7CA5EB6"/>
    <w:multiLevelType w:val="hybridMultilevel"/>
    <w:tmpl w:val="70608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435068"/>
    <w:multiLevelType w:val="multilevel"/>
    <w:tmpl w:val="ED48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828313F"/>
    <w:multiLevelType w:val="hybridMultilevel"/>
    <w:tmpl w:val="E91A0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8532535"/>
    <w:multiLevelType w:val="hybridMultilevel"/>
    <w:tmpl w:val="1AA0D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8620B0"/>
    <w:multiLevelType w:val="hybridMultilevel"/>
    <w:tmpl w:val="4CEC618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5">
    <w:nsid w:val="5BA46DAE"/>
    <w:multiLevelType w:val="hybridMultilevel"/>
    <w:tmpl w:val="F9CE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BF92DAE"/>
    <w:multiLevelType w:val="multilevel"/>
    <w:tmpl w:val="72B6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00088C"/>
    <w:multiLevelType w:val="hybridMultilevel"/>
    <w:tmpl w:val="480C6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D3040FC"/>
    <w:multiLevelType w:val="multilevel"/>
    <w:tmpl w:val="6F046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E302AB6"/>
    <w:multiLevelType w:val="multilevel"/>
    <w:tmpl w:val="94CA9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27E4470"/>
    <w:multiLevelType w:val="hybridMultilevel"/>
    <w:tmpl w:val="8CA63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2FF2BBA"/>
    <w:multiLevelType w:val="multilevel"/>
    <w:tmpl w:val="6096F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1E64AB7"/>
    <w:multiLevelType w:val="hybridMultilevel"/>
    <w:tmpl w:val="4C20EEB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73276549"/>
    <w:multiLevelType w:val="hybridMultilevel"/>
    <w:tmpl w:val="EFC6234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4">
    <w:nsid w:val="738F1375"/>
    <w:multiLevelType w:val="multilevel"/>
    <w:tmpl w:val="4450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7FF53D3"/>
    <w:multiLevelType w:val="multilevel"/>
    <w:tmpl w:val="FF26E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CC431AB"/>
    <w:multiLevelType w:val="hybridMultilevel"/>
    <w:tmpl w:val="8EBAE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2"/>
  </w:num>
  <w:num w:numId="5">
    <w:abstractNumId w:val="32"/>
  </w:num>
  <w:num w:numId="6">
    <w:abstractNumId w:val="18"/>
  </w:num>
  <w:num w:numId="7">
    <w:abstractNumId w:val="24"/>
  </w:num>
  <w:num w:numId="8">
    <w:abstractNumId w:val="4"/>
  </w:num>
  <w:num w:numId="9">
    <w:abstractNumId w:val="10"/>
  </w:num>
  <w:num w:numId="10">
    <w:abstractNumId w:val="15"/>
  </w:num>
  <w:num w:numId="11">
    <w:abstractNumId w:val="34"/>
  </w:num>
  <w:num w:numId="12">
    <w:abstractNumId w:val="0"/>
  </w:num>
  <w:num w:numId="13">
    <w:abstractNumId w:val="8"/>
  </w:num>
  <w:num w:numId="14">
    <w:abstractNumId w:val="26"/>
  </w:num>
  <w:num w:numId="15">
    <w:abstractNumId w:val="7"/>
  </w:num>
  <w:num w:numId="16">
    <w:abstractNumId w:val="19"/>
  </w:num>
  <w:num w:numId="17">
    <w:abstractNumId w:val="16"/>
  </w:num>
  <w:num w:numId="18">
    <w:abstractNumId w:val="21"/>
  </w:num>
  <w:num w:numId="19">
    <w:abstractNumId w:val="6"/>
  </w:num>
  <w:num w:numId="20">
    <w:abstractNumId w:val="31"/>
  </w:num>
  <w:num w:numId="21">
    <w:abstractNumId w:val="35"/>
  </w:num>
  <w:num w:numId="22">
    <w:abstractNumId w:val="29"/>
  </w:num>
  <w:num w:numId="23">
    <w:abstractNumId w:val="5"/>
  </w:num>
  <w:num w:numId="24">
    <w:abstractNumId w:val="28"/>
  </w:num>
  <w:num w:numId="25">
    <w:abstractNumId w:val="36"/>
  </w:num>
  <w:num w:numId="26">
    <w:abstractNumId w:val="33"/>
  </w:num>
  <w:num w:numId="27">
    <w:abstractNumId w:val="22"/>
  </w:num>
  <w:num w:numId="28">
    <w:abstractNumId w:val="12"/>
  </w:num>
  <w:num w:numId="29">
    <w:abstractNumId w:val="9"/>
  </w:num>
  <w:num w:numId="30">
    <w:abstractNumId w:val="14"/>
  </w:num>
  <w:num w:numId="31">
    <w:abstractNumId w:val="20"/>
  </w:num>
  <w:num w:numId="32">
    <w:abstractNumId w:val="25"/>
  </w:num>
  <w:num w:numId="33">
    <w:abstractNumId w:val="13"/>
  </w:num>
  <w:num w:numId="34">
    <w:abstractNumId w:val="27"/>
  </w:num>
  <w:num w:numId="35">
    <w:abstractNumId w:val="3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FC"/>
    <w:rsid w:val="000354C5"/>
    <w:rsid w:val="00036ADA"/>
    <w:rsid w:val="001135FC"/>
    <w:rsid w:val="00127525"/>
    <w:rsid w:val="001303D8"/>
    <w:rsid w:val="00131A0F"/>
    <w:rsid w:val="00166E0B"/>
    <w:rsid w:val="001813A3"/>
    <w:rsid w:val="002166E9"/>
    <w:rsid w:val="00233746"/>
    <w:rsid w:val="00274F3F"/>
    <w:rsid w:val="002B570E"/>
    <w:rsid w:val="00331268"/>
    <w:rsid w:val="003F4D59"/>
    <w:rsid w:val="00452365"/>
    <w:rsid w:val="00487F89"/>
    <w:rsid w:val="0049207D"/>
    <w:rsid w:val="00561AB5"/>
    <w:rsid w:val="005C5432"/>
    <w:rsid w:val="00655D31"/>
    <w:rsid w:val="006A5F3D"/>
    <w:rsid w:val="006B5D9F"/>
    <w:rsid w:val="007E71B2"/>
    <w:rsid w:val="007F2728"/>
    <w:rsid w:val="00846E74"/>
    <w:rsid w:val="008C677B"/>
    <w:rsid w:val="008D5D8F"/>
    <w:rsid w:val="00941F4D"/>
    <w:rsid w:val="009630F3"/>
    <w:rsid w:val="009956D4"/>
    <w:rsid w:val="00A6735B"/>
    <w:rsid w:val="00A67B51"/>
    <w:rsid w:val="00B86921"/>
    <w:rsid w:val="00B90AC8"/>
    <w:rsid w:val="00C71909"/>
    <w:rsid w:val="00CA36DA"/>
    <w:rsid w:val="00D82C46"/>
    <w:rsid w:val="00E55BCD"/>
    <w:rsid w:val="00F131FB"/>
    <w:rsid w:val="00F1415E"/>
    <w:rsid w:val="16CAF6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010243-0483-4763-B87F-3E678A2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35FC"/>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1135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1A0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E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B2"/>
    <w:rPr>
      <w:rFonts w:ascii="Segoe UI" w:hAnsi="Segoe UI" w:cs="Segoe UI"/>
      <w:sz w:val="18"/>
      <w:szCs w:val="18"/>
    </w:rPr>
  </w:style>
  <w:style w:type="paragraph" w:customStyle="1" w:styleId="Default">
    <w:name w:val="Default"/>
    <w:rsid w:val="00B86921"/>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F131FB"/>
    <w:rPr>
      <w:color w:val="0563C1" w:themeColor="hyperlink"/>
      <w:u w:val="single"/>
    </w:rPr>
  </w:style>
  <w:style w:type="character" w:customStyle="1" w:styleId="UnresolvedMention">
    <w:name w:val="Unresolved Mention"/>
    <w:basedOn w:val="DefaultParagraphFont"/>
    <w:uiPriority w:val="99"/>
    <w:semiHidden/>
    <w:unhideWhenUsed/>
    <w:rsid w:val="00F1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desotocountyschools.org/distancelearning" TargetMode="External" /><Relationship Id="rId8" Type="http://schemas.openxmlformats.org/officeDocument/2006/relationships/hyperlink" Target="mailto:distancelearning@dcsms.org"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2FF16A8BC54BBDF2D419F3979570" ma:contentTypeVersion="14" ma:contentTypeDescription="Create a new document." ma:contentTypeScope="" ma:versionID="7323603d7da91f094128b701b8d793da">
  <xsd:schema xmlns:xsd="http://www.w3.org/2001/XMLSchema" xmlns:xs="http://www.w3.org/2001/XMLSchema" xmlns:p="http://schemas.microsoft.com/office/2006/metadata/properties" xmlns:ns1="http://schemas.microsoft.com/sharepoint/v3" xmlns:ns3="4feaab27-7506-48ca-bbd9-2564d59793a3" xmlns:ns4="9e55238c-f943-45ec-a905-fd53539beaef" targetNamespace="http://schemas.microsoft.com/office/2006/metadata/properties" ma:root="true" ma:fieldsID="24c16db706e2dffa77eca24de76b3123" ns1:_="" ns3:_="" ns4:_="">
    <xsd:import namespace="http://schemas.microsoft.com/sharepoint/v3"/>
    <xsd:import namespace="4feaab27-7506-48ca-bbd9-2564d59793a3"/>
    <xsd:import namespace="9e55238c-f943-45ec-a905-fd53539be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ab27-7506-48ca-bbd9-2564d59793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238c-f943-45ec-a905-fd53539bea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30269-43FC-4D9E-B59D-72C99A575AFC}">
  <ds:schemaRefs>
    <ds:schemaRef ds:uri="http://schemas.microsoft.com/sharepoint/v3/contenttype/forms"/>
  </ds:schemaRefs>
</ds:datastoreItem>
</file>

<file path=customXml/itemProps2.xml><?xml version="1.0" encoding="utf-8"?>
<ds:datastoreItem xmlns:ds="http://schemas.openxmlformats.org/officeDocument/2006/customXml" ds:itemID="{D8C98D4A-06FD-4A4A-BEA7-E261BBE14011}">
  <ds:schemaRefs>
    <ds:schemaRef ds:uri="http://purl.org/dc/elements/1.1/"/>
    <ds:schemaRef ds:uri="http://schemas.microsoft.com/office/2006/metadata/properties"/>
    <ds:schemaRef ds:uri="http://www.w3.org/XML/1998/namespace"/>
    <ds:schemaRef ds:uri="http://schemas.microsoft.com/office/2006/documentManagement/types"/>
    <ds:schemaRef ds:uri="9e55238c-f943-45ec-a905-fd53539beaef"/>
    <ds:schemaRef ds:uri="http://schemas.openxmlformats.org/package/2006/metadata/core-properties"/>
    <ds:schemaRef ds:uri="http://purl.org/dc/terms/"/>
    <ds:schemaRef ds:uri="http://schemas.microsoft.com/office/infopath/2007/PartnerControls"/>
    <ds:schemaRef ds:uri="4feaab27-7506-48ca-bbd9-2564d59793a3"/>
    <ds:schemaRef ds:uri="http://schemas.microsoft.com/sharepoint/v3"/>
    <ds:schemaRef ds:uri="http://purl.org/dc/dcmitype/"/>
  </ds:schemaRefs>
</ds:datastoreItem>
</file>

<file path=customXml/itemProps3.xml><?xml version="1.0" encoding="utf-8"?>
<ds:datastoreItem xmlns:ds="http://schemas.openxmlformats.org/officeDocument/2006/customXml" ds:itemID="{656D7C5C-D393-4F6F-8E41-CEC97AED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eaab27-7506-48ca-bbd9-2564d59793a3"/>
    <ds:schemaRef ds:uri="9e55238c-f943-45ec-a905-fd53539b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Payne</dc:creator>
  <cp:lastModifiedBy>Jerry Floate</cp:lastModifiedBy>
  <cp:revision>2</cp:revision>
  <cp:lastPrinted>2020-07-14T18:45:00Z</cp:lastPrinted>
  <dcterms:created xsi:type="dcterms:W3CDTF">2020-07-17T20:59:00Z</dcterms:created>
  <dcterms:modified xsi:type="dcterms:W3CDTF">2020-07-17T20:59:00Z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0x01010008C32FF16A8BC54BBDF2D419F3979570</vt:lpwstr>
  </property>
</Properties>
</file>