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line">
                  <wp:posOffset>-532765</wp:posOffset>
                </wp:positionV>
                <wp:extent cx="1615440" cy="9975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997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Office Use Only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HTML Preformatted"/>
                              <w:tabs>
                                <w:tab w:val="clear" w:pos="916"/>
                                <w:tab w:val="clear" w:pos="1832"/>
                                <w:tab w:val="clear" w:pos="2748"/>
                                <w:tab w:val="clear" w:pos="3664"/>
                                <w:tab w:val="clear" w:pos="4580"/>
                                <w:tab w:val="clear" w:pos="5496"/>
                                <w:tab w:val="clear" w:pos="6412"/>
                                <w:tab w:val="clear" w:pos="7328"/>
                                <w:tab w:val="clear" w:pos="8244"/>
                                <w:tab w:val="clear" w:pos="9160"/>
                                <w:tab w:val="clear" w:pos="10076"/>
                                <w:tab w:val="clear" w:pos="10992"/>
                                <w:tab w:val="clear" w:pos="11908"/>
                                <w:tab w:val="clear" w:pos="12824"/>
                                <w:tab w:val="clear" w:pos="13740"/>
                                <w:tab w:val="clear" w:pos="14656"/>
                              </w:tabs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rtl w:val="0"/>
                                <w:lang w:val="en-US"/>
                              </w:rPr>
                              <w:t>Amt. Paid_____________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Date_________________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7.0pt;margin-top:-42.0pt;width:127.2pt;height:78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Office Use Only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HTML 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</w:tabs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en-US"/>
                        </w:rPr>
                        <w:t>Amt. Paid_____________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Date_________________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36"/>
          <w:szCs w:val="36"/>
          <w:rtl w:val="0"/>
          <w:lang w:val="en-US"/>
        </w:rPr>
        <w:t xml:space="preserve"> Elmore County Public Schools </w:t>
      </w:r>
    </w:p>
    <w:p>
      <w:pPr>
        <w:pStyle w:val="Title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2020 Summer School Registration</w:t>
      </w:r>
    </w:p>
    <w:p>
      <w:pPr>
        <w:pStyle w:val="Title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 xml:space="preserve">_______________________________ School </w:t>
      </w:r>
    </w:p>
    <w:p>
      <w:pPr>
        <w:pStyle w:val="Title"/>
        <w:rPr>
          <w:sz w:val="20"/>
          <w:szCs w:val="20"/>
        </w:rPr>
      </w:pPr>
    </w:p>
    <w:p>
      <w:pPr>
        <w:pStyle w:val="Subtitle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Registration: Tuesday, May 26-Thursday May 28, 2020</w:t>
      </w:r>
    </w:p>
    <w:p>
      <w:pPr>
        <w:pStyle w:val="Subtitle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8:30 a.m.-11:30 a.m. &amp; 1:00 p.m.-3:00 p.m.</w:t>
      </w:r>
    </w:p>
    <w:p>
      <w:pPr>
        <w:pStyle w:val="Subtitle"/>
        <w:rPr>
          <w:sz w:val="16"/>
          <w:szCs w:val="16"/>
        </w:rPr>
      </w:pPr>
    </w:p>
    <w:p>
      <w:pPr>
        <w:pStyle w:val="Normal.0"/>
      </w:pPr>
      <w:r>
        <w:rPr>
          <w:rtl w:val="0"/>
          <w:lang w:val="en-US"/>
        </w:rPr>
        <w:t xml:space="preserve">Monday, June 1-June 25 (7:30 am-1:00 pm) Mondays-Thursdays (5.5 hours per day) </w:t>
      </w:r>
    </w:p>
    <w:p>
      <w:pPr>
        <w:pStyle w:val="Normal.0"/>
      </w:pPr>
      <w:r>
        <w:rPr>
          <w:rtl w:val="0"/>
          <w:lang w:val="en-US"/>
        </w:rPr>
        <w:t>Monday-Friday, June 29 - July 3 (No classes)</w:t>
      </w:r>
    </w:p>
    <w:p>
      <w:pPr>
        <w:pStyle w:val="Normal.0"/>
      </w:pPr>
      <w:r>
        <w:rPr>
          <w:rtl w:val="0"/>
          <w:lang w:val="en-US"/>
        </w:rPr>
        <w:t>Monday, July 6 -Thursday, July 9 (7:30 am-1:00 pm) 5.5 hours per day</w:t>
      </w:r>
    </w:p>
    <w:p>
      <w:pPr>
        <w:pStyle w:val="Normal.0"/>
      </w:pPr>
      <w:r>
        <w:rPr>
          <w:rtl w:val="0"/>
          <w:lang w:val="en-US"/>
        </w:rPr>
        <w:t>Friday, July 10 (7:30 am-11:30 am) 4 hours</w:t>
      </w:r>
    </w:p>
    <w:p>
      <w:pPr>
        <w:pStyle w:val="Normal.0"/>
      </w:pPr>
      <w:r>
        <w:rPr>
          <w:rtl w:val="0"/>
          <w:lang w:val="en-US"/>
        </w:rPr>
        <w:t xml:space="preserve">Monday, July 13-Thursday, July 16 (7:30 am-1:00 pm) 5.5 hours per day </w:t>
      </w:r>
    </w:p>
    <w:p>
      <w:pPr>
        <w:pStyle w:val="Normal.0"/>
      </w:pPr>
      <w:r>
        <w:rPr>
          <w:rtl w:val="0"/>
          <w:lang w:val="en-US"/>
        </w:rPr>
        <w:t>Friday, July 17 (7:30 am-11:30 am) 4 hours</w:t>
      </w:r>
    </w:p>
    <w:p>
      <w:pPr>
        <w:pStyle w:val="Normal.0"/>
      </w:pPr>
    </w:p>
    <w:p>
      <w:pPr>
        <w:pStyle w:val="Normal.0"/>
        <w:tabs>
          <w:tab w:val="right" w:pos="9900"/>
        </w:tabs>
      </w:pPr>
      <w:r>
        <w:rPr>
          <w:rtl w:val="0"/>
          <w:lang w:val="en-US"/>
        </w:rPr>
        <w:t>Student Name</w:t>
        <w:tab/>
        <w:t>_______________________________________________________________________</w:t>
      </w:r>
    </w:p>
    <w:p>
      <w:pPr>
        <w:pStyle w:val="Normal.0"/>
        <w:tabs>
          <w:tab w:val="right" w:pos="9900"/>
        </w:tabs>
      </w:pPr>
    </w:p>
    <w:p>
      <w:pPr>
        <w:pStyle w:val="Normal.0"/>
        <w:tabs>
          <w:tab w:val="right" w:pos="9900"/>
        </w:tabs>
      </w:pPr>
      <w:r>
        <w:rPr>
          <w:rtl w:val="0"/>
          <w:lang w:val="en-US"/>
        </w:rPr>
        <w:t>Parent(s) Name______________________________________________________________________</w:t>
      </w:r>
    </w:p>
    <w:p>
      <w:pPr>
        <w:pStyle w:val="Normal.0"/>
        <w:tabs>
          <w:tab w:val="right" w:pos="9900"/>
        </w:tabs>
      </w:pPr>
    </w:p>
    <w:p>
      <w:pPr>
        <w:pStyle w:val="Normal.0"/>
        <w:tabs>
          <w:tab w:val="right" w:pos="9900"/>
        </w:tabs>
      </w:pPr>
      <w:r>
        <w:rPr>
          <w:rtl w:val="0"/>
          <w:lang w:val="en-US"/>
        </w:rPr>
        <w:t>Address</w:t>
        <w:tab/>
        <w:t>___________________________________________________________________________</w:t>
      </w:r>
    </w:p>
    <w:p>
      <w:pPr>
        <w:pStyle w:val="Normal.0"/>
        <w:tabs>
          <w:tab w:val="right" w:pos="9900"/>
        </w:tabs>
      </w:pPr>
    </w:p>
    <w:p>
      <w:pPr>
        <w:pStyle w:val="Normal.0"/>
        <w:tabs>
          <w:tab w:val="right" w:pos="4950"/>
        </w:tabs>
      </w:pPr>
      <w:r>
        <w:rPr>
          <w:rtl w:val="0"/>
          <w:lang w:val="en-US"/>
        </w:rPr>
        <w:t>Home Phone</w:t>
        <w:tab/>
        <w:t xml:space="preserve">______________________________ </w:t>
        <w:tab/>
        <w:t>Cell Phone_______________________________</w:t>
      </w:r>
    </w:p>
    <w:p>
      <w:pPr>
        <w:pStyle w:val="Normal.0"/>
        <w:tabs>
          <w:tab w:val="right" w:pos="4320"/>
          <w:tab w:val="right" w:pos="9360"/>
        </w:tabs>
        <w:rPr>
          <w:sz w:val="16"/>
          <w:szCs w:val="16"/>
        </w:rPr>
      </w:pP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Summer School Information/Guidelines: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Cost for summer school is </w:t>
      </w:r>
      <w:r>
        <w:rPr>
          <w:b w:val="1"/>
          <w:bCs w:val="1"/>
          <w:rtl w:val="0"/>
          <w:lang w:val="en-US"/>
        </w:rPr>
        <w:t>$200 per course</w:t>
      </w:r>
      <w:r>
        <w:rPr>
          <w:rtl w:val="0"/>
          <w:lang w:val="en-US"/>
        </w:rPr>
        <w:t xml:space="preserve"> and must be paid </w:t>
      </w:r>
      <w:r>
        <w:rPr>
          <w:b w:val="1"/>
          <w:bCs w:val="1"/>
          <w:rtl w:val="0"/>
          <w:lang w:val="en-US"/>
        </w:rPr>
        <w:t>in cash or with money order</w:t>
      </w:r>
      <w:r>
        <w:rPr>
          <w:rtl w:val="0"/>
          <w:lang w:val="en-US"/>
        </w:rPr>
        <w:t xml:space="preserve"> before a course begins.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No Exceptions</w:t>
      </w:r>
      <w:r>
        <w:rPr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 maximum of 2 courses may be taken in summer school. Students may take a second course after the first course has been successfully completed.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Summer school tuition is </w:t>
      </w:r>
      <w:r>
        <w:rPr>
          <w:b w:val="1"/>
          <w:bCs w:val="1"/>
          <w:rtl w:val="0"/>
          <w:lang w:val="en-US"/>
        </w:rPr>
        <w:t>NONREFUNDABLE</w:t>
      </w:r>
      <w:r>
        <w:rPr>
          <w:rtl w:val="0"/>
          <w:lang w:val="en-US"/>
        </w:rPr>
        <w:t>.</w:t>
      </w:r>
    </w:p>
    <w:p>
      <w:pPr>
        <w:pStyle w:val="Normal.0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Courses will be taken on computer using </w:t>
      </w:r>
      <w:r>
        <w:rPr>
          <w:i w:val="1"/>
          <w:iCs w:val="1"/>
          <w:rtl w:val="0"/>
          <w:lang w:val="en-US"/>
        </w:rPr>
        <w:t>Edgenuity</w:t>
      </w:r>
      <w:r>
        <w:rPr>
          <w:rtl w:val="0"/>
          <w:lang w:val="en-US"/>
        </w:rPr>
        <w:t xml:space="preserve"> software. Satisfactory completion of a credit recovery course will earn a grade no higher than 70. Students assigned to full courses will receive the grade earned in the </w:t>
      </w:r>
      <w:r>
        <w:rPr>
          <w:i w:val="1"/>
          <w:iCs w:val="1"/>
          <w:rtl w:val="0"/>
          <w:lang w:val="en-US"/>
        </w:rPr>
        <w:t xml:space="preserve">Edgenuity </w:t>
      </w:r>
      <w:r>
        <w:rPr>
          <w:rtl w:val="0"/>
          <w:lang w:val="en-US"/>
        </w:rPr>
        <w:t>course.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1"/>
          <w:iCs w:val="1"/>
          <w:rtl w:val="0"/>
          <w:lang w:val="en-US"/>
        </w:rPr>
        <w:t>Read additional summer school rules and guidelines on back.</w:t>
      </w:r>
      <w:r>
        <w:rPr>
          <w:i w:val="1"/>
          <w:iCs w:val="1"/>
          <w:rtl w:val="0"/>
        </w:rPr>
        <w:br w:type="textWrapping"/>
        <w:t xml:space="preserve"> </w:t>
      </w:r>
    </w:p>
    <w:p>
      <w:pPr>
        <w:pStyle w:val="Normal.0"/>
        <w:tabs>
          <w:tab w:val="left" w:pos="360"/>
          <w:tab w:val="right" w:pos="4320"/>
          <w:tab w:val="right" w:pos="9360"/>
        </w:tabs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Summer School Course(s): 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720"/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sectPr>
          <w:headerReference w:type="default" r:id="rId4"/>
          <w:footerReference w:type="default" r:id="rId5"/>
          <w:pgSz w:w="12240" w:h="15840" w:orient="portrait"/>
          <w:pgMar w:top="1152" w:right="720" w:bottom="720" w:left="720" w:header="720" w:footer="720"/>
          <w:bidi w:val="0"/>
        </w:sectPr>
      </w:pPr>
    </w:p>
    <w:p>
      <w:pPr>
        <w:pStyle w:val="HTML Preformatted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______________________________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______________________________</w:t>
      </w: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TML Preformatted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sectPr>
          <w:type w:val="continuous"/>
          <w:pgSz w:w="12240" w:h="15840" w:orient="portrait"/>
          <w:pgMar w:top="720" w:right="1152" w:bottom="720" w:left="1152" w:header="720" w:footer="720"/>
          <w:cols w:space="783" w:num="2" w:equalWidth="1"/>
          <w:bidi w:val="0"/>
        </w:sect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900"/>
        <w:gridCol w:w="424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4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10300"/>
                <w:tab w:val="left" w:pos="10300"/>
                <w:tab w:val="left" w:pos="10300"/>
                <w:tab w:val="left" w:pos="10300"/>
                <w:tab w:val="left" w:pos="10300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Parent Signature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10300"/>
                <w:tab w:val="left" w:pos="10300"/>
                <w:tab w:val="left" w:pos="10300"/>
                <w:tab w:val="left" w:pos="10300"/>
                <w:tab w:val="left" w:pos="10300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School Official Signature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4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4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4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10300"/>
                <w:tab w:val="left" w:pos="10300"/>
                <w:tab w:val="left" w:pos="10300"/>
                <w:tab w:val="left" w:pos="10300"/>
                <w:tab w:val="left" w:pos="10300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Student  Signature</w:t>
            </w:r>
          </w:p>
        </w:tc>
        <w:tc>
          <w:tcPr>
            <w:tcW w:type="dxa" w:w="9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TML Preformatted"/>
        <w:widowControl w:val="0"/>
        <w:tabs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SUMMER SCHOOL RULES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Summer school hours are 7:30 am to 1:00 pm Monday through Thursday and Friday, July 10 and Friday, July 17 from 7:30 am-11:30 am.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Attendance in summer school will be based on participation in assigned online coursework. Students who fall behind in assigned coursework by more than 50% at any point may be dismissed from summer school. In this instance, the charge per course will not be refunded.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If you become ill and cannot complete a session, you may, with a doctor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excuse, either transfer your fees to the next course or receive a prorated refund. *Absences due to a family vacation, weekend trips, work, etc. will not justify a refund. **</w:t>
      </w:r>
      <w:r>
        <w:rPr>
          <w:b w:val="1"/>
          <w:bCs w:val="1"/>
          <w:rtl w:val="0"/>
          <w:lang w:val="en-US"/>
        </w:rPr>
        <w:t>Dismissal from summer school for disciplinary reasons will cause you to forfeit your fees and not receive credit.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The Elmore County Student Handbook &amp; Code of Conduct is in effect throughout summer school.</w:t>
      </w:r>
    </w:p>
    <w:p>
      <w:pPr>
        <w:pStyle w:val="Normal.0"/>
      </w:pPr>
    </w:p>
    <w:p>
      <w:pPr>
        <w:pStyle w:val="Normal.0"/>
        <w:ind w:left="720" w:firstLine="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For Documentation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 have read, understand, and agree to the summer school rules and general guidelines for the Elmore County Public Schools School Summer School Program for 2020.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______________________________</w:t>
        <w:tab/>
        <w:tab/>
        <w:t>______________________________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Student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signature/date                                           Parent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signature/date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sz w:val="16"/>
          <w:szCs w:val="16"/>
          <w:rtl w:val="0"/>
          <w:lang w:val="en-US"/>
        </w:rPr>
        <w:t>Distribution: Student and Parent, Summer School Administrator, and Summer School Teacher</w:t>
      </w:r>
    </w:p>
    <w:sectPr>
      <w:type w:val="continuous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right" w:pos="4320"/>
          <w:tab w:val="right" w:pos="936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right" w:pos="4320"/>
          <w:tab w:val="right" w:pos="9360"/>
        </w:tabs>
        <w:ind w:left="3600" w:hanging="3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right" w:pos="4320"/>
          <w:tab w:val="right" w:pos="9360"/>
        </w:tabs>
        <w:ind w:left="2880" w:hanging="28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  <w:tab w:val="right" w:pos="4320"/>
          <w:tab w:val="right" w:pos="9360"/>
        </w:tabs>
        <w:ind w:left="2520" w:hanging="2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  <w:tab w:val="right" w:pos="4320"/>
          <w:tab w:val="right" w:pos="9360"/>
        </w:tabs>
        <w:ind w:left="3240" w:hanging="1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right" w:pos="4320"/>
          <w:tab w:val="right" w:pos="9360"/>
        </w:tabs>
        <w:ind w:left="39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right" w:pos="9360"/>
        </w:tabs>
        <w:ind w:left="5040" w:hanging="50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  <w:tab w:val="right" w:pos="9360"/>
        </w:tabs>
        <w:ind w:left="5400" w:hanging="4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right" w:pos="9360"/>
        </w:tabs>
        <w:ind w:left="6120" w:hanging="36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91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1832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6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16"/>
          <w:tab w:val="left" w:pos="1832"/>
          <w:tab w:val="left" w:pos="2748"/>
          <w:tab w:val="num" w:pos="29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48" w:hanging="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3664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0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549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 w:hanging="8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num" w:pos="6608"/>
          <w:tab w:val="left" w:pos="7328"/>
          <w:tab w:val="left" w:pos="8244"/>
          <w:tab w:val="left" w:pos="9160"/>
          <w:tab w:val="left" w:pos="10076"/>
          <w:tab w:val="left" w:pos="10300"/>
          <w:tab w:val="left" w:pos="10300"/>
          <w:tab w:val="left" w:pos="10300"/>
          <w:tab w:val="left" w:pos="10300"/>
          <w:tab w:val="left" w:pos="10300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12" w:hanging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right" w:pos="432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