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F8C6A" w14:textId="77777777" w:rsidR="00A70B39" w:rsidRDefault="003D3582">
      <w:r>
        <w:t>December 16</w:t>
      </w:r>
      <w:r w:rsidRPr="003D3582">
        <w:rPr>
          <w:vertAlign w:val="superscript"/>
        </w:rPr>
        <w:t>th</w:t>
      </w:r>
      <w:r>
        <w:t xml:space="preserve"> School Council Minutes</w:t>
      </w:r>
    </w:p>
    <w:p w14:paraId="392A8564" w14:textId="77777777" w:rsidR="003D3582" w:rsidRDefault="003D3582" w:rsidP="003D3582">
      <w:pPr>
        <w:pStyle w:val="ListParagraph"/>
        <w:numPr>
          <w:ilvl w:val="0"/>
          <w:numId w:val="1"/>
        </w:numPr>
      </w:pPr>
      <w:r>
        <w:t>Welcomed everyone.</w:t>
      </w:r>
    </w:p>
    <w:p w14:paraId="2F4C20BA" w14:textId="77777777" w:rsidR="003D3582" w:rsidRDefault="003D3582" w:rsidP="003D3582">
      <w:pPr>
        <w:pStyle w:val="ListParagraph"/>
        <w:numPr>
          <w:ilvl w:val="0"/>
          <w:numId w:val="1"/>
        </w:numPr>
      </w:pPr>
      <w:r>
        <w:t>Mrs. Bowden shared the enrollment numbers, how many students would be returning in January.</w:t>
      </w:r>
    </w:p>
    <w:p w14:paraId="1690396B" w14:textId="77777777" w:rsidR="003D3582" w:rsidRDefault="003D3582" w:rsidP="003D3582">
      <w:pPr>
        <w:pStyle w:val="ListParagraph"/>
        <w:numPr>
          <w:ilvl w:val="0"/>
          <w:numId w:val="1"/>
        </w:numPr>
      </w:pPr>
      <w:r>
        <w:t>Mrs. Bowden shared the changes in classrooms since several Kindergarteners are returning in January.  Mrs. Goodroe is the Kindergarten DL teacher, but she will be returning to face to face instruction.  Mrs. Marzoll (1</w:t>
      </w:r>
      <w:r w:rsidRPr="003D3582">
        <w:rPr>
          <w:vertAlign w:val="superscript"/>
        </w:rPr>
        <w:t>st</w:t>
      </w:r>
      <w:r>
        <w:t xml:space="preserve"> grade DL teacher), will be taking the remaining Kinder DL students.  </w:t>
      </w:r>
    </w:p>
    <w:p w14:paraId="35F77A0A" w14:textId="77777777" w:rsidR="003D3582" w:rsidRDefault="003D3582" w:rsidP="003D3582">
      <w:pPr>
        <w:pStyle w:val="ListParagraph"/>
        <w:numPr>
          <w:ilvl w:val="0"/>
          <w:numId w:val="1"/>
        </w:numPr>
      </w:pPr>
      <w:r>
        <w:t xml:space="preserve">Discussed the COVID procedures in place and that the teacher will continue to implement those procedures.  Teachers will be show the COVID safety video again when we return in January.  Centerville has been very fortunate this school year because they haven’t had a single student test positive and only 3 adults have.  </w:t>
      </w:r>
    </w:p>
    <w:p w14:paraId="7211A600" w14:textId="77777777" w:rsidR="003D3582" w:rsidRDefault="003D3582" w:rsidP="003D3582">
      <w:pPr>
        <w:pStyle w:val="ListParagraph"/>
        <w:numPr>
          <w:ilvl w:val="0"/>
          <w:numId w:val="1"/>
        </w:numPr>
      </w:pPr>
      <w:r>
        <w:t xml:space="preserve">Teachers talked about </w:t>
      </w:r>
      <w:proofErr w:type="spellStart"/>
      <w:r>
        <w:t>Fountas</w:t>
      </w:r>
      <w:proofErr w:type="spellEnd"/>
      <w:r>
        <w:t xml:space="preserve"> &amp; </w:t>
      </w:r>
      <w:proofErr w:type="spellStart"/>
      <w:r>
        <w:t>Pnnell</w:t>
      </w:r>
      <w:proofErr w:type="spellEnd"/>
      <w:r>
        <w:t xml:space="preserve"> (reading program).  It’s been a little more difficult to implement as it was intended because of the social distancing and trying to not sit with a small group for longer than 15 minutes.  Guiding reading groups usually take 30 minutes, so teachers are having to break up the lessons.</w:t>
      </w:r>
    </w:p>
    <w:p w14:paraId="2A1A3C12" w14:textId="77777777" w:rsidR="003D3582" w:rsidRDefault="003D3582" w:rsidP="003D3582">
      <w:pPr>
        <w:pStyle w:val="ListParagraph"/>
        <w:numPr>
          <w:ilvl w:val="0"/>
          <w:numId w:val="1"/>
        </w:numPr>
      </w:pPr>
      <w:r>
        <w:t>Mrs. Bowden shared the financials for the school.</w:t>
      </w:r>
    </w:p>
    <w:p w14:paraId="4B7F51EF" w14:textId="77777777" w:rsidR="003D3582" w:rsidRDefault="003D3582" w:rsidP="003D3582">
      <w:pPr>
        <w:pStyle w:val="ListParagraph"/>
        <w:numPr>
          <w:ilvl w:val="0"/>
          <w:numId w:val="1"/>
        </w:numPr>
      </w:pPr>
      <w:r>
        <w:t>Next meeting is February 9</w:t>
      </w:r>
      <w:r w:rsidRPr="003D3582">
        <w:rPr>
          <w:vertAlign w:val="superscript"/>
        </w:rPr>
        <w:t>th</w:t>
      </w:r>
      <w:r>
        <w:t xml:space="preserve">. </w:t>
      </w:r>
      <w:bookmarkStart w:id="0" w:name="_GoBack"/>
      <w:bookmarkEnd w:id="0"/>
    </w:p>
    <w:sectPr w:rsidR="003D3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B39AA"/>
    <w:multiLevelType w:val="hybridMultilevel"/>
    <w:tmpl w:val="C78A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82"/>
    <w:rsid w:val="003D3582"/>
    <w:rsid w:val="00570C99"/>
    <w:rsid w:val="00A7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2453"/>
  <w15:chartTrackingRefBased/>
  <w15:docId w15:val="{D20EE99A-F252-491A-919C-F8F41031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70C99"/>
    <w:pPr>
      <w:framePr w:w="7920" w:h="1980" w:hRule="exact" w:hSpace="180" w:wrap="auto" w:hAnchor="page" w:xAlign="center" w:yAlign="bottom"/>
      <w:spacing w:after="0" w:line="240" w:lineRule="auto"/>
      <w:ind w:left="2880"/>
    </w:pPr>
    <w:rPr>
      <w:rFonts w:ascii="Georgia" w:eastAsiaTheme="majorEastAsia" w:hAnsi="Georgia" w:cstheme="majorBidi"/>
      <w:i/>
      <w:sz w:val="32"/>
      <w:szCs w:val="24"/>
    </w:rPr>
  </w:style>
  <w:style w:type="paragraph" w:styleId="ListParagraph">
    <w:name w:val="List Paragraph"/>
    <w:basedOn w:val="Normal"/>
    <w:uiPriority w:val="34"/>
    <w:qFormat/>
    <w:rsid w:val="003D3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07FE3BA97A048850085C659AFE231" ma:contentTypeVersion="17" ma:contentTypeDescription="Create a new document." ma:contentTypeScope="" ma:versionID="4c9c6ae8c30f6aba8547374a711d9733">
  <xsd:schema xmlns:xsd="http://www.w3.org/2001/XMLSchema" xmlns:xs="http://www.w3.org/2001/XMLSchema" xmlns:p="http://schemas.microsoft.com/office/2006/metadata/properties" xmlns:ns1="http://schemas.microsoft.com/sharepoint/v3" xmlns:ns3="acab737f-2d24-43c0-8b3f-6722f206ce5d" xmlns:ns4="84305d4b-e44f-4b5a-904f-d6fa8685d633" targetNamespace="http://schemas.microsoft.com/office/2006/metadata/properties" ma:root="true" ma:fieldsID="d04a4efa1fd8e357bf0d5c48ee4ddb9b" ns1:_="" ns3:_="" ns4:_="">
    <xsd:import namespace="http://schemas.microsoft.com/sharepoint/v3"/>
    <xsd:import namespace="acab737f-2d24-43c0-8b3f-6722f206ce5d"/>
    <xsd:import namespace="84305d4b-e44f-4b5a-904f-d6fa8685d63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ab737f-2d24-43c0-8b3f-6722f206ce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305d4b-e44f-4b5a-904f-d6fa8685d63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D174D60-5CB9-4F2C-BA9E-CDCB04590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ab737f-2d24-43c0-8b3f-6722f206ce5d"/>
    <ds:schemaRef ds:uri="84305d4b-e44f-4b5a-904f-d6fa8685d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F8CD52-A703-4E75-BDAB-53CE34A33BD7}">
  <ds:schemaRefs>
    <ds:schemaRef ds:uri="http://schemas.microsoft.com/sharepoint/v3/contenttype/forms"/>
  </ds:schemaRefs>
</ds:datastoreItem>
</file>

<file path=customXml/itemProps3.xml><?xml version="1.0" encoding="utf-8"?>
<ds:datastoreItem xmlns:ds="http://schemas.openxmlformats.org/officeDocument/2006/customXml" ds:itemID="{E9F832D5-48BE-452B-913D-734CA8EFBF39}">
  <ds:schemaRef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elements/1.1/"/>
    <ds:schemaRef ds:uri="http://www.w3.org/XML/1998/namespace"/>
    <ds:schemaRef ds:uri="acab737f-2d24-43c0-8b3f-6722f206ce5d"/>
    <ds:schemaRef ds:uri="http://schemas.microsoft.com/office/infopath/2007/PartnerControls"/>
    <ds:schemaRef ds:uri="84305d4b-e44f-4b5a-904f-d6fa8685d633"/>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173</Words>
  <Characters>992</Characters>
  <Application>Microsoft Office Word</Application>
  <DocSecurity>0</DocSecurity>
  <Lines>8</Lines>
  <Paragraphs>2</Paragraphs>
  <ScaleCrop>false</ScaleCrop>
  <Company>Houston County BOE</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Bowden, Ruthann</dc:creator>
  <cp:keywords/>
  <dc:description/>
  <cp:lastModifiedBy>Bowden, Ruthann</cp:lastModifiedBy>
  <cp:revision>1</cp:revision>
  <dcterms:created xsi:type="dcterms:W3CDTF">2021-01-08T15:54:00Z</dcterms:created>
  <dcterms:modified xsi:type="dcterms:W3CDTF">2021-01-08T16:01:00Z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0x01010000C07FE3BA97A048850085C659AFE231</vt:lpwstr>
  </property>
</Properties>
</file>