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2606B" w:rsidP="00C2606B" w14:paraId="373F54B6" w14:textId="77777777">
      <w:pPr>
        <w:bidi w:val="0"/>
        <w:rPr>
          <w:rFonts w:ascii="Times New Roman" w:eastAsia="Times New Roman" w:hAnsi="Times New Roman" w:cs="Times New Roman"/>
        </w:rPr>
      </w:pPr>
      <w:bookmarkStart w:id="0" w:name="_GoBack"/>
      <w:bookmarkEnd w:id="0"/>
      <w:r w:rsidRPr="00D45E9A">
        <w:rPr>
          <w:rFonts w:ascii="Times New Roman" w:eastAsia="Times New Roman" w:hAnsi="Times New Roman" w:cs="Times New Roman"/>
          <w:rtl w:val="0"/>
          <w:lang w:val="es-ES"/>
        </w:rPr>
        <w:t xml:space="preserve">Estimados Padres y Tutores, </w:t>
      </w:r>
    </w:p>
    <w:p w:rsidR="00C2606B" w:rsidP="00C2606B" w14:paraId="13A193B3" w14:textId="77777777">
      <w:pPr>
        <w:rPr>
          <w:rFonts w:ascii="Times New Roman" w:eastAsia="Times New Roman" w:hAnsi="Times New Roman" w:cs="Times New Roman"/>
        </w:rPr>
      </w:pPr>
    </w:p>
    <w:p w:rsidR="00C2606B" w:rsidP="00C2606B" w14:paraId="38ABFBBD" w14:textId="77777777">
      <w:pPr>
        <w:bidi w:val="0"/>
        <w:rPr>
          <w:rFonts w:ascii="Times New Roman" w:eastAsia="Times New Roman" w:hAnsi="Times New Roman" w:cs="Times New Roman"/>
        </w:rPr>
      </w:pPr>
      <w:r w:rsidRPr="00D45E9A">
        <w:rPr>
          <w:rFonts w:ascii="Times New Roman" w:eastAsia="Times New Roman" w:hAnsi="Times New Roman" w:cs="Times New Roman"/>
          <w:rtl w:val="0"/>
          <w:lang w:val="es-ES"/>
        </w:rPr>
        <w:t xml:space="preserve">Se ha publicado el Plan de Regreso al Aprendizaje de DCS, y cumpliremos con todas las pautas compartidas en ese documento. Sin embargo, estoy seguro de que usted y sus hijos tienen varias preguntas. Con suerte, esta carta le brindará orientación, aliviará sus temores y aclarará cómo se verán afectados los estudiantes, los padres y el personal de DCAC. </w:t>
      </w:r>
    </w:p>
    <w:p w:rsidR="00C2606B" w:rsidP="00C2606B" w14:paraId="38E566F7" w14:textId="77777777">
      <w:pPr>
        <w:rPr>
          <w:rFonts w:ascii="Times New Roman" w:eastAsia="Times New Roman" w:hAnsi="Times New Roman" w:cs="Times New Roman"/>
        </w:rPr>
      </w:pPr>
    </w:p>
    <w:p w:rsidR="00C2606B" w:rsidP="00C2606B" w14:paraId="53ABDB62" w14:textId="51C45A50">
      <w:pPr>
        <w:bidi w:val="0"/>
        <w:rPr>
          <w:rFonts w:ascii="Times New Roman" w:eastAsia="Times New Roman" w:hAnsi="Times New Roman" w:cs="Times New Roman"/>
        </w:rPr>
      </w:pPr>
      <w:r>
        <w:rPr>
          <w:rFonts w:ascii="Times New Roman" w:eastAsia="Times New Roman" w:hAnsi="Times New Roman" w:cs="Times New Roman"/>
          <w:rtl w:val="0"/>
          <w:lang w:val="es-ES"/>
        </w:rPr>
        <w:t xml:space="preserve">Estamos muy emocionados de ver a nuestros estudiantes para el inicio del nuevo año escolar! Aunque este año escolar ya nos ha presentado desafíos sin precedentes, estamos decididos a ver la luz y la alegría en cada día. </w:t>
      </w:r>
    </w:p>
    <w:p w:rsidR="00C2606B" w14:paraId="1212B6DB" w14:textId="030C2DA6">
      <w:pPr>
        <w:rPr>
          <w:rFonts w:ascii="Times New Roman" w:hAnsi="Times New Roman" w:cs="Times New Roman"/>
        </w:rPr>
      </w:pPr>
    </w:p>
    <w:p w:rsidR="00C2606B" w:rsidRPr="00C2606B" w:rsidP="00C2606B" w14:paraId="48573A85" w14:textId="21051277">
      <w:pPr>
        <w:bidi w:val="0"/>
        <w:jc w:val="center"/>
        <w:rPr>
          <w:rFonts w:ascii="Times New Roman" w:hAnsi="Times New Roman" w:cs="Times New Roman"/>
          <w:b/>
          <w:bCs/>
        </w:rPr>
      </w:pPr>
      <w:r w:rsidRPr="00C2606B">
        <w:rPr>
          <w:rFonts w:ascii="Times New Roman" w:hAnsi="Times New Roman" w:cs="Times New Roman"/>
          <w:b/>
          <w:bCs/>
          <w:rtl w:val="0"/>
          <w:lang w:val="es-ES"/>
        </w:rPr>
        <w:t>DeSoto County Alternative Center - Centro Alternativo del Condado de DeSoto</w:t>
      </w:r>
    </w:p>
    <w:p w:rsidR="00C2606B" w:rsidRPr="00C2606B" w:rsidP="00C2606B" w14:paraId="053FF421" w14:textId="32A6E977">
      <w:pPr>
        <w:bidi w:val="0"/>
        <w:jc w:val="center"/>
        <w:rPr>
          <w:rFonts w:ascii="Times New Roman" w:hAnsi="Times New Roman" w:cs="Times New Roman"/>
          <w:b/>
          <w:bCs/>
        </w:rPr>
      </w:pPr>
      <w:r w:rsidRPr="00C2606B">
        <w:rPr>
          <w:rFonts w:ascii="Times New Roman" w:hAnsi="Times New Roman" w:cs="Times New Roman"/>
          <w:b/>
          <w:bCs/>
          <w:rtl w:val="0"/>
          <w:lang w:val="es-ES"/>
        </w:rPr>
        <w:t>Plan de Regreso al Aprendizaje</w:t>
      </w:r>
    </w:p>
    <w:p w:rsidR="00C2606B" w14:paraId="05AF759A" w14:textId="77777777">
      <w:pPr>
        <w:rPr>
          <w:rFonts w:ascii="Times New Roman" w:hAnsi="Times New Roman" w:cs="Times New Roman"/>
        </w:rPr>
      </w:pPr>
    </w:p>
    <w:p w:rsidR="0008613C" w:rsidRPr="00C2606B" w:rsidP="00C2606B" w14:paraId="2A2AB7C0" w14:textId="6A531D80">
      <w:pPr>
        <w:pStyle w:val="ListParagraph"/>
        <w:numPr>
          <w:ilvl w:val="0"/>
          <w:numId w:val="1"/>
        </w:numPr>
        <w:bidi w:val="0"/>
        <w:rPr>
          <w:rFonts w:ascii="Times New Roman" w:hAnsi="Times New Roman" w:cs="Times New Roman"/>
        </w:rPr>
      </w:pPr>
      <w:r w:rsidRPr="00C2606B">
        <w:rPr>
          <w:rFonts w:ascii="Times New Roman" w:hAnsi="Times New Roman" w:cs="Times New Roman"/>
          <w:rtl w:val="0"/>
          <w:lang w:val="es-ES"/>
        </w:rPr>
        <w:t>El Centro Alternativo del Condado de DeSoto (DCAC) seguirá todas las pautas actuales y recomendadas relacionadas con Covid-19 de la junta escolar local basada en el marco de consideraciones emitidas por los Centros para el Control de Enfermedades, el Departamento de Salud del Estado de Mississippi y el Departamento de Educación de Mississippi.</w:t>
      </w:r>
    </w:p>
    <w:p w:rsidR="0008613C" w:rsidRPr="00A15844" w14:paraId="0A801987" w14:textId="6F6012CD">
      <w:pPr>
        <w:rPr>
          <w:rFonts w:ascii="Times New Roman" w:hAnsi="Times New Roman" w:cs="Times New Roman"/>
        </w:rPr>
      </w:pPr>
    </w:p>
    <w:p w:rsidR="009844B3" w:rsidP="009844B3" w14:paraId="6E39DBCF" w14:textId="77777777">
      <w:pPr>
        <w:pStyle w:val="ListParagraph"/>
        <w:numPr>
          <w:ilvl w:val="0"/>
          <w:numId w:val="1"/>
        </w:numPr>
        <w:bidi w:val="0"/>
        <w:rPr>
          <w:rFonts w:ascii="Times New Roman" w:hAnsi="Times New Roman" w:cs="Times New Roman"/>
        </w:rPr>
      </w:pPr>
      <w:r>
        <w:rPr>
          <w:rFonts w:ascii="Times New Roman" w:hAnsi="Times New Roman" w:cs="Times New Roman"/>
          <w:rtl w:val="0"/>
          <w:lang w:val="es-ES"/>
        </w:rPr>
        <w:t xml:space="preserve">Seguridad Estudiantil: DCAC promoverá el distanciamiento social y la higiene adecuada en un esfuerzo por mitigar cualquier posible exposición a Covid-19. El distanciamiento social se mantendrá en la mayor medida posible, y las estrategias serán implementadas por DCAC basándose en la viabilidad del espacio único en cada aula. </w:t>
      </w:r>
    </w:p>
    <w:p w:rsidR="009844B3" w:rsidRPr="009844B3" w:rsidP="009844B3" w14:paraId="3CB29706" w14:textId="77777777">
      <w:pPr>
        <w:pStyle w:val="ListParagraph"/>
        <w:rPr>
          <w:rFonts w:ascii="Times New Roman" w:hAnsi="Times New Roman" w:cs="Times New Roman"/>
        </w:rPr>
      </w:pPr>
    </w:p>
    <w:p w:rsidR="0008613C" w:rsidRPr="009844B3" w:rsidP="009844B3" w14:paraId="53BE3C9B" w14:textId="17570B5B">
      <w:pPr>
        <w:pStyle w:val="ListParagraph"/>
        <w:bidi w:val="0"/>
        <w:rPr>
          <w:rFonts w:ascii="Times New Roman" w:hAnsi="Times New Roman" w:cs="Times New Roman"/>
        </w:rPr>
      </w:pPr>
      <w:r w:rsidRPr="00C2606B">
        <w:rPr>
          <w:rFonts w:ascii="Times New Roman" w:hAnsi="Times New Roman" w:cs="Times New Roman"/>
          <w:rtl w:val="0"/>
          <w:lang w:val="es-ES"/>
        </w:rPr>
        <w:t>DCAC publicará letreros en toda la escuela con respecto a las medidas para detener la propagación de Covid-19. Estas medidas incluyen pero no se limitan a estar al tanto de los síntomas de COVID-19, buenas prácticas de higiene y orientación del distrito con respecto a permanecer en casa cuando está enfermo.</w:t>
      </w:r>
    </w:p>
    <w:p w:rsidR="00A15844" w:rsidRPr="00A15844" w14:paraId="4E1CB19D" w14:textId="77777777">
      <w:pPr>
        <w:rPr>
          <w:rFonts w:ascii="Times New Roman" w:hAnsi="Times New Roman" w:cs="Times New Roman"/>
        </w:rPr>
      </w:pPr>
    </w:p>
    <w:p w:rsidR="0008613C" w:rsidP="00C2606B" w14:paraId="446D4968" w14:textId="06B87174">
      <w:pPr>
        <w:pStyle w:val="ListParagraph"/>
        <w:numPr>
          <w:ilvl w:val="0"/>
          <w:numId w:val="1"/>
        </w:numPr>
        <w:bidi w:val="0"/>
        <w:rPr>
          <w:rFonts w:ascii="Times New Roman" w:hAnsi="Times New Roman" w:cs="Times New Roman"/>
        </w:rPr>
      </w:pPr>
      <w:r>
        <w:rPr>
          <w:rFonts w:ascii="Times New Roman" w:hAnsi="Times New Roman" w:cs="Times New Roman"/>
          <w:rtl w:val="0"/>
          <w:lang w:val="es-ES"/>
        </w:rPr>
        <w:t xml:space="preserve">Tapa bocas: Se recomienda encarecidamente a los estudiantes, pero no se les requiere que usen un tapa bocas/cubierta facial adecuada durante todo el día escolar. Tenga en cuenta que cualquier cubierta facial debe cumplir con el código de vestimenta DCAC. El personal de DCAC tiene la autoridad para tomar decisiones relacionadas con los tapa bocas en casos que no están específicamente mencionados en el código de vestimenta de DCAC. </w:t>
      </w:r>
    </w:p>
    <w:p w:rsidR="00CE3D77" w:rsidRPr="00CE3D77" w:rsidP="00CE3D77" w14:paraId="2FD21D86" w14:textId="77777777">
      <w:pPr>
        <w:pStyle w:val="ListParagraph"/>
        <w:rPr>
          <w:rFonts w:ascii="Times New Roman" w:hAnsi="Times New Roman" w:cs="Times New Roman"/>
        </w:rPr>
      </w:pPr>
    </w:p>
    <w:p w:rsidR="00CE3D77" w:rsidRPr="00C2606B" w:rsidP="00C2606B" w14:paraId="6CE53293" w14:textId="6B2AFE2A">
      <w:pPr>
        <w:pStyle w:val="ListParagraph"/>
        <w:numPr>
          <w:ilvl w:val="0"/>
          <w:numId w:val="1"/>
        </w:numPr>
        <w:bidi w:val="0"/>
        <w:rPr>
          <w:rFonts w:ascii="Times New Roman" w:hAnsi="Times New Roman" w:cs="Times New Roman"/>
        </w:rPr>
      </w:pPr>
      <w:r>
        <w:rPr>
          <w:rFonts w:ascii="Times New Roman" w:hAnsi="Times New Roman" w:cs="Times New Roman"/>
          <w:rtl w:val="0"/>
          <w:lang w:val="es-ES"/>
        </w:rPr>
        <w:t xml:space="preserve">Ingreso/Reingreso: Sólo un padre/tutor acompañará al estudiante. </w:t>
      </w:r>
    </w:p>
    <w:p w:rsidR="0008613C" w:rsidRPr="00A15844" w14:paraId="4F4B2089" w14:textId="17477567">
      <w:pPr>
        <w:rPr>
          <w:rFonts w:ascii="Times New Roman" w:hAnsi="Times New Roman" w:cs="Times New Roman"/>
        </w:rPr>
      </w:pPr>
    </w:p>
    <w:p w:rsidR="009844B3" w:rsidRPr="009844B3" w:rsidP="009844B3" w14:paraId="74077E90" w14:textId="4E800F12">
      <w:pPr>
        <w:pStyle w:val="ListParagraph"/>
        <w:numPr>
          <w:ilvl w:val="0"/>
          <w:numId w:val="1"/>
        </w:numPr>
        <w:bidi w:val="0"/>
        <w:rPr>
          <w:rFonts w:ascii="Times New Roman" w:hAnsi="Times New Roman" w:cs="Times New Roman"/>
        </w:rPr>
      </w:pPr>
      <w:r>
        <w:rPr>
          <w:rFonts w:ascii="Times New Roman" w:hAnsi="Times New Roman" w:cs="Times New Roman"/>
          <w:rtl w:val="0"/>
          <w:lang w:val="es-ES"/>
        </w:rPr>
        <w:t xml:space="preserve">Llegada/Despedida: </w:t>
      </w:r>
    </w:p>
    <w:p w:rsidR="009844B3" w:rsidRPr="009844B3" w:rsidP="009844B3" w14:paraId="72D6B552" w14:textId="0EA082EA">
      <w:pPr>
        <w:pStyle w:val="ListParagraph"/>
        <w:numPr>
          <w:ilvl w:val="1"/>
          <w:numId w:val="1"/>
        </w:numPr>
        <w:bidi w:val="0"/>
        <w:rPr>
          <w:rFonts w:ascii="Times New Roman" w:hAnsi="Times New Roman" w:cs="Times New Roman"/>
        </w:rPr>
      </w:pPr>
      <w:r>
        <w:rPr>
          <w:rFonts w:ascii="Times New Roman" w:hAnsi="Times New Roman" w:cs="Times New Roman"/>
          <w:rtl w:val="0"/>
          <w:lang w:val="es-ES"/>
        </w:rPr>
        <w:t>Las puertas de la escuela se abrirán a las 7:30. Los pasajeros de carros serán dejados en el lado sur del edificio en el estacionamiento para estudiantes. Los pasajeros del autobús serán despedidos un autobús a la vez para entrar al edificio. Una vez que las puertas estén abiertas, los miembros del personal del DCAC instruirán a los estudiantes a dónde ir para comenzar el día escolar.</w:t>
      </w:r>
    </w:p>
    <w:p w:rsidR="00C2606B" w:rsidP="009844B3" w14:paraId="5FE28140" w14:textId="238CCCA4">
      <w:pPr>
        <w:pStyle w:val="ListParagraph"/>
        <w:numPr>
          <w:ilvl w:val="1"/>
          <w:numId w:val="1"/>
        </w:numPr>
        <w:bidi w:val="0"/>
        <w:rPr>
          <w:rFonts w:ascii="Times New Roman" w:hAnsi="Times New Roman" w:cs="Times New Roman"/>
        </w:rPr>
      </w:pPr>
      <w:r>
        <w:rPr>
          <w:rFonts w:ascii="Times New Roman" w:hAnsi="Times New Roman" w:cs="Times New Roman"/>
          <w:rtl w:val="0"/>
          <w:lang w:val="es-ES"/>
        </w:rPr>
        <w:t xml:space="preserve">Durante la búsqueda de la mañana, DCAC reforzará los procedimientos con respecto a las preguntas de salud diarias para los estudiantes y seguirá las pautas para los estudiantes y el personal que están experimentando síntomas. Al comienzo de cada día se les pedirá a los estudiantes que confirmen que no están experimentando los siguientes síntomas: fiebre alta, tos, escalofríos, dificultad para respirar, dolor muscular, dolor de cabeza, dolor de garganta, pérdida del gusto u olfato. Las enfermeras escolares pueden realizar controles de temperatura y bienestar según lo consideren necesario durante el día escolar. Se designará un área de aislamiento para los estudiantes que presentan síntomas mientras esperan a sus padres. </w:t>
      </w:r>
    </w:p>
    <w:p w:rsidR="003B5962" w:rsidP="009844B3" w14:paraId="6B81F0AC" w14:textId="732FDF90">
      <w:pPr>
        <w:pStyle w:val="ListParagraph"/>
        <w:numPr>
          <w:ilvl w:val="1"/>
          <w:numId w:val="1"/>
        </w:numPr>
        <w:bidi w:val="0"/>
        <w:rPr>
          <w:rFonts w:ascii="Times New Roman" w:hAnsi="Times New Roman" w:cs="Times New Roman"/>
        </w:rPr>
      </w:pPr>
      <w:r>
        <w:rPr>
          <w:rFonts w:ascii="Times New Roman" w:hAnsi="Times New Roman" w:cs="Times New Roman"/>
          <w:rtl w:val="0"/>
          <w:lang w:val="es-ES"/>
        </w:rPr>
        <w:t>Los estudiantes abordarán los autobuses de una clase a la vez a partir de las 2:30. Una vez que todos los autobuses DCAC estén cargados y hayan salido del campus, los pasajeros de carros serán despedidos y escoltados a la línea de pasajeros de carros ubicada en el estacionamiento del estudiante.</w:t>
      </w:r>
    </w:p>
    <w:p w:rsidR="00C2606B" w:rsidRPr="00C2606B" w:rsidP="00C2606B" w14:paraId="0F855E94" w14:textId="77777777">
      <w:pPr>
        <w:pStyle w:val="ListParagraph"/>
        <w:rPr>
          <w:rFonts w:ascii="Times New Roman" w:hAnsi="Times New Roman" w:cs="Times New Roman"/>
        </w:rPr>
      </w:pPr>
    </w:p>
    <w:p w:rsidR="009844B3" w:rsidRPr="009844B3" w:rsidP="009844B3" w14:paraId="0EEB4021" w14:textId="61E5128C">
      <w:pPr>
        <w:pStyle w:val="ListParagraph"/>
        <w:numPr>
          <w:ilvl w:val="0"/>
          <w:numId w:val="1"/>
        </w:numPr>
        <w:bidi w:val="0"/>
        <w:rPr>
          <w:rFonts w:ascii="Times New Roman" w:hAnsi="Times New Roman" w:cs="Times New Roman"/>
        </w:rPr>
      </w:pPr>
      <w:r>
        <w:rPr>
          <w:rFonts w:ascii="Times New Roman" w:hAnsi="Times New Roman" w:cs="Times New Roman"/>
          <w:rtl w:val="0"/>
          <w:lang w:val="es-ES"/>
        </w:rPr>
        <w:t>Útiles: Se requiere que los estudiantes tengan sus propios útiles diariamente. Estos suministros deben cumplir con las pautas de DCAC mencionadas en el manual de DCAC que los estudiantes reciben en la reunión de admisión.</w:t>
      </w:r>
    </w:p>
    <w:p w:rsidR="009844B3" w14:paraId="78BB1D5F" w14:textId="77777777">
      <w:pPr>
        <w:rPr>
          <w:rFonts w:ascii="Times New Roman" w:hAnsi="Times New Roman" w:cs="Times New Roman"/>
        </w:rPr>
      </w:pPr>
    </w:p>
    <w:p w:rsidR="00C2606B" w:rsidRPr="00A15844" w14:paraId="48238DE7" w14:textId="672B0712">
      <w:pPr>
        <w:bidi w:val="0"/>
        <w:rPr>
          <w:rFonts w:ascii="Times New Roman" w:hAnsi="Times New Roman" w:cs="Times New Roman"/>
        </w:rPr>
      </w:pPr>
      <w:r w:rsidRPr="009844B3">
        <w:rPr>
          <w:rFonts w:ascii="Times New Roman" w:hAnsi="Times New Roman" w:cs="Times New Roman"/>
          <w:rtl w:val="0"/>
          <w:lang w:val="es-ES"/>
        </w:rPr>
        <w:t>Por favor siga todas las instrucciones de los funcionarios escolares y el Departamento de Salud del Estado de Mississippi.</w:t>
      </w:r>
    </w:p>
    <w:p w:rsidR="00A15844" w:rsidRPr="00A15844" w14:paraId="7BC98B4E" w14:textId="77777777">
      <w:pPr>
        <w:rPr>
          <w:rFonts w:ascii="Times New Roman" w:hAnsi="Times New Roman" w:cs="Times New Roman"/>
        </w:rPr>
      </w:pPr>
    </w:p>
    <w:p w:rsidR="00813DC1" w:rsidP="00C01959" w14:paraId="002735C2" w14:textId="555160A0">
      <w:pPr>
        <w:bidi w:val="0"/>
        <w:rPr>
          <w:rFonts w:ascii="Times New Roman" w:hAnsi="Times New Roman" w:cs="Times New Roman"/>
        </w:rPr>
      </w:pPr>
      <w:r>
        <w:rPr>
          <w:rFonts w:ascii="Times New Roman" w:hAnsi="Times New Roman" w:cs="Times New Roman"/>
          <w:rtl w:val="0"/>
          <w:lang w:val="es-ES"/>
        </w:rPr>
        <w:t>El Plan de Regreso al Aprendizaje del Distrito Escolar del Condado de DeSoto está publicado en el sitio web de la escuela de DCS y está sujeto a cambios en cualquier momento. Se recomienda encarecidamente a los padres/tutores que lean las actualizaciones de Covid-19 en el sitio web de DCS.</w:t>
      </w:r>
    </w:p>
    <w:p w:rsidR="003B5962" w:rsidP="00C01959" w14:paraId="2DF4AD99" w14:textId="1EB48766">
      <w:pPr>
        <w:rPr>
          <w:rFonts w:ascii="Times New Roman" w:hAnsi="Times New Roman" w:cs="Times New Roman"/>
        </w:rPr>
      </w:pPr>
    </w:p>
    <w:p w:rsidR="003B5962" w:rsidRPr="00D45E9A" w:rsidP="003B5962" w14:paraId="38CC1631" w14:textId="12310EC1">
      <w:pPr>
        <w:bidi w:val="0"/>
        <w:rPr>
          <w:rFonts w:ascii="Times New Roman" w:eastAsia="Times New Roman" w:hAnsi="Times New Roman" w:cs="Times New Roman"/>
        </w:rPr>
      </w:pPr>
      <w:r w:rsidRPr="00D45E9A">
        <w:rPr>
          <w:rFonts w:ascii="Times New Roman" w:eastAsia="Times New Roman" w:hAnsi="Times New Roman" w:cs="Times New Roman"/>
          <w:rtl w:val="0"/>
          <w:lang w:val="es-ES"/>
        </w:rPr>
        <w:t>Esperamos que esto responda a sus preguntas y proporcione alguna dirección para usted. Si tiene alguna pregunta, envié un correo electronico al Sr. Stafford a chris.stafford@dcsms.org.</w:t>
      </w:r>
    </w:p>
    <w:p w:rsidR="003B5962" w:rsidP="00C01959" w14:paraId="0EBB0C1B" w14:textId="77777777">
      <w:pPr>
        <w:rPr>
          <w:rFonts w:ascii="Times New Roman" w:hAnsi="Times New Roman" w:cs="Times New Roman"/>
        </w:rPr>
      </w:pPr>
    </w:p>
    <w:p w:rsidR="00B8758E" w:rsidRPr="00C01959" w:rsidP="00C01959" w14:paraId="6D164874" w14:textId="77777777">
      <w:pPr>
        <w:rPr>
          <w:rFonts w:ascii="Times New Roman" w:hAnsi="Times New Roman" w:cs="Times New Roman"/>
        </w:rPr>
      </w:pPr>
    </w:p>
    <w:p w:rsidR="00C01959" w:rsidP="00C01959" w14:paraId="5C0D4460" w14:textId="0404ECD2">
      <w:pPr>
        <w:jc w:val="center"/>
        <w:rPr>
          <w:rFonts w:ascii="Times New Roman" w:hAnsi="Times New Roman" w:cs="Times New Roman"/>
          <w:b/>
          <w:bCs/>
        </w:rPr>
      </w:pPr>
    </w:p>
    <w:p w:rsidR="00C01959" w:rsidRPr="00C01959" w:rsidP="00C01959" w14:paraId="4BFDF4E0" w14:textId="77777777">
      <w:pPr>
        <w:rPr>
          <w:rFonts w:ascii="Times New Roman" w:hAnsi="Times New Roman" w:cs="Times New Roman"/>
        </w:rPr>
      </w:pPr>
    </w:p>
    <w:sectPr w:rsidSect="00E2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9F378A"/>
    <w:multiLevelType w:val="hybridMultilevel"/>
    <w:tmpl w:val="DCE04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AA81932"/>
    <w:multiLevelType w:val="hybridMultilevel"/>
    <w:tmpl w:val="DF7AECE0"/>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3C"/>
    <w:rsid w:val="0008613C"/>
    <w:rsid w:val="003B5962"/>
    <w:rsid w:val="00485D62"/>
    <w:rsid w:val="0056497E"/>
    <w:rsid w:val="00813DC1"/>
    <w:rsid w:val="00945D1A"/>
    <w:rsid w:val="009844B3"/>
    <w:rsid w:val="00A15844"/>
    <w:rsid w:val="00AB532B"/>
    <w:rsid w:val="00B8758E"/>
    <w:rsid w:val="00C01959"/>
    <w:rsid w:val="00C2606B"/>
    <w:rsid w:val="00CE3D77"/>
    <w:rsid w:val="00D41FD3"/>
    <w:rsid w:val="00D45E9A"/>
    <w:rsid w:val="00E234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BC59D41C-C027-A943-91ED-F01480B1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Stafford</dc:creator>
  <cp:lastModifiedBy>Chris Stafford</cp:lastModifiedBy>
  <cp:revision>2</cp:revision>
  <dcterms:created xsi:type="dcterms:W3CDTF">2020-07-22T20:01:00Z</dcterms:created>
  <dcterms:modified xsi:type="dcterms:W3CDTF">2020-07-22T20:01:00Z</dcterms:modified>
</cp:coreProperties>
</file>