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836" w:rsidRDefault="00361836" w:rsidP="00361836">
      <w:pPr>
        <w:pStyle w:val="Heading1"/>
        <w:jc w:val="center"/>
        <w:rPr>
          <w:b/>
        </w:rPr>
      </w:pPr>
      <w:r w:rsidRPr="00492D71">
        <w:rPr>
          <w:b/>
        </w:rPr>
        <w:t>Suggested Distance Learning Schedule for Pre-K</w:t>
      </w:r>
    </w:p>
    <w:p w:rsidR="00361836" w:rsidRPr="00492D71" w:rsidRDefault="00361836" w:rsidP="00361836"/>
    <w:p w:rsidR="00361836" w:rsidRDefault="00361836" w:rsidP="00361836"/>
    <w:p w:rsidR="00361836" w:rsidRPr="00492D71" w:rsidRDefault="00361836" w:rsidP="00361836">
      <w:pPr>
        <w:rPr>
          <w:b/>
        </w:rPr>
      </w:pPr>
      <w:r w:rsidRPr="00492D71">
        <w:rPr>
          <w:b/>
        </w:rPr>
        <w:t>Breakfast</w:t>
      </w:r>
      <w:r>
        <w:rPr>
          <w:b/>
        </w:rPr>
        <w:t xml:space="preserve"> </w:t>
      </w:r>
      <w:r w:rsidRPr="00492D71">
        <w:rPr>
          <w:b/>
        </w:rPr>
        <w:t xml:space="preserve"> – </w:t>
      </w:r>
      <w:r>
        <w:rPr>
          <w:b/>
        </w:rPr>
        <w:t xml:space="preserve"> Eat meal at a table.  This teaches focus and helps social and self-help skills!</w:t>
      </w:r>
    </w:p>
    <w:p w:rsidR="00361836" w:rsidRDefault="00361836" w:rsidP="00361836">
      <w:r>
        <w:t>Self-Help Skills</w:t>
      </w:r>
    </w:p>
    <w:p w:rsidR="00361836" w:rsidRDefault="00361836" w:rsidP="00361836">
      <w:pPr>
        <w:pStyle w:val="ListParagraph"/>
        <w:numPr>
          <w:ilvl w:val="0"/>
          <w:numId w:val="1"/>
        </w:numPr>
      </w:pPr>
      <w:r>
        <w:t>Sitting at the table for the entire meal</w:t>
      </w:r>
    </w:p>
    <w:p w:rsidR="00361836" w:rsidRDefault="00361836" w:rsidP="00361836">
      <w:pPr>
        <w:pStyle w:val="ListParagraph"/>
        <w:numPr>
          <w:ilvl w:val="0"/>
          <w:numId w:val="1"/>
        </w:numPr>
      </w:pPr>
      <w:r>
        <w:t>Using a spoon/fork, drinking from an open cup</w:t>
      </w:r>
    </w:p>
    <w:p w:rsidR="00361836" w:rsidRDefault="00361836" w:rsidP="00361836">
      <w:pPr>
        <w:pStyle w:val="ListParagraph"/>
        <w:numPr>
          <w:ilvl w:val="0"/>
          <w:numId w:val="1"/>
        </w:numPr>
      </w:pPr>
      <w:r>
        <w:t xml:space="preserve">Helping to get out and put away items </w:t>
      </w:r>
    </w:p>
    <w:p w:rsidR="00361836" w:rsidRDefault="00361836" w:rsidP="00361836">
      <w:r>
        <w:t>Language/Social Skills</w:t>
      </w:r>
    </w:p>
    <w:p w:rsidR="00361836" w:rsidRDefault="00361836" w:rsidP="00361836">
      <w:pPr>
        <w:pStyle w:val="ListParagraph"/>
        <w:numPr>
          <w:ilvl w:val="0"/>
          <w:numId w:val="2"/>
        </w:numPr>
      </w:pPr>
      <w:r>
        <w:t>Talk about what you are eating.  How many?  What color? What is your favorite?</w:t>
      </w:r>
    </w:p>
    <w:p w:rsidR="00361836" w:rsidRDefault="00361836" w:rsidP="00361836"/>
    <w:p w:rsidR="00361836" w:rsidRDefault="00361836" w:rsidP="00361836">
      <w:pPr>
        <w:rPr>
          <w:b/>
        </w:rPr>
      </w:pPr>
      <w:r>
        <w:rPr>
          <w:b/>
        </w:rPr>
        <w:t>Reading Time</w:t>
      </w:r>
      <w:r w:rsidRPr="00492D71">
        <w:rPr>
          <w:b/>
        </w:rPr>
        <w:t xml:space="preserve">– </w:t>
      </w:r>
      <w:r>
        <w:rPr>
          <w:b/>
        </w:rPr>
        <w:t>Read a book or watch a book reading online.  See links below</w:t>
      </w:r>
    </w:p>
    <w:p w:rsidR="00361836" w:rsidRDefault="00361836" w:rsidP="00361836">
      <w:r>
        <w:t>Language Skills</w:t>
      </w:r>
    </w:p>
    <w:p w:rsidR="00361836" w:rsidRDefault="00361836" w:rsidP="00361836">
      <w:pPr>
        <w:pStyle w:val="ListParagraph"/>
        <w:numPr>
          <w:ilvl w:val="0"/>
          <w:numId w:val="2"/>
        </w:numPr>
      </w:pPr>
      <w:r>
        <w:t xml:space="preserve">Ask questions and talk about the book: Who is in the book?  What happens?  Where are they?  What did you like about the book?  If your child cannot answer them, show them the answers. </w:t>
      </w:r>
    </w:p>
    <w:p w:rsidR="00361836" w:rsidRDefault="00361836" w:rsidP="00361836">
      <w:pPr>
        <w:pStyle w:val="ListParagraph"/>
        <w:numPr>
          <w:ilvl w:val="0"/>
          <w:numId w:val="2"/>
        </w:numPr>
      </w:pPr>
      <w:r>
        <w:t>Explain any words your child may not understand</w:t>
      </w:r>
    </w:p>
    <w:p w:rsidR="00361836" w:rsidRDefault="00361836" w:rsidP="00361836">
      <w:r>
        <w:t>Reading Skills</w:t>
      </w:r>
    </w:p>
    <w:p w:rsidR="00361836" w:rsidRDefault="00361836" w:rsidP="00361836">
      <w:pPr>
        <w:pStyle w:val="ListParagraph"/>
        <w:numPr>
          <w:ilvl w:val="0"/>
          <w:numId w:val="3"/>
        </w:numPr>
      </w:pPr>
      <w:r>
        <w:t>Count the letters in a word, count the words in a sentence.</w:t>
      </w:r>
    </w:p>
    <w:p w:rsidR="00361836" w:rsidRDefault="00361836" w:rsidP="00361836">
      <w:pPr>
        <w:pStyle w:val="ListParagraph"/>
        <w:numPr>
          <w:ilvl w:val="0"/>
          <w:numId w:val="3"/>
        </w:numPr>
      </w:pPr>
      <w:r>
        <w:t xml:space="preserve">Point to the front of the book and the back of the book.  Point to where you begin to read a sentence. </w:t>
      </w:r>
    </w:p>
    <w:p w:rsidR="00361836" w:rsidRDefault="00361836" w:rsidP="00361836"/>
    <w:p w:rsidR="00361836" w:rsidRPr="00492D71" w:rsidRDefault="00361836" w:rsidP="00361836">
      <w:pPr>
        <w:rPr>
          <w:b/>
        </w:rPr>
      </w:pPr>
      <w:r>
        <w:rPr>
          <w:b/>
        </w:rPr>
        <w:t>Singing and Dancing Time – See links below</w:t>
      </w:r>
    </w:p>
    <w:p w:rsidR="00361836" w:rsidRDefault="00361836" w:rsidP="00361836">
      <w:r>
        <w:t>Language Skills, Academic Skills, Gross Motor Skills</w:t>
      </w:r>
    </w:p>
    <w:p w:rsidR="00361836" w:rsidRDefault="00361836" w:rsidP="00361836"/>
    <w:p w:rsidR="00361836" w:rsidRPr="00492D71" w:rsidRDefault="00361836" w:rsidP="00361836">
      <w:pPr>
        <w:rPr>
          <w:b/>
        </w:rPr>
      </w:pPr>
      <w:r>
        <w:rPr>
          <w:b/>
        </w:rPr>
        <w:t xml:space="preserve">Structured Work </w:t>
      </w:r>
      <w:proofErr w:type="spellStart"/>
      <w:r>
        <w:rPr>
          <w:b/>
        </w:rPr>
        <w:t>TIme</w:t>
      </w:r>
      <w:proofErr w:type="spellEnd"/>
    </w:p>
    <w:p w:rsidR="00361836" w:rsidRDefault="00361836" w:rsidP="00361836">
      <w:r>
        <w:t>Academic Skills</w:t>
      </w:r>
    </w:p>
    <w:p w:rsidR="00361836" w:rsidRDefault="00361836" w:rsidP="00361836">
      <w:pPr>
        <w:pStyle w:val="ListParagraph"/>
        <w:numPr>
          <w:ilvl w:val="0"/>
          <w:numId w:val="1"/>
        </w:numPr>
      </w:pPr>
      <w:r>
        <w:t xml:space="preserve">See </w:t>
      </w:r>
      <w:r w:rsidR="00EF6698">
        <w:t>choice chart or paper packet</w:t>
      </w:r>
      <w:r>
        <w:t xml:space="preserve">.  Choose one that your </w:t>
      </w:r>
      <w:r w:rsidR="00EF6698">
        <w:t>child</w:t>
      </w:r>
      <w:r>
        <w:t xml:space="preserve"> can do </w:t>
      </w:r>
      <w:r w:rsidR="00EF6698">
        <w:t xml:space="preserve">independently or </w:t>
      </w:r>
      <w:bookmarkStart w:id="0" w:name="_GoBack"/>
      <w:bookmarkEnd w:id="0"/>
      <w:r>
        <w:t xml:space="preserve">with your help.  </w:t>
      </w:r>
    </w:p>
    <w:p w:rsidR="00361836" w:rsidRDefault="00361836" w:rsidP="00361836">
      <w:pPr>
        <w:pStyle w:val="ListParagraph"/>
        <w:numPr>
          <w:ilvl w:val="0"/>
          <w:numId w:val="1"/>
        </w:numPr>
      </w:pPr>
      <w:r>
        <w:t xml:space="preserve">Staying in one area to work and focus is an important skill your child needs!  It can be a spot on the floor, sitting at the table, etc.  </w:t>
      </w:r>
    </w:p>
    <w:p w:rsidR="00361836" w:rsidRDefault="00361836" w:rsidP="00361836"/>
    <w:p w:rsidR="00361836" w:rsidRDefault="00361836" w:rsidP="00361836">
      <w:pPr>
        <w:rPr>
          <w:b/>
        </w:rPr>
      </w:pPr>
      <w:r>
        <w:rPr>
          <w:b/>
        </w:rPr>
        <w:t>Active/Dramatic Play</w:t>
      </w:r>
    </w:p>
    <w:p w:rsidR="00361836" w:rsidRPr="00257C5E" w:rsidRDefault="00361836" w:rsidP="00361836">
      <w:pPr>
        <w:pStyle w:val="ListParagraph"/>
        <w:numPr>
          <w:ilvl w:val="0"/>
          <w:numId w:val="5"/>
        </w:numPr>
        <w:rPr>
          <w:b/>
        </w:rPr>
      </w:pPr>
      <w:r>
        <w:t>See below for ideas</w:t>
      </w:r>
    </w:p>
    <w:p w:rsidR="00361836" w:rsidRDefault="00361836" w:rsidP="00361836">
      <w:pPr>
        <w:pStyle w:val="ListParagraph"/>
        <w:rPr>
          <w:b/>
        </w:rPr>
      </w:pPr>
    </w:p>
    <w:p w:rsidR="00361836" w:rsidRPr="00492D71" w:rsidRDefault="00361836" w:rsidP="00361836">
      <w:pPr>
        <w:rPr>
          <w:b/>
        </w:rPr>
      </w:pPr>
      <w:r>
        <w:rPr>
          <w:b/>
        </w:rPr>
        <w:t>Snack:</w:t>
      </w:r>
    </w:p>
    <w:p w:rsidR="00361836" w:rsidRDefault="00361836" w:rsidP="00361836">
      <w:r>
        <w:t>Self-Help Skills</w:t>
      </w:r>
    </w:p>
    <w:p w:rsidR="00361836" w:rsidRDefault="00361836" w:rsidP="00361836">
      <w:pPr>
        <w:pStyle w:val="ListParagraph"/>
        <w:numPr>
          <w:ilvl w:val="0"/>
          <w:numId w:val="1"/>
        </w:numPr>
      </w:pPr>
      <w:r>
        <w:t>Sitting at the table for the entire snack</w:t>
      </w:r>
    </w:p>
    <w:p w:rsidR="00361836" w:rsidRDefault="00361836" w:rsidP="00361836">
      <w:pPr>
        <w:pStyle w:val="ListParagraph"/>
        <w:numPr>
          <w:ilvl w:val="0"/>
          <w:numId w:val="1"/>
        </w:numPr>
      </w:pPr>
      <w:r>
        <w:t xml:space="preserve">Helping to get out and put away/open items </w:t>
      </w:r>
    </w:p>
    <w:p w:rsidR="00361836" w:rsidRDefault="00361836" w:rsidP="00361836">
      <w:r>
        <w:t>Language/Social Skills</w:t>
      </w:r>
    </w:p>
    <w:p w:rsidR="00257C5E" w:rsidRDefault="00361836" w:rsidP="00257C5E">
      <w:pPr>
        <w:pStyle w:val="ListParagraph"/>
        <w:numPr>
          <w:ilvl w:val="0"/>
          <w:numId w:val="2"/>
        </w:numPr>
      </w:pPr>
      <w:r>
        <w:t>Talk about what you are eating.  How many?  What color? Wh</w:t>
      </w:r>
      <w:r w:rsidR="00EF6698">
        <w:t>ich</w:t>
      </w:r>
      <w:r>
        <w:t xml:space="preserve"> is your favorite</w:t>
      </w:r>
      <w:r w:rsidR="00EF6698">
        <w:t>?</w:t>
      </w:r>
    </w:p>
    <w:p w:rsidR="00257C5E" w:rsidRDefault="00257C5E" w:rsidP="00257C5E"/>
    <w:p w:rsidR="00361836" w:rsidRDefault="00361836" w:rsidP="00361836"/>
    <w:p w:rsidR="00361836" w:rsidRPr="00492D71" w:rsidRDefault="00EF0686" w:rsidP="00257C5E">
      <w:r>
        <w:t xml:space="preserve"> </w:t>
      </w:r>
    </w:p>
    <w:sectPr w:rsidR="00361836" w:rsidRPr="00492D71" w:rsidSect="006A01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F3E46"/>
    <w:multiLevelType w:val="hybridMultilevel"/>
    <w:tmpl w:val="A0F8B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C42A2"/>
    <w:multiLevelType w:val="hybridMultilevel"/>
    <w:tmpl w:val="E6889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56CC5"/>
    <w:multiLevelType w:val="hybridMultilevel"/>
    <w:tmpl w:val="4A343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0C6812"/>
    <w:multiLevelType w:val="hybridMultilevel"/>
    <w:tmpl w:val="3F9E0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D66970"/>
    <w:multiLevelType w:val="hybridMultilevel"/>
    <w:tmpl w:val="64324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D71"/>
    <w:rsid w:val="00257C5E"/>
    <w:rsid w:val="002838DD"/>
    <w:rsid w:val="002A19A5"/>
    <w:rsid w:val="00361836"/>
    <w:rsid w:val="00492D71"/>
    <w:rsid w:val="00697E2D"/>
    <w:rsid w:val="006A0132"/>
    <w:rsid w:val="007722EF"/>
    <w:rsid w:val="007D4CFF"/>
    <w:rsid w:val="00EF0686"/>
    <w:rsid w:val="00EF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09C99"/>
  <w15:chartTrackingRefBased/>
  <w15:docId w15:val="{472D34F9-FEF0-3445-9364-2DAD62FB8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2D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2D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2D7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92D7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92D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7E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7E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 Mullins</dc:creator>
  <cp:keywords/>
  <dc:description/>
  <cp:lastModifiedBy>Mary Ann Mullins</cp:lastModifiedBy>
  <cp:revision>2</cp:revision>
  <cp:lastPrinted>2020-03-22T18:35:00Z</cp:lastPrinted>
  <dcterms:created xsi:type="dcterms:W3CDTF">2020-03-24T01:22:00Z</dcterms:created>
  <dcterms:modified xsi:type="dcterms:W3CDTF">2020-03-24T01:22:00Z</dcterms:modified>
</cp:coreProperties>
</file>