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16" w:rsidRPr="001E47F5" w:rsidRDefault="004B0383">
      <w:pPr>
        <w:numPr>
          <w:ilvl w:val="0"/>
          <w:numId w:val="1"/>
        </w:numPr>
        <w:pBdr>
          <w:top w:val="nil"/>
          <w:left w:val="nil"/>
          <w:bottom w:val="nil"/>
          <w:right w:val="nil"/>
          <w:between w:val="nil"/>
        </w:pBd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In what ways did European empires in the Americas resemble their Russian, Chinese, Mughal, and Ottoman counterparts, and in what respects were they different? Do you find the similarities or the differences most striking? </w:t>
      </w:r>
      <w:r>
        <w:rPr>
          <w:rFonts w:ascii="Times New Roman" w:eastAsia="Times New Roman" w:hAnsi="Times New Roman" w:cs="Times New Roman"/>
          <w:b/>
          <w:sz w:val="24"/>
          <w:szCs w:val="24"/>
        </w:rPr>
        <w:t>Page 554</w:t>
      </w: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sz w:val="24"/>
          <w:szCs w:val="24"/>
        </w:rPr>
      </w:pPr>
    </w:p>
    <w:p w:rsidR="003A7D16" w:rsidRDefault="003A7D16">
      <w:pPr>
        <w:pBdr>
          <w:top w:val="nil"/>
          <w:left w:val="nil"/>
          <w:bottom w:val="nil"/>
          <w:right w:val="nil"/>
          <w:between w:val="nil"/>
        </w:pBdr>
        <w:rPr>
          <w:rFonts w:ascii="Times New Roman" w:eastAsia="Times New Roman" w:hAnsi="Times New Roman" w:cs="Times New Roman"/>
          <w:sz w:val="12"/>
          <w:szCs w:val="12"/>
        </w:rPr>
      </w:pPr>
    </w:p>
    <w:p w:rsidR="003A7D16" w:rsidRPr="001E47F5" w:rsidRDefault="004B038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might you define the significance of Doña Marina’s life? In what larger contexts might that life find a place? </w:t>
      </w:r>
      <w:r>
        <w:rPr>
          <w:rFonts w:ascii="Times New Roman" w:eastAsia="Times New Roman" w:hAnsi="Times New Roman" w:cs="Times New Roman"/>
          <w:b/>
          <w:sz w:val="24"/>
          <w:szCs w:val="24"/>
        </w:rPr>
        <w:t>Page 559</w:t>
      </w: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sz w:val="24"/>
          <w:szCs w:val="24"/>
        </w:rPr>
      </w:pPr>
    </w:p>
    <w:p w:rsidR="003A7D16" w:rsidRDefault="003A7D16">
      <w:pPr>
        <w:pBdr>
          <w:top w:val="nil"/>
          <w:left w:val="nil"/>
          <w:bottom w:val="nil"/>
          <w:right w:val="nil"/>
          <w:between w:val="nil"/>
        </w:pBdr>
        <w:rPr>
          <w:rFonts w:ascii="Times New Roman" w:eastAsia="Times New Roman" w:hAnsi="Times New Roman" w:cs="Times New Roman"/>
          <w:sz w:val="12"/>
          <w:szCs w:val="12"/>
        </w:rPr>
      </w:pPr>
    </w:p>
    <w:p w:rsidR="003A7D16" w:rsidRPr="001E47F5" w:rsidRDefault="004B038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the large-scale transformations that European empires generated for the following: </w:t>
      </w:r>
      <w:r>
        <w:rPr>
          <w:rFonts w:ascii="Times New Roman" w:eastAsia="Times New Roman" w:hAnsi="Times New Roman" w:cs="Times New Roman"/>
          <w:b/>
          <w:sz w:val="24"/>
          <w:szCs w:val="24"/>
        </w:rPr>
        <w:t>Page 562</w:t>
      </w:r>
    </w:p>
    <w:p w:rsidR="001E47F5" w:rsidRDefault="001E47F5" w:rsidP="001E47F5">
      <w:pPr>
        <w:pBdr>
          <w:top w:val="nil"/>
          <w:left w:val="nil"/>
          <w:bottom w:val="nil"/>
          <w:right w:val="nil"/>
          <w:between w:val="nil"/>
        </w:pBdr>
        <w:ind w:left="720"/>
        <w:rPr>
          <w:rFonts w:ascii="Times New Roman" w:eastAsia="Times New Roman" w:hAnsi="Times New Roman" w:cs="Times New Roman"/>
          <w:sz w:val="24"/>
          <w:szCs w:val="24"/>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6255"/>
      </w:tblGrid>
      <w:tr w:rsidR="003A7D16">
        <w:tc>
          <w:tcPr>
            <w:tcW w:w="3105" w:type="dxa"/>
            <w:tcBorders>
              <w:bottom w:val="single" w:sz="8" w:space="0" w:color="FFFFFF"/>
            </w:tcBorders>
            <w:shd w:val="clear" w:color="auto" w:fill="000000"/>
            <w:tcMar>
              <w:top w:w="100" w:type="dxa"/>
              <w:left w:w="100" w:type="dxa"/>
              <w:bottom w:w="100" w:type="dxa"/>
              <w:right w:w="100" w:type="dxa"/>
            </w:tcMar>
          </w:tcPr>
          <w:p w:rsidR="003A7D16" w:rsidRDefault="004B0383">
            <w:pPr>
              <w:pBdr>
                <w:top w:val="nil"/>
                <w:left w:val="nil"/>
                <w:bottom w:val="nil"/>
                <w:right w:val="nil"/>
                <w:between w:val="nil"/>
              </w:pBd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Native American Interactions</w:t>
            </w:r>
          </w:p>
        </w:tc>
        <w:tc>
          <w:tcPr>
            <w:tcW w:w="6255" w:type="dxa"/>
            <w:shd w:val="clear" w:color="auto" w:fill="auto"/>
            <w:tcMar>
              <w:top w:w="100" w:type="dxa"/>
              <w:left w:w="100" w:type="dxa"/>
              <w:bottom w:w="100" w:type="dxa"/>
              <w:right w:w="100" w:type="dxa"/>
            </w:tcMar>
          </w:tcPr>
          <w:p w:rsidR="003A7D16" w:rsidRDefault="003A7D16">
            <w:pPr>
              <w:numPr>
                <w:ilvl w:val="0"/>
                <w:numId w:val="3"/>
              </w:numPr>
              <w:pBdr>
                <w:top w:val="nil"/>
                <w:left w:val="nil"/>
                <w:bottom w:val="nil"/>
                <w:right w:val="nil"/>
                <w:between w:val="nil"/>
              </w:pBdr>
              <w:spacing w:line="240" w:lineRule="auto"/>
              <w:ind w:left="390"/>
              <w:rPr>
                <w:rFonts w:ascii="Times New Roman" w:eastAsia="Times New Roman" w:hAnsi="Times New Roman" w:cs="Times New Roman"/>
                <w:color w:val="0000FF"/>
                <w:sz w:val="24"/>
                <w:szCs w:val="24"/>
              </w:rPr>
            </w:pPr>
          </w:p>
        </w:tc>
      </w:tr>
      <w:tr w:rsidR="003A7D16">
        <w:tc>
          <w:tcPr>
            <w:tcW w:w="3105" w:type="dxa"/>
            <w:tcBorders>
              <w:top w:val="single" w:sz="8" w:space="0" w:color="FFFFFF"/>
              <w:bottom w:val="single" w:sz="8" w:space="0" w:color="FFFFFF"/>
            </w:tcBorders>
            <w:shd w:val="clear" w:color="auto" w:fill="000000"/>
            <w:tcMar>
              <w:top w:w="100" w:type="dxa"/>
              <w:left w:w="100" w:type="dxa"/>
              <w:bottom w:w="100" w:type="dxa"/>
              <w:right w:w="100" w:type="dxa"/>
            </w:tcMar>
          </w:tcPr>
          <w:p w:rsidR="003A7D16" w:rsidRDefault="004B0383">
            <w:pPr>
              <w:pBdr>
                <w:top w:val="nil"/>
                <w:left w:val="nil"/>
                <w:bottom w:val="nil"/>
                <w:right w:val="nil"/>
                <w:between w:val="nil"/>
              </w:pBd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Columbian Exchange</w:t>
            </w:r>
          </w:p>
        </w:tc>
        <w:tc>
          <w:tcPr>
            <w:tcW w:w="6255" w:type="dxa"/>
            <w:shd w:val="clear" w:color="auto" w:fill="auto"/>
            <w:tcMar>
              <w:top w:w="100" w:type="dxa"/>
              <w:left w:w="100" w:type="dxa"/>
              <w:bottom w:w="100" w:type="dxa"/>
              <w:right w:w="100" w:type="dxa"/>
            </w:tcMar>
          </w:tcPr>
          <w:p w:rsidR="003A7D16" w:rsidRDefault="003A7D16">
            <w:pPr>
              <w:numPr>
                <w:ilvl w:val="0"/>
                <w:numId w:val="3"/>
              </w:numPr>
              <w:spacing w:line="240" w:lineRule="auto"/>
              <w:ind w:left="390"/>
              <w:rPr>
                <w:rFonts w:ascii="Times New Roman" w:eastAsia="Times New Roman" w:hAnsi="Times New Roman" w:cs="Times New Roman"/>
                <w:color w:val="0000FF"/>
                <w:sz w:val="24"/>
                <w:szCs w:val="24"/>
              </w:rPr>
            </w:pPr>
          </w:p>
        </w:tc>
      </w:tr>
      <w:tr w:rsidR="003A7D16">
        <w:tc>
          <w:tcPr>
            <w:tcW w:w="3105" w:type="dxa"/>
            <w:tcBorders>
              <w:top w:val="single" w:sz="8" w:space="0" w:color="FFFFFF"/>
            </w:tcBorders>
            <w:shd w:val="clear" w:color="auto" w:fill="000000"/>
            <w:tcMar>
              <w:top w:w="100" w:type="dxa"/>
              <w:left w:w="100" w:type="dxa"/>
              <w:bottom w:w="100" w:type="dxa"/>
              <w:right w:w="100" w:type="dxa"/>
            </w:tcMar>
          </w:tcPr>
          <w:p w:rsidR="003A7D16" w:rsidRDefault="004B0383">
            <w:pPr>
              <w:pBdr>
                <w:top w:val="nil"/>
                <w:left w:val="nil"/>
                <w:bottom w:val="nil"/>
                <w:right w:val="nil"/>
                <w:between w:val="nil"/>
              </w:pBd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Industrial Revolution</w:t>
            </w:r>
          </w:p>
        </w:tc>
        <w:tc>
          <w:tcPr>
            <w:tcW w:w="6255" w:type="dxa"/>
            <w:shd w:val="clear" w:color="auto" w:fill="auto"/>
            <w:tcMar>
              <w:top w:w="100" w:type="dxa"/>
              <w:left w:w="100" w:type="dxa"/>
              <w:bottom w:w="100" w:type="dxa"/>
              <w:right w:w="100" w:type="dxa"/>
            </w:tcMar>
          </w:tcPr>
          <w:p w:rsidR="003A7D16" w:rsidRDefault="003A7D16">
            <w:pPr>
              <w:numPr>
                <w:ilvl w:val="0"/>
                <w:numId w:val="3"/>
              </w:numPr>
              <w:spacing w:line="240" w:lineRule="auto"/>
              <w:ind w:left="390"/>
              <w:rPr>
                <w:rFonts w:ascii="Times New Roman" w:eastAsia="Times New Roman" w:hAnsi="Times New Roman" w:cs="Times New Roman"/>
                <w:color w:val="0000FF"/>
                <w:sz w:val="24"/>
                <w:szCs w:val="24"/>
              </w:rPr>
            </w:pPr>
          </w:p>
        </w:tc>
      </w:tr>
    </w:tbl>
    <w:p w:rsidR="003A7D16" w:rsidRDefault="003A7D16">
      <w:pPr>
        <w:pBdr>
          <w:top w:val="nil"/>
          <w:left w:val="nil"/>
          <w:bottom w:val="nil"/>
          <w:right w:val="nil"/>
          <w:between w:val="nil"/>
        </w:pBdr>
        <w:rPr>
          <w:rFonts w:ascii="Times New Roman" w:eastAsia="Times New Roman" w:hAnsi="Times New Roman" w:cs="Times New Roman"/>
          <w:sz w:val="12"/>
          <w:szCs w:val="12"/>
        </w:rPr>
      </w:pPr>
    </w:p>
    <w:p w:rsidR="001E47F5" w:rsidRDefault="001E47F5">
      <w:pPr>
        <w:pBdr>
          <w:top w:val="nil"/>
          <w:left w:val="nil"/>
          <w:bottom w:val="nil"/>
          <w:right w:val="nil"/>
          <w:between w:val="nil"/>
        </w:pBdr>
        <w:rPr>
          <w:rFonts w:ascii="Times New Roman" w:eastAsia="Times New Roman" w:hAnsi="Times New Roman" w:cs="Times New Roman"/>
          <w:sz w:val="12"/>
          <w:szCs w:val="12"/>
        </w:rPr>
      </w:pPr>
    </w:p>
    <w:p w:rsidR="003A7D16" w:rsidRPr="001E47F5" w:rsidRDefault="004B038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economic foundation of colonial rule in Mexico and Peru? How did it shape the kinds of societies that arose there? </w:t>
      </w:r>
      <w:r>
        <w:rPr>
          <w:rFonts w:ascii="Times New Roman" w:eastAsia="Times New Roman" w:hAnsi="Times New Roman" w:cs="Times New Roman"/>
          <w:b/>
          <w:sz w:val="24"/>
          <w:szCs w:val="24"/>
        </w:rPr>
        <w:t>Page 564</w:t>
      </w: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sz w:val="24"/>
          <w:szCs w:val="24"/>
        </w:rPr>
      </w:pPr>
    </w:p>
    <w:p w:rsidR="003A7D16" w:rsidRDefault="003A7D16">
      <w:pPr>
        <w:pBdr>
          <w:top w:val="nil"/>
          <w:left w:val="nil"/>
          <w:bottom w:val="nil"/>
          <w:right w:val="nil"/>
          <w:between w:val="nil"/>
        </w:pBdr>
        <w:rPr>
          <w:rFonts w:ascii="Times New Roman" w:eastAsia="Times New Roman" w:hAnsi="Times New Roman" w:cs="Times New Roman"/>
          <w:sz w:val="12"/>
          <w:szCs w:val="12"/>
        </w:rPr>
      </w:pPr>
    </w:p>
    <w:p w:rsidR="003A7D16" w:rsidRPr="001E47F5" w:rsidRDefault="004B038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the plantation societies of Brazil and the Caribbean differ from those of southern colonies in British North America? </w:t>
      </w:r>
      <w:r>
        <w:rPr>
          <w:rFonts w:ascii="Times New Roman" w:eastAsia="Times New Roman" w:hAnsi="Times New Roman" w:cs="Times New Roman"/>
          <w:b/>
          <w:sz w:val="24"/>
          <w:szCs w:val="24"/>
        </w:rPr>
        <w:t>Page 568</w:t>
      </w: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sz w:val="24"/>
          <w:szCs w:val="24"/>
        </w:rPr>
      </w:pPr>
    </w:p>
    <w:p w:rsidR="003A7D16" w:rsidRDefault="003A7D16">
      <w:pPr>
        <w:pBdr>
          <w:top w:val="nil"/>
          <w:left w:val="nil"/>
          <w:bottom w:val="nil"/>
          <w:right w:val="nil"/>
          <w:between w:val="nil"/>
        </w:pBdr>
        <w:rPr>
          <w:rFonts w:ascii="Times New Roman" w:eastAsia="Times New Roman" w:hAnsi="Times New Roman" w:cs="Times New Roman"/>
          <w:sz w:val="12"/>
          <w:szCs w:val="12"/>
        </w:rPr>
      </w:pPr>
    </w:p>
    <w:p w:rsidR="003A7D16" w:rsidRPr="001E47F5" w:rsidRDefault="004B038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motivated Russian empire building? </w:t>
      </w:r>
      <w:r>
        <w:rPr>
          <w:rFonts w:ascii="Times New Roman" w:eastAsia="Times New Roman" w:hAnsi="Times New Roman" w:cs="Times New Roman"/>
          <w:b/>
          <w:sz w:val="24"/>
          <w:szCs w:val="24"/>
        </w:rPr>
        <w:t>Page 573</w:t>
      </w: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sz w:val="24"/>
          <w:szCs w:val="24"/>
        </w:rPr>
      </w:pPr>
    </w:p>
    <w:p w:rsidR="003A7D16" w:rsidRDefault="003A7D16">
      <w:pPr>
        <w:pBdr>
          <w:top w:val="nil"/>
          <w:left w:val="nil"/>
          <w:bottom w:val="nil"/>
          <w:right w:val="nil"/>
          <w:between w:val="nil"/>
        </w:pBdr>
        <w:rPr>
          <w:rFonts w:ascii="Times New Roman" w:eastAsia="Times New Roman" w:hAnsi="Times New Roman" w:cs="Times New Roman"/>
          <w:sz w:val="12"/>
          <w:szCs w:val="12"/>
        </w:rPr>
      </w:pPr>
    </w:p>
    <w:p w:rsidR="003A7D16" w:rsidRDefault="004B038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were the distinctive features of Chinese empire building in the early modern era? </w:t>
      </w:r>
      <w:r>
        <w:rPr>
          <w:rFonts w:ascii="Times New Roman" w:eastAsia="Times New Roman" w:hAnsi="Times New Roman" w:cs="Times New Roman"/>
          <w:b/>
          <w:sz w:val="24"/>
          <w:szCs w:val="24"/>
        </w:rPr>
        <w:t>Page 578</w:t>
      </w:r>
    </w:p>
    <w:p w:rsidR="003A7D16" w:rsidRDefault="003A7D16">
      <w:pPr>
        <w:pBdr>
          <w:top w:val="nil"/>
          <w:left w:val="nil"/>
          <w:bottom w:val="nil"/>
          <w:right w:val="nil"/>
          <w:between w:val="nil"/>
        </w:pBdr>
        <w:rPr>
          <w:rFonts w:ascii="Times New Roman" w:eastAsia="Times New Roman" w:hAnsi="Times New Roman" w:cs="Times New Roman"/>
          <w:sz w:val="12"/>
          <w:szCs w:val="12"/>
        </w:rPr>
      </w:pPr>
    </w:p>
    <w:p w:rsidR="003A7D16" w:rsidRPr="001E47F5" w:rsidRDefault="004B038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did Mughal attitudes and policies toward Hindus change from the time of Akbar to that of Aurangzeb? </w:t>
      </w:r>
      <w:r>
        <w:rPr>
          <w:rFonts w:ascii="Times New Roman" w:eastAsia="Times New Roman" w:hAnsi="Times New Roman" w:cs="Times New Roman"/>
          <w:b/>
          <w:sz w:val="24"/>
          <w:szCs w:val="24"/>
        </w:rPr>
        <w:t>Page 580</w:t>
      </w:r>
    </w:p>
    <w:p w:rsidR="001E47F5" w:rsidRDefault="001E47F5" w:rsidP="001E47F5">
      <w:pPr>
        <w:pStyle w:val="ListParagraph"/>
        <w:rPr>
          <w:rFonts w:ascii="Times New Roman" w:eastAsia="Times New Roman" w:hAnsi="Times New Roman" w:cs="Times New Roman"/>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sz w:val="24"/>
          <w:szCs w:val="24"/>
        </w:rPr>
      </w:pPr>
    </w:p>
    <w:p w:rsidR="003A7D16" w:rsidRDefault="003A7D16">
      <w:pPr>
        <w:pBdr>
          <w:top w:val="nil"/>
          <w:left w:val="nil"/>
          <w:bottom w:val="nil"/>
          <w:right w:val="nil"/>
          <w:between w:val="nil"/>
        </w:pBdr>
        <w:rPr>
          <w:rFonts w:ascii="Times New Roman" w:eastAsia="Times New Roman" w:hAnsi="Times New Roman" w:cs="Times New Roman"/>
          <w:sz w:val="12"/>
          <w:szCs w:val="12"/>
        </w:rPr>
      </w:pPr>
    </w:p>
    <w:p w:rsidR="003A7D16" w:rsidRPr="001E47F5" w:rsidRDefault="004B038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what ways was the Ottoman Empire important for Europe in the early modern era? </w:t>
      </w:r>
      <w:r>
        <w:rPr>
          <w:rFonts w:ascii="Times New Roman" w:eastAsia="Times New Roman" w:hAnsi="Times New Roman" w:cs="Times New Roman"/>
          <w:b/>
          <w:sz w:val="24"/>
          <w:szCs w:val="24"/>
        </w:rPr>
        <w:t>Page 583</w:t>
      </w: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sz w:val="24"/>
          <w:szCs w:val="24"/>
        </w:rPr>
      </w:pPr>
    </w:p>
    <w:p w:rsidR="003A7D16" w:rsidRDefault="003A7D16">
      <w:pPr>
        <w:pBdr>
          <w:top w:val="nil"/>
          <w:left w:val="nil"/>
          <w:bottom w:val="nil"/>
          <w:right w:val="nil"/>
          <w:between w:val="nil"/>
        </w:pBdr>
        <w:rPr>
          <w:rFonts w:ascii="Times New Roman" w:eastAsia="Times New Roman" w:hAnsi="Times New Roman" w:cs="Times New Roman"/>
          <w:sz w:val="12"/>
          <w:szCs w:val="12"/>
        </w:rPr>
      </w:pPr>
    </w:p>
    <w:p w:rsidR="003A7D16" w:rsidRPr="001E47F5" w:rsidRDefault="004B0383">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might you summarize the origins and outcomes of the devshirme system? How does this practice alter your understanding of slavery? </w:t>
      </w:r>
      <w:r>
        <w:rPr>
          <w:rFonts w:ascii="Times New Roman" w:eastAsia="Times New Roman" w:hAnsi="Times New Roman" w:cs="Times New Roman"/>
          <w:b/>
          <w:sz w:val="24"/>
          <w:szCs w:val="24"/>
        </w:rPr>
        <w:t>Page 587</w:t>
      </w: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b/>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sz w:val="24"/>
          <w:szCs w:val="24"/>
        </w:rPr>
      </w:pPr>
    </w:p>
    <w:p w:rsidR="003A7D16" w:rsidRDefault="00A90C53">
      <w:pPr>
        <w:pBdr>
          <w:top w:val="nil"/>
          <w:left w:val="nil"/>
          <w:bottom w:val="nil"/>
          <w:right w:val="nil"/>
          <w:between w:val="nil"/>
        </w:pBdr>
        <w:rPr>
          <w:rFonts w:ascii="Times New Roman" w:eastAsia="Times New Roman" w:hAnsi="Times New Roman" w:cs="Times New Roman"/>
        </w:rPr>
      </w:pPr>
      <w:r>
        <w:pict>
          <v:rect id="_x0000_i1025" style="width:0;height:1.5pt" o:hralign="center" o:hrstd="t" o:hr="t" fillcolor="#a0a0a0" stroked="f"/>
        </w:pict>
      </w:r>
    </w:p>
    <w:p w:rsidR="003A7D16" w:rsidRDefault="003A7D16">
      <w:pPr>
        <w:pBdr>
          <w:top w:val="nil"/>
          <w:left w:val="nil"/>
          <w:bottom w:val="nil"/>
          <w:right w:val="nil"/>
          <w:between w:val="nil"/>
        </w:pBdr>
        <w:rPr>
          <w:rFonts w:ascii="Times New Roman" w:eastAsia="Times New Roman" w:hAnsi="Times New Roman" w:cs="Times New Roman"/>
          <w:sz w:val="12"/>
          <w:szCs w:val="12"/>
        </w:rPr>
      </w:pPr>
    </w:p>
    <w:p w:rsidR="003A7D16" w:rsidRDefault="004B0383">
      <w:pPr>
        <w:pBdr>
          <w:top w:val="nil"/>
          <w:left w:val="nil"/>
          <w:bottom w:val="nil"/>
          <w:right w:val="nil"/>
          <w:between w:val="nil"/>
        </w:pBdr>
        <w:jc w:val="center"/>
        <w:rPr>
          <w:rFonts w:ascii="Times New Roman" w:eastAsia="Times New Roman" w:hAnsi="Times New Roman" w:cs="Times New Roman"/>
          <w:sz w:val="12"/>
          <w:szCs w:val="12"/>
        </w:rPr>
      </w:pPr>
      <w:r>
        <w:rPr>
          <w:rFonts w:ascii="Times New Roman" w:eastAsia="Times New Roman" w:hAnsi="Times New Roman" w:cs="Times New Roman"/>
          <w:b/>
          <w:sz w:val="36"/>
          <w:szCs w:val="36"/>
        </w:rPr>
        <w:t>End of Chapter: Big Picture Questions</w:t>
      </w:r>
      <w:r>
        <w:rPr>
          <w:rFonts w:ascii="Times New Roman" w:eastAsia="Times New Roman" w:hAnsi="Times New Roman" w:cs="Times New Roman"/>
          <w:b/>
          <w:sz w:val="36"/>
          <w:szCs w:val="36"/>
        </w:rPr>
        <w:br/>
      </w:r>
    </w:p>
    <w:p w:rsidR="003A7D16" w:rsidRDefault="004B0383">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 thinking about the similarities and differences among the empires of the early modern era, what categories of comparison might be most useful to consider?</w:t>
      </w:r>
    </w:p>
    <w:p w:rsidR="001E47F5" w:rsidRDefault="001E47F5" w:rsidP="001E47F5">
      <w:pPr>
        <w:pBdr>
          <w:top w:val="nil"/>
          <w:left w:val="nil"/>
          <w:bottom w:val="nil"/>
          <w:right w:val="nil"/>
          <w:between w:val="nil"/>
        </w:pBdr>
        <w:rPr>
          <w:rFonts w:ascii="Times New Roman" w:eastAsia="Times New Roman" w:hAnsi="Times New Roman" w:cs="Times New Roman"/>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sz w:val="24"/>
          <w:szCs w:val="24"/>
        </w:rPr>
      </w:pPr>
    </w:p>
    <w:p w:rsidR="001E47F5" w:rsidRDefault="001E47F5" w:rsidP="001E47F5">
      <w:pPr>
        <w:pBdr>
          <w:top w:val="nil"/>
          <w:left w:val="nil"/>
          <w:bottom w:val="nil"/>
          <w:right w:val="nil"/>
          <w:between w:val="nil"/>
        </w:pBdr>
        <w:rPr>
          <w:rFonts w:ascii="Times New Roman" w:eastAsia="Times New Roman" w:hAnsi="Times New Roman" w:cs="Times New Roman"/>
          <w:sz w:val="24"/>
          <w:szCs w:val="24"/>
        </w:rPr>
      </w:pPr>
    </w:p>
    <w:p w:rsidR="003A7D16" w:rsidRDefault="003A7D16">
      <w:pPr>
        <w:pBdr>
          <w:top w:val="nil"/>
          <w:left w:val="nil"/>
          <w:bottom w:val="nil"/>
          <w:right w:val="nil"/>
          <w:between w:val="nil"/>
        </w:pBdr>
        <w:rPr>
          <w:rFonts w:ascii="Times New Roman" w:eastAsia="Times New Roman" w:hAnsi="Times New Roman" w:cs="Times New Roman"/>
          <w:sz w:val="12"/>
          <w:szCs w:val="12"/>
        </w:rPr>
      </w:pPr>
    </w:p>
    <w:p w:rsidR="003A7D16" w:rsidRDefault="004B0383">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Looking Back: Compared to the world of the fifteenth century, what new patterns of development are visible in the empire-building projects of the centuries that followed?</w:t>
      </w:r>
    </w:p>
    <w:p w:rsidR="003A7D16" w:rsidRDefault="003A7D16">
      <w:pPr>
        <w:pBdr>
          <w:top w:val="nil"/>
          <w:left w:val="nil"/>
          <w:bottom w:val="nil"/>
          <w:right w:val="nil"/>
          <w:between w:val="nil"/>
        </w:pBdr>
        <w:rPr>
          <w:rFonts w:ascii="Times New Roman" w:eastAsia="Times New Roman" w:hAnsi="Times New Roman" w:cs="Times New Roman"/>
          <w:sz w:val="24"/>
          <w:szCs w:val="24"/>
        </w:rPr>
      </w:pPr>
    </w:p>
    <w:sectPr w:rsidR="003A7D1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53" w:rsidRDefault="00A90C53">
      <w:pPr>
        <w:spacing w:line="240" w:lineRule="auto"/>
      </w:pPr>
      <w:r>
        <w:separator/>
      </w:r>
    </w:p>
  </w:endnote>
  <w:endnote w:type="continuationSeparator" w:id="0">
    <w:p w:rsidR="00A90C53" w:rsidRDefault="00A90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53" w:rsidRDefault="00A90C53">
      <w:pPr>
        <w:spacing w:line="240" w:lineRule="auto"/>
      </w:pPr>
      <w:r>
        <w:separator/>
      </w:r>
    </w:p>
  </w:footnote>
  <w:footnote w:type="continuationSeparator" w:id="0">
    <w:p w:rsidR="00A90C53" w:rsidRDefault="00A90C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16" w:rsidRPr="001E47F5" w:rsidRDefault="003A7D16">
    <w:pPr>
      <w:pBdr>
        <w:top w:val="nil"/>
        <w:left w:val="nil"/>
        <w:bottom w:val="nil"/>
        <w:right w:val="nil"/>
        <w:between w:val="nil"/>
      </w:pBdr>
      <w:jc w:val="center"/>
      <w:rPr>
        <w:rFonts w:ascii="Times New Roman" w:eastAsia="Times New Roman" w:hAnsi="Times New Roman" w:cs="Times New Roman"/>
        <w:sz w:val="4"/>
        <w:szCs w:val="12"/>
      </w:rPr>
    </w:pPr>
  </w:p>
  <w:p w:rsidR="003A7D16" w:rsidRDefault="004B0383">
    <w:pPr>
      <w:pBdr>
        <w:top w:val="nil"/>
        <w:left w:val="nil"/>
        <w:bottom w:val="nil"/>
        <w:right w:val="nil"/>
        <w:between w:val="nil"/>
      </w:pBdr>
      <w:jc w:val="center"/>
      <w:rPr>
        <w:rFonts w:ascii="Times New Roman" w:eastAsia="Times New Roman" w:hAnsi="Times New Roman" w:cs="Times New Roman"/>
        <w:sz w:val="36"/>
        <w:szCs w:val="52"/>
      </w:rPr>
    </w:pPr>
    <w:r w:rsidRPr="001E47F5">
      <w:rPr>
        <w:rFonts w:ascii="Times New Roman" w:eastAsia="Times New Roman" w:hAnsi="Times New Roman" w:cs="Times New Roman"/>
        <w:sz w:val="36"/>
        <w:szCs w:val="52"/>
      </w:rPr>
      <w:t xml:space="preserve">Chapter 13: </w:t>
    </w:r>
    <w:r w:rsidR="001E47F5" w:rsidRPr="001E47F5">
      <w:rPr>
        <w:rFonts w:ascii="Times New Roman" w:eastAsia="Times New Roman" w:hAnsi="Times New Roman" w:cs="Times New Roman"/>
        <w:sz w:val="36"/>
        <w:szCs w:val="52"/>
      </w:rPr>
      <w:t xml:space="preserve">Guided </w:t>
    </w:r>
    <w:r w:rsidRPr="001E47F5">
      <w:rPr>
        <w:rFonts w:ascii="Times New Roman" w:eastAsia="Times New Roman" w:hAnsi="Times New Roman" w:cs="Times New Roman"/>
        <w:sz w:val="36"/>
        <w:szCs w:val="52"/>
      </w:rPr>
      <w:t>Reading Questions</w:t>
    </w:r>
  </w:p>
  <w:p w:rsidR="001E47F5" w:rsidRPr="001E47F5" w:rsidRDefault="001E47F5">
    <w:pPr>
      <w:pBdr>
        <w:top w:val="nil"/>
        <w:left w:val="nil"/>
        <w:bottom w:val="nil"/>
        <w:right w:val="nil"/>
        <w:between w:val="nil"/>
      </w:pBdr>
      <w:jc w:val="center"/>
      <w:rPr>
        <w:sz w:val="14"/>
      </w:rPr>
    </w:pPr>
    <w:r>
      <w:rPr>
        <w:rFonts w:ascii="Times New Roman" w:eastAsia="Times New Roman" w:hAnsi="Times New Roman" w:cs="Times New Roman"/>
        <w:sz w:val="36"/>
        <w:szCs w:val="52"/>
      </w:rPr>
      <w:t>Name: ______________________ Class Period: 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0582"/>
    <w:multiLevelType w:val="multilevel"/>
    <w:tmpl w:val="1932F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382659"/>
    <w:multiLevelType w:val="multilevel"/>
    <w:tmpl w:val="96D4B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6F2343"/>
    <w:multiLevelType w:val="multilevel"/>
    <w:tmpl w:val="F08A7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16"/>
    <w:rsid w:val="001E47F5"/>
    <w:rsid w:val="00311958"/>
    <w:rsid w:val="003A7D16"/>
    <w:rsid w:val="004B0383"/>
    <w:rsid w:val="00A90C53"/>
    <w:rsid w:val="00CD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FA239-98AD-41A6-8A27-462B813E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E47F5"/>
    <w:pPr>
      <w:ind w:left="720"/>
      <w:contextualSpacing/>
    </w:pPr>
  </w:style>
  <w:style w:type="paragraph" w:styleId="Header">
    <w:name w:val="header"/>
    <w:basedOn w:val="Normal"/>
    <w:link w:val="HeaderChar"/>
    <w:uiPriority w:val="99"/>
    <w:unhideWhenUsed/>
    <w:rsid w:val="001E47F5"/>
    <w:pPr>
      <w:tabs>
        <w:tab w:val="center" w:pos="4680"/>
        <w:tab w:val="right" w:pos="9360"/>
      </w:tabs>
      <w:spacing w:line="240" w:lineRule="auto"/>
    </w:pPr>
  </w:style>
  <w:style w:type="character" w:customStyle="1" w:styleId="HeaderChar">
    <w:name w:val="Header Char"/>
    <w:basedOn w:val="DefaultParagraphFont"/>
    <w:link w:val="Header"/>
    <w:uiPriority w:val="99"/>
    <w:rsid w:val="001E47F5"/>
  </w:style>
  <w:style w:type="paragraph" w:styleId="Footer">
    <w:name w:val="footer"/>
    <w:basedOn w:val="Normal"/>
    <w:link w:val="FooterChar"/>
    <w:uiPriority w:val="99"/>
    <w:unhideWhenUsed/>
    <w:rsid w:val="001E47F5"/>
    <w:pPr>
      <w:tabs>
        <w:tab w:val="center" w:pos="4680"/>
        <w:tab w:val="right" w:pos="9360"/>
      </w:tabs>
      <w:spacing w:line="240" w:lineRule="auto"/>
    </w:pPr>
  </w:style>
  <w:style w:type="character" w:customStyle="1" w:styleId="FooterChar">
    <w:name w:val="Footer Char"/>
    <w:basedOn w:val="DefaultParagraphFont"/>
    <w:link w:val="Footer"/>
    <w:uiPriority w:val="99"/>
    <w:rsid w:val="001E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Mcdaniel, Jennifer</dc:creator>
  <cp:lastModifiedBy>Mcdaniel, Jennifer</cp:lastModifiedBy>
  <cp:revision>2</cp:revision>
  <dcterms:created xsi:type="dcterms:W3CDTF">2019-10-01T16:45:00Z</dcterms:created>
  <dcterms:modified xsi:type="dcterms:W3CDTF">2019-10-01T16:45:00Z</dcterms:modified>
</cp:coreProperties>
</file>