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DC" w:rsidRPr="00710500" w:rsidRDefault="00710500" w:rsidP="00710500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710500">
        <w:rPr>
          <w:rFonts w:ascii="Comic Sans MS" w:hAnsi="Comic Sans MS"/>
          <w:b/>
          <w:sz w:val="44"/>
          <w:szCs w:val="44"/>
          <w:u w:val="single"/>
        </w:rPr>
        <w:t>Language Arts Supply List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composition notebooks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Pens</w:t>
      </w:r>
      <w:bookmarkStart w:id="0" w:name="_GoBack"/>
      <w:bookmarkEnd w:id="0"/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Pencils 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packs of 12 count wooden pencils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pack of copier paper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Red pen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Colored pencils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Highlighter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Loose leaf paper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Pencil pouch for all supplies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Individual hand sanitizers (will be kept in personal pencil pouch)</w:t>
      </w:r>
    </w:p>
    <w:p w:rsidR="00710500" w:rsidRPr="00710500" w:rsidRDefault="00710500" w:rsidP="00710500">
      <w:pPr>
        <w:rPr>
          <w:rFonts w:ascii="Comic Sans MS" w:hAnsi="Comic Sans MS"/>
          <w:b/>
          <w:sz w:val="24"/>
          <w:szCs w:val="24"/>
          <w:u w:val="single"/>
        </w:rPr>
      </w:pPr>
    </w:p>
    <w:p w:rsidR="00710500" w:rsidRPr="00710500" w:rsidRDefault="00710500" w:rsidP="0071050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10500">
        <w:rPr>
          <w:rFonts w:ascii="Comic Sans MS" w:hAnsi="Comic Sans MS"/>
          <w:b/>
          <w:sz w:val="24"/>
          <w:szCs w:val="24"/>
          <w:u w:val="single"/>
        </w:rPr>
        <w:t>WISH LIST FOR CLASS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Case of bottled water (no working water fountains)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Hand sanitizer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Clorox or Lysol wipes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Dispensable soap 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 will need a book bag to carry all materials. Students are unable to use the water fountains, so please make sure you bring plenty of water each day.</w:t>
      </w:r>
    </w:p>
    <w:p w:rsidR="00710500" w:rsidRDefault="00710500" w:rsidP="00710500">
      <w:pPr>
        <w:rPr>
          <w:rFonts w:ascii="Comic Sans MS" w:hAnsi="Comic Sans MS"/>
          <w:b/>
          <w:sz w:val="24"/>
          <w:szCs w:val="24"/>
        </w:rPr>
      </w:pPr>
    </w:p>
    <w:p w:rsidR="00710500" w:rsidRPr="00710500" w:rsidRDefault="00710500" w:rsidP="00710500">
      <w:pPr>
        <w:rPr>
          <w:rFonts w:ascii="Comic Sans MS" w:hAnsi="Comic Sans MS"/>
          <w:b/>
          <w:sz w:val="24"/>
          <w:szCs w:val="24"/>
        </w:rPr>
      </w:pPr>
    </w:p>
    <w:sectPr w:rsidR="00710500" w:rsidRPr="0071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0"/>
    <w:rsid w:val="00710500"/>
    <w:rsid w:val="00EB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6977"/>
  <w15:chartTrackingRefBased/>
  <w15:docId w15:val="{743BE2F9-11EE-4FA4-8D42-A97FED2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Andrea</dc:creator>
  <cp:keywords/>
  <dc:description/>
  <cp:lastModifiedBy>Jackson, Andrea</cp:lastModifiedBy>
  <cp:revision>1</cp:revision>
  <dcterms:created xsi:type="dcterms:W3CDTF">2020-07-31T13:29:00Z</dcterms:created>
  <dcterms:modified xsi:type="dcterms:W3CDTF">2020-07-31T13:39:00Z</dcterms:modified>
</cp:coreProperties>
</file>