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3A39" w14:textId="77777777" w:rsidR="00496014" w:rsidRDefault="00496014" w:rsidP="00496014">
      <w:pPr>
        <w:jc w:val="center"/>
        <w:rPr>
          <w:rFonts w:ascii="Bookman Old Style" w:hAnsi="Bookman Old Style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E4C59F" wp14:editId="367E4A5E">
                <wp:simplePos x="0" y="0"/>
                <wp:positionH relativeFrom="column">
                  <wp:posOffset>-800100</wp:posOffset>
                </wp:positionH>
                <wp:positionV relativeFrom="paragraph">
                  <wp:posOffset>847725</wp:posOffset>
                </wp:positionV>
                <wp:extent cx="1971675" cy="1352550"/>
                <wp:effectExtent l="38100" t="19050" r="9525" b="57150"/>
                <wp:wrapNone/>
                <wp:docPr id="2" name="Explosion: 8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5255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D731A" w14:textId="77777777" w:rsidR="00496014" w:rsidRPr="00FD5B4D" w:rsidRDefault="00496014" w:rsidP="004960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 w:rsidRPr="00FD5B4D">
                              <w:rPr>
                                <w:rFonts w:ascii="Bookman Old Style" w:hAnsi="Bookman Old Style"/>
                                <w:b/>
                                <w:bCs/>
                                <w:highlight w:val="yellow"/>
                              </w:rPr>
                              <w:t>Read FIRST!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4C59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" o:spid="_x0000_s1026" type="#_x0000_t71" style="position:absolute;left:0;text-align:left;margin-left:-63pt;margin-top:66.75pt;width:155.25pt;height:10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MhlgIAAHMFAAAOAAAAZHJzL2Uyb0RvYy54bWysVEtv2zAMvg/YfxB0Xx1nTR9GnSJol2FA&#10;sQZLh54VWU6EyaJGKYmzXz9KdtygKzBgWA4KafLjm7y5bRvDdgq9Blvy/GzEmbISKm3XJf/+NP9w&#10;xZkPwlbCgFUlPyjPb6fv393sXaHGsAFTKWRkxPpi70q+CcEVWeblRjXCn4FTloQ1YCMCsbjOKhR7&#10;st6YbDwaXWR7wMohSOU9fb3vhHya7Ne1kuGxrr0KzJScYgvpxfSu4ptNb0SxRuE2WvZhiH+IohHa&#10;ktPB1L0Igm1R/2Gq0RLBQx3OJDQZ1LWWKuVA2eSjV9ksN8KplAsVx7uhTP7/mZVfdwtkuir5mDMr&#10;GmrRp9YZiP0s2BVbgLbBs3Es1N75gvSXboE954mMWbc1NvGf8mFtKu5hKK5qA5P0Mb++zC8uJ5xJ&#10;kuUfJ+PJJJU/e4E79OGzgoZFouQaUa23RuBSCZOn8ordgw/knEBH5ejX2Ph6MLqaa2MSg+vVnUG2&#10;E9T5+XxEv5gDAU/UiIvQLGbW5ZKocDCqM/tN1VQcin6c3KexVINZIaWy4aK3ayxpR1hNIQzALu5X&#10;QBPyHtTrRphK4zoAR3/3OCCSV7BhADfaAr5loPoxeO70j9l3Ocf0Q7tq+/6uoDrQeCB0e+OdnGtq&#10;zYPwYSGQFoVWipY/PNJTG9iXHHqKsw3gr7e+R32aX5JytqfFK7n/uRWoODNfLE32dX5+Hjc1MeeT&#10;yzExeCpZnUrstrkD6nBOZ8bJREb9YI5kjdA8042YRa8kElaS75LLgEfmLnQHga6MVLNZUqPtdCI8&#10;2KWT0XgscBy4p/ZZoOvnM9Bof4Xjkori1XB2uhFpYbYNUOs0ubHEXV370tNmp7nsr1A8Had80nq5&#10;ldPfAAAA//8DAFBLAwQUAAYACAAAACEAgJtNYd8AAAAMAQAADwAAAGRycy9kb3ducmV2LnhtbEyP&#10;wU7DMBBE70j8g7WVuLWOmzaqQpwKkIBzQw4cnXiJo8brELtp+HvcE9x2NKPZN8VxsQObcfK9Iwli&#10;kwBDap3uqZNQf7yuD8B8UKTV4Agl/KCHY3l/V6hcuyudcK5Cx2IJ+VxJMCGMOee+NWiV37gRKXpf&#10;brIqRDl1XE/qGsvtwLdJknGreoofjBrxxWB7ri5WwrcQWNXvb89tTcLMn9VpUo2R8mG1PD0CC7iE&#10;vzDc8CM6lJGpcRfSng0S1mKbxTEhOmm6B3aLHHbxaCSku2wPvCz4/xHlLwAAAP//AwBQSwECLQAU&#10;AAYACAAAACEAtoM4kv4AAADhAQAAEwAAAAAAAAAAAAAAAAAAAAAAW0NvbnRlbnRfVHlwZXNdLnht&#10;bFBLAQItABQABgAIAAAAIQA4/SH/1gAAAJQBAAALAAAAAAAAAAAAAAAAAC8BAABfcmVscy8ucmVs&#10;c1BLAQItABQABgAIAAAAIQBayKMhlgIAAHMFAAAOAAAAAAAAAAAAAAAAAC4CAABkcnMvZTJvRG9j&#10;LnhtbFBLAQItABQABgAIAAAAIQCAm01h3wAAAAwBAAAPAAAAAAAAAAAAAAAAAPAEAABkcnMvZG93&#10;bnJldi54bWxQSwUGAAAAAAQABADzAAAA/AUAAAAA&#10;" fillcolor="white [3201]" strokecolor="red" strokeweight="1pt">
                <v:textbox>
                  <w:txbxContent>
                    <w:p w14:paraId="1B1D731A" w14:textId="77777777" w:rsidR="00496014" w:rsidRPr="00FD5B4D" w:rsidRDefault="00496014" w:rsidP="0049601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 w:rsidRPr="00FD5B4D">
                        <w:rPr>
                          <w:rFonts w:ascii="Bookman Old Style" w:hAnsi="Bookman Old Style"/>
                          <w:b/>
                          <w:bCs/>
                          <w:highlight w:val="yellow"/>
                        </w:rPr>
                        <w:t>Read FIRST!</w:t>
                      </w:r>
                    </w:p>
                  </w:txbxContent>
                </v:textbox>
              </v:shape>
            </w:pict>
          </mc:Fallback>
        </mc:AlternateContent>
      </w:r>
      <w:r w:rsidRPr="00F83809">
        <w:rPr>
          <w:rFonts w:ascii="Bookman Old Style" w:hAnsi="Bookman Old Style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Welcome to 5</w:t>
      </w:r>
      <w:r w:rsidRPr="00F83809">
        <w:rPr>
          <w:rFonts w:ascii="Bookman Old Style" w:hAnsi="Bookman Old Style"/>
          <w:b/>
          <w:color w:val="262626" w:themeColor="text1" w:themeTint="D9"/>
          <w:sz w:val="56"/>
          <w:szCs w:val="56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Pr="00F83809">
        <w:rPr>
          <w:rFonts w:ascii="Bookman Old Style" w:hAnsi="Bookman Old Style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Grade Science Distance Learning!</w:t>
      </w:r>
      <w:r w:rsidRPr="00D801D0">
        <w:t xml:space="preserve"> </w:t>
      </w:r>
    </w:p>
    <w:p w14:paraId="6AB172B9" w14:textId="77777777" w:rsidR="00496014" w:rsidRPr="00FD5B4D" w:rsidRDefault="00496014" w:rsidP="00496014">
      <w:pPr>
        <w:jc w:val="center"/>
        <w:rPr>
          <w:rFonts w:ascii="Bookman Old Style" w:hAnsi="Bookman Old Style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01D0">
        <w:rPr>
          <w:rFonts w:ascii="Bookman Old Style" w:hAnsi="Bookman Old Style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Mr. Allen and Mrs. Matthews</w:t>
      </w:r>
    </w:p>
    <w:p w14:paraId="348B1121" w14:textId="77777777" w:rsidR="00496014" w:rsidRDefault="00496014" w:rsidP="00496014">
      <w:pP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1CE45F" w14:textId="77777777" w:rsidR="00496014" w:rsidRPr="00FD5B4D" w:rsidRDefault="00496014" w:rsidP="00496014">
      <w:pP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5B4D">
        <w:rPr>
          <w:rFonts w:ascii="Arial" w:hAnsi="Arial" w:cs="Arial"/>
          <w:noProof/>
          <w:color w:val="2962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F7B751" wp14:editId="2B4056A0">
            <wp:simplePos x="0" y="0"/>
            <wp:positionH relativeFrom="column">
              <wp:posOffset>4486275</wp:posOffset>
            </wp:positionH>
            <wp:positionV relativeFrom="paragraph">
              <wp:posOffset>409575</wp:posOffset>
            </wp:positionV>
            <wp:extent cx="1104691" cy="1781175"/>
            <wp:effectExtent l="0" t="0" r="635" b="0"/>
            <wp:wrapNone/>
            <wp:docPr id="1" name="Picture 1" descr="Image result for science clip 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ce clip 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54" cy="179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Here you will find teacher recommended science activities that will help your child review previously learned topics using </w:t>
      </w:r>
      <w:proofErr w:type="spellStart"/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Fossweb</w:t>
      </w:r>
      <w:proofErr w:type="spellEnd"/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Generation Genius videos. </w:t>
      </w:r>
    </w:p>
    <w:p w14:paraId="2D71F1FF" w14:textId="77777777" w:rsidR="00496014" w:rsidRPr="00FD5B4D" w:rsidRDefault="00496014" w:rsidP="00496014">
      <w:pP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Materials Needed:</w:t>
      </w:r>
    </w:p>
    <w:p w14:paraId="075D832E" w14:textId="77777777" w:rsidR="00496014" w:rsidRPr="00FD5B4D" w:rsidRDefault="00496014" w:rsidP="00496014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 Notebook (or a new notebook)</w:t>
      </w:r>
    </w:p>
    <w:p w14:paraId="297E3063" w14:textId="77777777" w:rsidR="00496014" w:rsidRPr="00FD5B4D" w:rsidRDefault="00496014" w:rsidP="00496014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 or pen</w:t>
      </w:r>
    </w:p>
    <w:p w14:paraId="6913140A" w14:textId="77777777" w:rsidR="00496014" w:rsidRPr="00FD5B4D" w:rsidRDefault="00496014" w:rsidP="00496014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Computer or device to access internet</w:t>
      </w:r>
    </w:p>
    <w:p w14:paraId="1BF4A7D1" w14:textId="77777777" w:rsidR="00496014" w:rsidRPr="00FD5B4D" w:rsidRDefault="00496014" w:rsidP="00496014">
      <w:pP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7F471" wp14:editId="0979755C">
                <wp:simplePos x="0" y="0"/>
                <wp:positionH relativeFrom="column">
                  <wp:posOffset>-114300</wp:posOffset>
                </wp:positionH>
                <wp:positionV relativeFrom="paragraph">
                  <wp:posOffset>242570</wp:posOffset>
                </wp:positionV>
                <wp:extent cx="447675" cy="323850"/>
                <wp:effectExtent l="0" t="19050" r="47625" b="3810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CF9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-9pt;margin-top:19.1pt;width:35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fseAIAAEEFAAAOAAAAZHJzL2Uyb0RvYy54bWysVFFPGzEMfp+0/xDlfVxbWmAnrqgCMU1C&#10;DAETzyGX9CLl4sxJe+1+/Zzc9UCA9jCtD6kd25/t7+ycX+xay7YKgwFX8enRhDPlJNTGrSv+8/H6&#10;yxlnIQpXCwtOVXyvAr9Yfv503vlSzaABWytkBOJC2fmKNzH6siiCbFQrwhF45cioAVsRScV1UaPo&#10;CL21xWwyOSk6wNojSBUC3V71Rr7M+ForGX9oHVRktuJUW8wn5vM5ncXyXJRrFL4xcihD/EMVrTCO&#10;ko5QVyIKtkHzDqo1EiGAjkcS2gK0NlLlHqib6eRNNw+N8Cr3QuQEP9IU/h+svN3eITN1xRecOdHS&#10;J1ohQleye7NuIlskhjofSnJ88Hc4aIHE1O5OY5v+qRG2y6zuR1bVLjJJl/P56ckpoUsyHc+OzxaZ&#10;9eIl2GOI3xS0LAkVx5Q4F5EZFdubECktBRwcSUkl9UVkKe6tSnVYd680tUNpZzk6D5K6tMi2gkZA&#10;SKlcnPamRtSqv15M6Jc6pSRjRNYyYELWxtoRewBIQ/oeu4cZ/FOoynM4Bk/+VlgfPEbkzODiGNwa&#10;B/gRgKWuhsy9/4GknprE0jPUe/rYCP0WBC+vDTF+I0K8E0hjTwtCqxx/0KEtdBWHQeKsAfz90X3y&#10;p2kkK2cdrVHFw6+NQMWZ/e5oTr9O5/O0d1mZL05npOBry/Nri9u0l0CfaUqPhpdZTP7RHkSN0D7R&#10;xq9SVjIJJyl3xWXEg3IZ+/WmN0Oq1Sq70a55EW/cg5cJPLGaZulx9yTQD2MXaV5v4bByonwzd71v&#10;inSw2kTQJg/lC68D37SneXCGNyU9BK/17PXy8i3/AAAA//8DAFBLAwQUAAYACAAAACEAWsVO9N4A&#10;AAAIAQAADwAAAGRycy9kb3ducmV2LnhtbEyPQU+DQBSE7yb+h80z8dK0SzEoRR5NY9KjJlZir1v2&#10;FVD2LWEXiv/e9WSPk5nMfJNvZ9OJiQbXWkZYryIQxJXVLdcI5cd+mYJwXrFWnWVC+CEH2+L2JleZ&#10;thd+p+ngaxFK2GUKofG+z6R0VUNGuZXtiYN3toNRPsihlnpQl1BuOhlH0aM0quWw0KieXhqqvg+j&#10;QRim0u+fxjl5XXzuvs7HhSn5zSDe3827ZxCeZv8fhj/8gA5FYDrZkbUTHcJynYYvHuEhjUGEQBIn&#10;IE4I6SYGWeTy+kDxCwAA//8DAFBLAQItABQABgAIAAAAIQC2gziS/gAAAOEBAAATAAAAAAAAAAAA&#10;AAAAAAAAAABbQ29udGVudF9UeXBlc10ueG1sUEsBAi0AFAAGAAgAAAAhADj9If/WAAAAlAEAAAsA&#10;AAAAAAAAAAAAAAAALwEAAF9yZWxzLy5yZWxzUEsBAi0AFAAGAAgAAAAhANb9N+x4AgAAQQUAAA4A&#10;AAAAAAAAAAAAAAAALgIAAGRycy9lMm9Eb2MueG1sUEsBAi0AFAAGAAgAAAAhAFrFTvTeAAAACAEA&#10;AA8AAAAAAAAAAAAAAAAA0gQAAGRycy9kb3ducmV2LnhtbFBLBQYAAAAABAAEAPMAAADdBQAAAAA=&#10;" adj="13787" fillcolor="#4472c4 [3204]" strokecolor="#1f3763 [1604]" strokeweight="1pt"/>
            </w:pict>
          </mc:Fallback>
        </mc:AlternateContent>
      </w:r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Important Info before you get started:</w:t>
      </w:r>
    </w:p>
    <w:p w14:paraId="13D6AAC9" w14:textId="77777777" w:rsidR="00496014" w:rsidRPr="00FD5B4D" w:rsidRDefault="00496014" w:rsidP="00496014">
      <w:pPr>
        <w:pStyle w:val="ListParagraph"/>
        <w:numPr>
          <w:ilvl w:val="0"/>
          <w:numId w:val="2"/>
        </w:numP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809E4" wp14:editId="4AC01D89">
                <wp:simplePos x="0" y="0"/>
                <wp:positionH relativeFrom="margin">
                  <wp:posOffset>-142875</wp:posOffset>
                </wp:positionH>
                <wp:positionV relativeFrom="paragraph">
                  <wp:posOffset>391160</wp:posOffset>
                </wp:positionV>
                <wp:extent cx="447675" cy="323850"/>
                <wp:effectExtent l="0" t="19050" r="47625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67619" id="Arrow: Right 8" o:spid="_x0000_s1026" type="#_x0000_t13" style="position:absolute;margin-left:-11.25pt;margin-top:30.8pt;width:35.25pt;height:25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FreQIAAEEFAAAOAAAAZHJzL2Uyb0RvYy54bWysVFFP2zAQfp+0/2D5faQtLbCIFFUgpkmI&#10;IWDi2Th2Y8nxeWe3affrd3bSgADtYVoeHJ/v7ru7z3c+v9i1lm0VBgOu4tOjCWfKSaiNW1f85+P1&#10;lzPOQhSuFhacqvheBX6x/PzpvPOlmkEDtlbICMSFsvMVb2L0ZVEE2ahWhCPwypFSA7YikojrokbR&#10;EXpri9lkclJ0gLVHkCoEOr3qlXyZ8bVWMv7QOqjIbMUpt5hXzOtzWovluSjXKHxj5JCG+IcsWmEc&#10;BR2hrkQUbIPmHVRrJEIAHY8ktAVobaTKNVA108mbah4a4VWuhcgJfqQp/D9Yebu9Q2bqitNFOdHS&#10;Fa0QoSvZvVk3kZ0lhjofSjJ88Hc4SIG2qdydxjb9qRC2y6zuR1bVLjJJh/P56cnpgjNJquPZ8dki&#10;s168OHsM8ZuClqVNxTEFzklkRsX2JkQKSw4HQxJSSn0SeRf3VqU8rLtXmsqhsLPsnRtJXVpkW0Et&#10;IKRULk57VSNq1R8vJvSlSinI6JGlDJiQtbF2xB4AUpO+x+5hBvvkqnIfjs6TvyXWO48eOTK4ODq3&#10;xgF+BGCpqiFyb38gqacmsfQM9Z4uG6GfguDltSHGb0SIdwKp7WlAaJTjD1q0ha7iMOw4awB/f3Se&#10;7KkbSctZR2NU8fBrI1BxZr876tOv0/k8zV0W5ovTGQn4WvP8WuM27SXQNU3p0fAyb5N9tIetRmif&#10;aOJXKSqphJMUu+Iy4kG4jP1405sh1WqVzWjWvIg37sHLBJ5YTb30uHsS6Ie2i9Svt3AYOVG+6bve&#10;Nnk6WG0iaJOb8oXXgW+a09w4w5uSHoLXcrZ6efmWfwAAAP//AwBQSwMEFAAGAAgAAAAhAP1J1ube&#10;AAAACQEAAA8AAABkcnMvZG93bnJldi54bWxMj0FLw0AQhe+C/2EZwUtpNwk2ljSbUoQeFaxBr9vs&#10;NEnNzobsJo3/3vFkj8N8vPe9fDfbTkw4+NaRgngVgUCqnGmpVlB+HJYbED5oMrpzhAp+0MOuuL/L&#10;dWbcld5xOoZacAj5TCtoQugzKX3VoNV+5Xok/p3dYHXgc6ilGfSVw20nkyhKpdUtcUOje3xpsPo+&#10;jlbBMJXh8DzO69fF5/5y/lrYkt6sUo8P834LIuAc/mH402d1KNjp5EYyXnQKlkmyZlRBGqcgGHja&#10;8LYTg3GSgixyebug+AUAAP//AwBQSwECLQAUAAYACAAAACEAtoM4kv4AAADhAQAAEwAAAAAAAAAA&#10;AAAAAAAAAAAAW0NvbnRlbnRfVHlwZXNdLnhtbFBLAQItABQABgAIAAAAIQA4/SH/1gAAAJQBAAAL&#10;AAAAAAAAAAAAAAAAAC8BAABfcmVscy8ucmVsc1BLAQItABQABgAIAAAAIQDLYcFreQIAAEEFAAAO&#10;AAAAAAAAAAAAAAAAAC4CAABkcnMvZTJvRG9jLnhtbFBLAQItABQABgAIAAAAIQD9Sdbm3gAAAAkB&#10;AAAPAAAAAAAAAAAAAAAAANMEAABkcnMvZG93bnJldi54bWxQSwUGAAAAAAQABADzAAAA3gUAAAAA&#10;" adj="13787" fillcolor="#4472c4 [3204]" strokecolor="#1f3763 [1604]" strokeweight="1pt">
                <w10:wrap anchorx="margin"/>
              </v:shape>
            </w:pict>
          </mc:Fallback>
        </mc:AlternateContent>
      </w:r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 up a section in your notebook titled “Distance Learning” and create a title page.</w:t>
      </w:r>
    </w:p>
    <w:p w14:paraId="2D629ACA" w14:textId="6E8AB911" w:rsidR="00496014" w:rsidRPr="00FD5B4D" w:rsidRDefault="00496014" w:rsidP="00496014">
      <w:pPr>
        <w:pStyle w:val="ListParagraph"/>
        <w:numPr>
          <w:ilvl w:val="0"/>
          <w:numId w:val="2"/>
        </w:numP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9E2F7" wp14:editId="12C5018A">
                <wp:simplePos x="0" y="0"/>
                <wp:positionH relativeFrom="margin">
                  <wp:posOffset>-142875</wp:posOffset>
                </wp:positionH>
                <wp:positionV relativeFrom="paragraph">
                  <wp:posOffset>377190</wp:posOffset>
                </wp:positionV>
                <wp:extent cx="447675" cy="323850"/>
                <wp:effectExtent l="0" t="19050" r="47625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50A03" id="Arrow: Right 9" o:spid="_x0000_s1026" type="#_x0000_t13" style="position:absolute;margin-left:-11.25pt;margin-top:29.7pt;width:35.25pt;height:25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byeQIAAEEFAAAOAAAAZHJzL2Uyb0RvYy54bWysVFFPGzEMfp+0/xDlfVxbWqCnXlEFYpqE&#10;oAImnkMu6Z2UizMn7bX79XNy1wMB2sO0PqR2bH+2v7OzuNw3hu0U+hpswccnI86UlVDWdlPwn083&#10;3y4480HYUhiwquAH5fnl8uuXRetyNYEKTKmQEYj1eesKXoXg8izzslKN8CfglCWjBmxEIBU3WYmi&#10;JfTGZJPR6CxrAUuHIJX3dHvdGfky4WutZLjX2qvATMGptpBOTOdLPLPlQuQbFK6qZV+G+IcqGlFb&#10;SjpAXYsg2BbrD1BNLRE86HAioclA61qq1AN1Mx696+axEk6lXogc7waa/P+DlXe7NbK6LPicMysa&#10;+kQrRGhz9lBvqsDmkaHW+ZwcH90ae82TGNvda2ziPzXC9onVw8Cq2gcm6XI6PT87n3EmyXQ6Ob2Y&#10;Jdaz12CHPnxX0LAoFBxj4lREYlTsbn2gtBRwdCQlltQVkaRwMCrWYeyD0tQOpZ2k6DRI6sog2wka&#10;ASGlsmHcmSpRqu56NqJf7JSSDBFJS4ARWdfGDNg9QBzSj9gdTO8fQ1WawyF49LfCuuAhImUGG4bg&#10;praAnwEY6qrP3PkfSeqoiSy9QHmgj43QbYF38qYmxm+FD2uBNPa0ILTK4Z4ObaAtOPQSZxXg78/u&#10;oz9NI1k5a2mNCu5/bQUqzswPS3M6H0+nce+SMp2dT0jBt5aXtxa7ba6APtOYHg0nkxj9gzmKGqF5&#10;po1fxaxkElZS7oLLgEflKnTrTW+GVKtVcqNdcyLc2kcnI3hkNc7S0/5ZoOvHLtC83sFx5UT+bu46&#10;3xhpYbUNoOs0lK+89nzTnqbB6d+U+BC81ZPX68u3/AMAAP//AwBQSwMEFAAGAAgAAAAhAPI7cjje&#10;AAAACQEAAA8AAABkcnMvZG93bnJldi54bWxMj0FPg0AQhe8m/ofNmHhp2qUEtKUsTWPSoyZWotct&#10;OwWUnSXsQvHfO570OJkv730v38+2ExMOvnWkYL2KQCBVzrRUKyjfjssNCB80Gd05QgXf6GFf3N7k&#10;OjPuSq84nUItOIR8phU0IfSZlL5q0Gq/cj0S/y5usDrwOdTSDPrK4baTcRQ9SKtb4oZG9/jUYPV1&#10;Gq2CYSrD8XGc0+fF++Hz8rGwJb1Ype7v5sMORMA5/MHwq8/qULDT2Y1kvOgULOM4ZVRBuk1AMJBs&#10;eNuZwXWUgCxy+X9B8QMAAP//AwBQSwECLQAUAAYACAAAACEAtoM4kv4AAADhAQAAEwAAAAAAAAAA&#10;AAAAAAAAAAAAW0NvbnRlbnRfVHlwZXNdLnhtbFBLAQItABQABgAIAAAAIQA4/SH/1gAAAJQBAAAL&#10;AAAAAAAAAAAAAAAAAC8BAABfcmVscy8ucmVsc1BLAQItABQABgAIAAAAIQCzfCbyeQIAAEEFAAAO&#10;AAAAAAAAAAAAAAAAAC4CAABkcnMvZTJvRG9jLnhtbFBLAQItABQABgAIAAAAIQDyO3I43gAAAAkB&#10;AAAPAAAAAAAAAAAAAAAAANMEAABkcnMvZG93bnJldi54bWxQSwUGAAAAAAQABADzAAAA3gUAAAAA&#10;" adj="13787" fillcolor="#4472c4 [3204]" strokecolor="#1f3763 [1604]" strokeweight="1pt">
                <w10:wrap anchorx="margin"/>
              </v:shape>
            </w:pict>
          </mc:Fallback>
        </mc:AlternateContent>
      </w:r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Label your pages each day, the same way you have been doing in science class: include title, date, and page number</w:t>
      </w:r>
      <w:r w:rsidR="000A3FB4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AD912F2" w14:textId="77777777" w:rsidR="00496014" w:rsidRPr="00FD5B4D" w:rsidRDefault="00496014" w:rsidP="00496014">
      <w:pPr>
        <w:pStyle w:val="ListParagraph"/>
        <w:numPr>
          <w:ilvl w:val="0"/>
          <w:numId w:val="2"/>
        </w:numP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8BC83" wp14:editId="57C4BBF7">
                <wp:simplePos x="0" y="0"/>
                <wp:positionH relativeFrom="margin">
                  <wp:posOffset>-123825</wp:posOffset>
                </wp:positionH>
                <wp:positionV relativeFrom="paragraph">
                  <wp:posOffset>353695</wp:posOffset>
                </wp:positionV>
                <wp:extent cx="447675" cy="323850"/>
                <wp:effectExtent l="0" t="19050" r="47625" b="3810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00A54" id="Arrow: Right 10" o:spid="_x0000_s1026" type="#_x0000_t13" style="position:absolute;margin-left:-9.75pt;margin-top:27.85pt;width:35.25pt;height:25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FCeQIAAEMFAAAOAAAAZHJzL2Uyb0RvYy54bWysVN9P2zAQfp+0/8Hy+0hbWmARKapATJMQ&#10;Q8DEs3HsxpLj885u0+6v39lJAwK0h2l5cHy+u+9++DufX+xay7YKgwFX8enRhDPlJNTGrSv+8/H6&#10;yxlnIQpXCwtOVXyvAr9Yfv503vlSzaABWytkBOJC2fmKNzH6siiCbFQrwhF45UipAVsRScR1UaPo&#10;CL21xWwyOSk6wNojSBUCnV71Sr7M+ForGX9oHVRktuKUW8wr5vU5rcXyXJRrFL4xckhD/EMWrTCO&#10;go5QVyIKtkHzDqo1EiGAjkcS2gK0NlLlGqia6eRNNQ+N8CrXQs0JfmxT+H+w8nZ7h8zUdHfUHida&#10;uqMVInQluzfrJjI6ph51PpRk+uDvcJACbVPBO41t+lMpbJf7uh/7qnaRSTqcz09PThecSVIdz47P&#10;FhmzeHH2GOI3BS1Lm4pjipyzyD0V25sQKSw5HAxJSCn1SeRd3FuV8rDuXmkqiMLOsnemkrq0yLaC&#10;SCCkVC5Oe1UjatUfLyb0pUopyOiRpQyYkLWxdsQeABJN32P3MIN9clWZiaPz5G+J9c6jR44MLo7O&#10;rXGAHwFYqmqI3NsfmtS3JnXpGeo9XTdCPwfBy2tDHb8RId4JJOITB2iY4w9atIWu4jDsOGsAf390&#10;nuyJj6TlrKNBqnj4tRGoOLPfHTH163Q+T5OXhfnidEYCvtY8v9a4TXsJdE1Teja8zNtkH+1hqxHa&#10;J5r5VYpKKuEkxa64jHgQLmM/4PRqSLVaZTOaNi/ijXvwMoGnriYuPe6eBPqBdpH4eguHoRPlG971&#10;tsnTwWoTQZtMype+Dv2mSc3EGV6V9BS8lrPVy9u3/AMAAP//AwBQSwMEFAAGAAgAAAAhACZfBATe&#10;AAAACQEAAA8AAABkcnMvZG93bnJldi54bWxMj0FLw0AQhe+C/2EZwUtpNxG20ZhNKUKPCtag1212&#10;mkSzsyG7SeO/dzzpcZiP975X7BbXixnH0HnSkG4SEEi1tx01Gqq3w/oeRIiGrOk9oYZvDLArr68K&#10;k1t/oVecj7ERHEIhNxraGIdcylC36EzY+AGJf2c/OhP5HBtpR3PhcNfLuyTZSmc64obWDPjUYv11&#10;nJyGca7iIZsW9bx633+eP1auohen9e3Nsn8EEXGJfzD86rM6lOx08hPZIHoN6/RBMapBqQwEAyrl&#10;bScGk20Gsizk/wXlDwAAAP//AwBQSwECLQAUAAYACAAAACEAtoM4kv4AAADhAQAAEwAAAAAAAAAA&#10;AAAAAAAAAAAAW0NvbnRlbnRfVHlwZXNdLnhtbFBLAQItABQABgAIAAAAIQA4/SH/1gAAAJQBAAAL&#10;AAAAAAAAAAAAAAAAAC8BAABfcmVscy8ucmVsc1BLAQItABQABgAIAAAAIQBMSyFCeQIAAEMFAAAO&#10;AAAAAAAAAAAAAAAAAC4CAABkcnMvZTJvRG9jLnhtbFBLAQItABQABgAIAAAAIQAmXwQE3gAAAAkB&#10;AAAPAAAAAAAAAAAAAAAAANMEAABkcnMvZG93bnJldi54bWxQSwUGAAAAAAQABADzAAAA3gUAAAAA&#10;" adj="13787" fillcolor="#4472c4 [3204]" strokecolor="#1f3763 [1604]" strokeweight="1pt">
                <w10:wrap anchorx="margin"/>
              </v:shape>
            </w:pict>
          </mc:Fallback>
        </mc:AlternateContent>
      </w:r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this time, all science assignments s</w:t>
      </w:r>
      <w:r w:rsidRPr="000A3FB4">
        <w:rPr>
          <w:rFonts w:ascii="Bookman Old Style" w:hAnsi="Bookman Old Style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hould stay in the science notebook</w:t>
      </w:r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There is no need to submit anything to your teacher.</w:t>
      </w:r>
      <w:bookmarkStart w:id="0" w:name="_GoBack"/>
      <w:bookmarkEnd w:id="0"/>
    </w:p>
    <w:p w14:paraId="34B8A668" w14:textId="77777777" w:rsidR="00496014" w:rsidRPr="00FD5B4D" w:rsidRDefault="00496014" w:rsidP="00496014">
      <w:pPr>
        <w:pStyle w:val="ListParagraph"/>
        <w:numPr>
          <w:ilvl w:val="0"/>
          <w:numId w:val="2"/>
        </w:numP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 sure you have your log in handy for </w:t>
      </w:r>
      <w:proofErr w:type="spellStart"/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Fossweb</w:t>
      </w:r>
      <w:proofErr w:type="spellEnd"/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AD4AB1D" w14:textId="77777777" w:rsidR="00496014" w:rsidRPr="00FD5B4D" w:rsidRDefault="00496014" w:rsidP="00496014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5B4D">
        <w:rPr>
          <w:rFonts w:ascii="Bookman Old Style" w:hAnsi="Bookman Old Style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Mr. Allen’s classes: class name: </w:t>
      </w:r>
      <w:r w:rsidRPr="00FD5B4D">
        <w:rPr>
          <w:rFonts w:ascii="Bookman Old Style" w:hAnsi="Bookman Old Style"/>
          <w:sz w:val="24"/>
          <w:szCs w:val="24"/>
        </w:rPr>
        <w:t>ches5thscience                   password: mustangs2019</w:t>
      </w:r>
    </w:p>
    <w:p w14:paraId="3BB54E61" w14:textId="77777777" w:rsidR="00496014" w:rsidRPr="00FD5B4D" w:rsidRDefault="00496014" w:rsidP="00496014">
      <w:pPr>
        <w:pStyle w:val="ListParagraph"/>
        <w:numPr>
          <w:ilvl w:val="1"/>
          <w:numId w:val="2"/>
        </w:numPr>
        <w:rPr>
          <w:rFonts w:ascii="Bookman Old Style" w:hAnsi="Bookman Old Style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5B4D">
        <w:rPr>
          <w:rFonts w:ascii="Bookman Old Style" w:hAnsi="Bookman Old Style"/>
          <w:sz w:val="24"/>
          <w:szCs w:val="24"/>
        </w:rPr>
        <w:t xml:space="preserve">Mrs. Matthews’s classes: class name: </w:t>
      </w:r>
      <w:proofErr w:type="spellStart"/>
      <w:r w:rsidRPr="00FD5B4D">
        <w:rPr>
          <w:rFonts w:ascii="Bookman Old Style" w:hAnsi="Bookman Old Style"/>
          <w:sz w:val="24"/>
          <w:szCs w:val="24"/>
        </w:rPr>
        <w:t>MatthewsSci</w:t>
      </w:r>
      <w:proofErr w:type="spellEnd"/>
      <w:r w:rsidRPr="00FD5B4D">
        <w:rPr>
          <w:rFonts w:ascii="Bookman Old Style" w:hAnsi="Bookman Old Style"/>
          <w:sz w:val="24"/>
          <w:szCs w:val="24"/>
        </w:rPr>
        <w:t xml:space="preserve">            password: </w:t>
      </w:r>
      <w:proofErr w:type="spellStart"/>
      <w:r w:rsidRPr="00FD5B4D">
        <w:rPr>
          <w:rFonts w:ascii="Bookman Old Style" w:hAnsi="Bookman Old Style"/>
          <w:sz w:val="24"/>
          <w:szCs w:val="24"/>
        </w:rPr>
        <w:t>MatthewsSci</w:t>
      </w:r>
      <w:proofErr w:type="spellEnd"/>
    </w:p>
    <w:p w14:paraId="3C13FF8B" w14:textId="0F8E0EF9" w:rsidR="00496014" w:rsidRPr="00496014" w:rsidRDefault="00496014">
      <w:pPr>
        <w:rPr>
          <w:rFonts w:ascii="Bookman Old Style" w:hAnsi="Bookman Old Style"/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*Special Note: Let’s be patient with each other as we move forward through this distance learning plan. We all find ourselves in a new teaching and learning situation. Your teachers are dedicated to making this experience engaging and educational for you. Always do your best!</w:t>
      </w:r>
      <w: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Also, be patient when working through the online activities. Internet connection speed, website connections, and device hardware can all affect the pace at which you accomplish the assignment.</w:t>
      </w:r>
      <w:r w:rsidRPr="00FD5B4D"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496014" w:rsidRPr="00496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971"/>
    <w:multiLevelType w:val="hybridMultilevel"/>
    <w:tmpl w:val="35F8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190"/>
    <w:multiLevelType w:val="hybridMultilevel"/>
    <w:tmpl w:val="9EB6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14"/>
    <w:rsid w:val="000A3FB4"/>
    <w:rsid w:val="004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A684"/>
  <w15:chartTrackingRefBased/>
  <w15:docId w15:val="{D390E6F4-AB98-418F-B52B-F7F80558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clipartix.com%2Fscience-clip-art-image-2748%2F&amp;psig=AOvVaw3sK718VqLUVHLxgxmQtUoN&amp;ust=1584827688044000&amp;source=images&amp;cd=vfe&amp;ved=0CAIQjRxqFwoTCICD4LyGqug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dc:description/>
  <cp:lastModifiedBy>Kelly Matthews</cp:lastModifiedBy>
  <cp:revision>2</cp:revision>
  <dcterms:created xsi:type="dcterms:W3CDTF">2020-03-23T20:55:00Z</dcterms:created>
  <dcterms:modified xsi:type="dcterms:W3CDTF">2020-03-24T23:22:00Z</dcterms:modified>
</cp:coreProperties>
</file>