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F2" w:rsidRPr="00C93B11" w:rsidRDefault="001935F2" w:rsidP="001935F2">
      <w:pPr>
        <w:rPr>
          <w:rFonts w:ascii="Arial Narrow" w:hAnsi="Arial Narrow"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Teacher of the Visually Impaired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sdt>
        <w:sdtPr>
          <w:rPr>
            <w:rFonts w:ascii="Arial Narrow" w:hAnsi="Arial Narrow" w:cs="Cambria"/>
            <w:color w:val="000000"/>
          </w:rPr>
          <w:id w:val="2046100596"/>
          <w:placeholder>
            <w:docPart w:val="46E52554745845BA965D17800B8FF81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1370648723"/>
          <w:placeholder>
            <w:docPart w:val="46E52554745845BA965D17800B8FF81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1935F2" w:rsidRPr="001402A4" w:rsidRDefault="001935F2" w:rsidP="001935F2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1935F2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1213232104"/>
          <w:placeholder>
            <w:docPart w:val="46E52554745845BA965D17800B8FF81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 xml:space="preserve">Date of Observed Practice: </w:t>
      </w:r>
      <w:r>
        <w:rPr>
          <w:rFonts w:ascii="Arial Narrow" w:hAnsi="Arial Narrow" w:cs="Cambria"/>
          <w:color w:val="000000"/>
        </w:rPr>
        <w:t xml:space="preserve"> </w:t>
      </w:r>
      <w:r>
        <w:rPr>
          <w:rFonts w:ascii="Arial Narrow" w:hAnsi="Arial Narrow" w:cs="Cambria"/>
          <w:color w:val="000000"/>
        </w:rPr>
        <w:tab/>
        <w:t xml:space="preserve">    </w:t>
      </w:r>
      <w:sdt>
        <w:sdtPr>
          <w:rPr>
            <w:rFonts w:ascii="Arial Narrow" w:hAnsi="Arial Narrow" w:cs="Cambria"/>
            <w:color w:val="000000"/>
          </w:rPr>
          <w:id w:val="-1157452454"/>
          <w:placeholder>
            <w:docPart w:val="834928C80D2E432EBD64E5B4EB7266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361095618"/>
          <w:placeholder>
            <w:docPart w:val="834928C80D2E432EBD64E5B4EB7266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D5C0" wp14:editId="0E7B1100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2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5F2" w:rsidRDefault="001935F2" w:rsidP="001935F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1404953192"/>
                              <w:placeholder>
                                <w:docPart w:val="46E52554745845BA965D17800B8FF81A"/>
                              </w:placeholder>
                              <w:showingPlcHdr/>
                            </w:sdtPr>
                            <w:sdtEndPr/>
                            <w:sdtContent>
                              <w:p w:rsidR="001935F2" w:rsidRPr="00517BDD" w:rsidRDefault="001935F2" w:rsidP="001935F2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D5C0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">
                <v:textbox>
                  <w:txbxContent>
                    <w:p w:rsidR="001935F2" w:rsidRDefault="001935F2" w:rsidP="001935F2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1404953192"/>
                        <w:placeholder>
                          <w:docPart w:val="46E52554745845BA965D17800B8FF81A"/>
                        </w:placeholder>
                        <w:showingPlcHdr/>
                      </w:sdtPr>
                      <w:sdtContent>
                        <w:p w:rsidR="001935F2" w:rsidRPr="00517BDD" w:rsidRDefault="001935F2" w:rsidP="001935F2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1935F2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1935F2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1935F2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1154955823"/>
              <w:placeholder>
                <w:docPart w:val="46E52554745845BA965D17800B8FF81A"/>
              </w:placeholder>
              <w:showingPlcHdr/>
            </w:sdtPr>
            <w:sdtEndPr/>
            <w:sdtContent>
              <w:p w:rsidR="001935F2" w:rsidRPr="007274DD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35F2" w:rsidRPr="007274DD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</w:p>
          <w:p w:rsidR="001935F2" w:rsidRPr="007274DD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</w:p>
          <w:p w:rsidR="001935F2" w:rsidRPr="007274DD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180322090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935F2" w:rsidRPr="007274DD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1935F2" w:rsidRPr="001402A4" w:rsidTr="00C346D5">
        <w:trPr>
          <w:trHeight w:val="1556"/>
        </w:trPr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704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were respectful of the t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>eacher and each other.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888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was respectful of the students, school, and community.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461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general connections with individual students.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54777987"/>
              <w:placeholder>
                <w:docPart w:val="46E52554745845BA965D17800B8FF81A"/>
              </w:placeholder>
              <w:showingPlcHdr/>
            </w:sdtPr>
            <w:sdtEndPr/>
            <w:sdtContent>
              <w:p w:rsidR="001935F2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1935F2" w:rsidRPr="001402A4" w:rsidTr="00C346D5">
        <w:trPr>
          <w:trHeight w:val="1536"/>
        </w:trPr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2B. Demonstrating Effective Organizational Skills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336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Workspace is organized.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6227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Schedule is efficient.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682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Paperwork is completed by deadlines.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559904692"/>
              <w:placeholder>
                <w:docPart w:val="46E52554745845BA965D17800B8FF81A"/>
              </w:placeholder>
              <w:showingPlcHdr/>
            </w:sdtPr>
            <w:sdtEndPr/>
            <w:sdtContent>
              <w:p w:rsidR="001935F2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Student Behavior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0328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The teacher effectively, effic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iently, sensitively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addressed issues of 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misbehavior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601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Behavioral expectations are clearly communicated to students.</w:t>
            </w:r>
          </w:p>
          <w:p w:rsidR="001935F2" w:rsidRPr="00177EBD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57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Positive behavior interventions are used.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23189832"/>
              <w:placeholder>
                <w:docPart w:val="46E52554745845BA965D17800B8FF81A"/>
              </w:placeholder>
              <w:showingPlcHdr/>
            </w:sdtPr>
            <w:sdtEndPr/>
            <w:sdtContent>
              <w:p w:rsidR="001935F2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1935F2" w:rsidRPr="001402A4" w:rsidTr="00C346D5">
        <w:tc>
          <w:tcPr>
            <w:tcW w:w="5508" w:type="dxa"/>
          </w:tcPr>
          <w:p w:rsidR="001935F2" w:rsidRDefault="001935F2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2D. Organizing Physical Space for Testing/Providing Instruction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9751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Teaching area is well organized. 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7570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accessible.</w:t>
            </w:r>
          </w:p>
          <w:p w:rsidR="001935F2" w:rsidRPr="009203E1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28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Space is safe for all students.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847533189"/>
              <w:placeholder>
                <w:docPart w:val="46E52554745845BA965D17800B8FF81A"/>
              </w:placeholder>
              <w:showingPlcHdr/>
            </w:sdtPr>
            <w:sdtEndPr/>
            <w:sdtContent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935F2" w:rsidRDefault="001935F2" w:rsidP="001935F2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1935F2" w:rsidRDefault="001935F2" w:rsidP="001935F2">
      <w:pPr>
        <w:rPr>
          <w:rFonts w:ascii="Arial Narrow" w:hAnsi="Arial Narrow" w:cs="Calibri"/>
          <w:b/>
          <w:sz w:val="24"/>
          <w:szCs w:val="24"/>
        </w:rPr>
      </w:pPr>
    </w:p>
    <w:p w:rsidR="001935F2" w:rsidRDefault="001935F2" w:rsidP="001935F2">
      <w:pPr>
        <w:spacing w:after="120"/>
        <w:rPr>
          <w:rFonts w:ascii="Arial Narrow" w:hAnsi="Arial Narrow" w:cs="Calibri"/>
          <w:b/>
          <w:sz w:val="24"/>
          <w:szCs w:val="24"/>
        </w:rPr>
      </w:pPr>
    </w:p>
    <w:p w:rsidR="001935F2" w:rsidRPr="00517317" w:rsidRDefault="001935F2" w:rsidP="001935F2">
      <w:pPr>
        <w:spacing w:after="120"/>
        <w:rPr>
          <w:rFonts w:ascii="Arial Narrow" w:hAnsi="Arial Narrow"/>
          <w:i/>
          <w:sz w:val="16"/>
          <w:szCs w:val="16"/>
        </w:rPr>
      </w:pP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Teacher of the Visually Impaired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1935F2" w:rsidRPr="001402A4" w:rsidRDefault="001935F2" w:rsidP="001935F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5377"/>
      </w:tblGrid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Responding to Referrals and Evaluating Students Needs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10764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responds to and initiates referrals.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844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thorough assessment of student needs.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222823860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rPr>
          <w:trHeight w:val="1536"/>
        </w:trPr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Developing and Implementing Goals/Objective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7733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uses assessment results/current data to formulate goals.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3654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writes goals that are measurable and aligned to the CCSS.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750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communicates the rationale for the targeted goal area.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139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shares responsibility for related academic goals.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878892621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3C. Engaging Students in Learning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234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Students were 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intellectually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engaged in learning activities.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306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Learning tasks have multiple correct responses/approaches. 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469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Learning activities require high-level student thinking.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927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Students are invited to explain their thinking as part of a task.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Pace is suitable for the lesson: neither dragged out nor rushed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499015779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Sharing Expertise with Staff</w:t>
            </w:r>
          </w:p>
          <w:p w:rsidR="001935F2" w:rsidRPr="007E760F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752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Teacher provides workshops when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asked and volunteer to provide </w:t>
            </w:r>
            <w:r w:rsidR="001935F2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them when they see the need.</w:t>
            </w:r>
          </w:p>
          <w:p w:rsidR="001935F2" w:rsidRPr="007E760F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7705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Materials and resources require intellectual engagement, as appropriate.  Participants are engaged.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35094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935F2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The pacing of the lesson/activity provides for the time needed to be intellectually engaged.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808239405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c>
          <w:tcPr>
            <w:tcW w:w="5508" w:type="dxa"/>
          </w:tcPr>
          <w:p w:rsidR="001935F2" w:rsidRPr="001402A4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1935F2" w:rsidRPr="007E760F" w:rsidRDefault="00F63E18" w:rsidP="00C346D5">
            <w:pPr>
              <w:spacing w:after="120" w:line="240" w:lineRule="auto"/>
              <w:rPr>
                <w:rFonts w:ascii="Arial Narrow" w:hAnsi="Arial Narrow" w:cstheme="maj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ajorHAnsi"/>
                  <w:sz w:val="20"/>
                  <w:szCs w:val="20"/>
                </w:rPr>
                <w:id w:val="-5615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35F2" w:rsidRPr="007E760F">
              <w:rPr>
                <w:rFonts w:ascii="Arial Narrow" w:hAnsi="Arial Narrow" w:cstheme="majorHAnsi"/>
                <w:sz w:val="20"/>
                <w:szCs w:val="20"/>
              </w:rPr>
              <w:t>Teacher conveys to students that s/he has other approaches to try when the students experience difficulty.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455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eacher adjusts instruction in respon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se to evidence of student 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understanding (or lack of it). </w:t>
            </w:r>
          </w:p>
          <w:p w:rsidR="001935F2" w:rsidRPr="001402A4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961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 w:rsidRPr="00C4678C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</w:t>
            </w:r>
            <w:r w:rsidR="001935F2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</w:t>
            </w:r>
            <w:r w:rsidR="001935F2">
              <w:rPr>
                <w:rFonts w:ascii="Arial Narrow" w:hAnsi="Arial Narrow" w:cs="Cambria"/>
                <w:color w:val="000000"/>
                <w:sz w:val="20"/>
                <w:szCs w:val="20"/>
              </w:rPr>
              <w:t>T</w:t>
            </w:r>
            <w:r w:rsidR="001935F2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</w:t>
            </w:r>
            <w:r w:rsidR="001935F2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acher handled unexpected circumstances.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967882507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c>
          <w:tcPr>
            <w:tcW w:w="5508" w:type="dxa"/>
          </w:tcPr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3F: Assisting in the Management of Assistive Technoloyg Equipment, Large Print or Braille Books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833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Equipment is checked regularly.</w:t>
            </w:r>
          </w:p>
          <w:p w:rsidR="001935F2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5817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troubleshoots equipment when problems arise</w:t>
            </w:r>
          </w:p>
          <w:p w:rsidR="001935F2" w:rsidRPr="007E760F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7661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Books and tangible materials were ordered.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806589830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5F2" w:rsidRPr="001402A4" w:rsidTr="00C346D5">
        <w:tc>
          <w:tcPr>
            <w:tcW w:w="5508" w:type="dxa"/>
          </w:tcPr>
          <w:p w:rsidR="001935F2" w:rsidRDefault="001935F2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3G: Demonstrating Competence in Braille</w:t>
            </w:r>
          </w:p>
          <w:p w:rsidR="001935F2" w:rsidRPr="00C4678C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15607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is able to Braille Grade 1 &amp; 2 Braille from pint material and read literary Braille.</w:t>
            </w:r>
          </w:p>
          <w:p w:rsidR="001935F2" w:rsidRPr="00DF38A9" w:rsidRDefault="00F63E1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6439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F2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35F2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has competent knowledge of prerequiste skills needed for Braille.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21180086"/>
            <w:placeholder>
              <w:docPart w:val="46E52554745845BA965D17800B8FF81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1935F2" w:rsidRPr="001402A4" w:rsidRDefault="001935F2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35F2" w:rsidRPr="001402A4" w:rsidRDefault="001935F2" w:rsidP="001935F2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1935F2" w:rsidRDefault="001935F2" w:rsidP="001935F2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7615F5" w:rsidRDefault="00F63E18"/>
    <w:sectPr w:rsidR="007615F5" w:rsidSect="00193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T50ACRhmZGmK2EgLniY7FAwgA/NCExpSYit5sxcLQRxGQhPe0+jj4uWkZkaqQEPsyggn+Yhr5ZvxqY/r9UClg==" w:salt="kbCqW0BltK3ySy3PnGH4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2"/>
    <w:rsid w:val="001935F2"/>
    <w:rsid w:val="00346DBD"/>
    <w:rsid w:val="00D27D2E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DE71F-027D-41A8-97C5-818B5D7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52554745845BA965D17800B8F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076D-5483-4CC8-BEFB-5C77D4195991}"/>
      </w:docPartPr>
      <w:docPartBody>
        <w:p w:rsidR="00BC6B27" w:rsidRDefault="00D44524" w:rsidP="00D44524">
          <w:pPr>
            <w:pStyle w:val="46E52554745845BA965D17800B8FF81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834928C80D2E432EBD64E5B4EB72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EDD4-3C57-4957-921F-4393DF418B60}"/>
      </w:docPartPr>
      <w:docPartBody>
        <w:p w:rsidR="00BC6B27" w:rsidRDefault="00D44524" w:rsidP="00D44524">
          <w:pPr>
            <w:pStyle w:val="834928C80D2E432EBD64E5B4EB72668E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4"/>
    <w:rsid w:val="0020191F"/>
    <w:rsid w:val="00BC6B27"/>
    <w:rsid w:val="00D44524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24"/>
    <w:rPr>
      <w:color w:val="808080"/>
    </w:rPr>
  </w:style>
  <w:style w:type="paragraph" w:customStyle="1" w:styleId="46E52554745845BA965D17800B8FF81A">
    <w:name w:val="46E52554745845BA965D17800B8FF81A"/>
    <w:rsid w:val="00D44524"/>
  </w:style>
  <w:style w:type="paragraph" w:customStyle="1" w:styleId="834928C80D2E432EBD64E5B4EB72668E">
    <w:name w:val="834928C80D2E432EBD64E5B4EB72668E"/>
    <w:rsid w:val="00D44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2014-06-12T18:26:00Z</dcterms:created>
  <dcterms:modified xsi:type="dcterms:W3CDTF">2014-06-12T18:35:00Z</dcterms:modified>
</cp:coreProperties>
</file>