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BD5" w:rsidRPr="00B62755" w:rsidRDefault="00F00BD5" w:rsidP="00B62755">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B62755">
        <w:rPr>
          <w:rFonts w:ascii="Times New Roman" w:hAnsi="Times New Roman" w:cs="Times New Roman"/>
          <w:kern w:val="28"/>
          <w:sz w:val="28"/>
          <w:szCs w:val="28"/>
        </w:rPr>
        <w:t xml:space="preserve">Please complete the following form and return it with your child next week.  This is information we need for First Communion records.  If we take care of this now, we don’t have to scramble to find it next spring.  </w:t>
      </w:r>
    </w:p>
    <w:p w:rsidR="00F00BD5" w:rsidRPr="00B62755" w:rsidRDefault="00F00BD5" w:rsidP="00B62755">
      <w:pPr>
        <w:widowControl w:val="0"/>
        <w:pBdr>
          <w:bottom w:val="single" w:sz="8" w:space="1" w:color="auto"/>
        </w:pBdr>
        <w:overflowPunct w:val="0"/>
        <w:autoSpaceDE w:val="0"/>
        <w:autoSpaceDN w:val="0"/>
        <w:adjustRightInd w:val="0"/>
        <w:spacing w:after="0" w:line="480" w:lineRule="auto"/>
        <w:rPr>
          <w:rFonts w:ascii="Times New Roman" w:hAnsi="Times New Roman" w:cs="Times New Roman"/>
          <w:kern w:val="28"/>
          <w:sz w:val="28"/>
          <w:szCs w:val="28"/>
        </w:rPr>
      </w:pPr>
    </w:p>
    <w:p w:rsidR="00F00BD5" w:rsidRPr="00B62755" w:rsidRDefault="00F00BD5" w:rsidP="00F00BD5">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B62755">
        <w:rPr>
          <w:rFonts w:ascii="Times New Roman" w:hAnsi="Times New Roman" w:cs="Times New Roman"/>
          <w:kern w:val="28"/>
          <w:sz w:val="28"/>
          <w:szCs w:val="28"/>
        </w:rPr>
        <w:t>Child’s First and Last Name</w:t>
      </w:r>
    </w:p>
    <w:p w:rsidR="00F00BD5" w:rsidRDefault="00F00BD5" w:rsidP="00F00BD5">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B62755" w:rsidRPr="00B62755" w:rsidRDefault="00B62755" w:rsidP="00F00BD5">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F00BD5" w:rsidRPr="00B62755" w:rsidRDefault="00F00BD5" w:rsidP="00F00BD5">
      <w:pPr>
        <w:widowControl w:val="0"/>
        <w:pBdr>
          <w:bottom w:val="single" w:sz="8" w:space="1" w:color="auto"/>
        </w:pBdr>
        <w:overflowPunct w:val="0"/>
        <w:autoSpaceDE w:val="0"/>
        <w:autoSpaceDN w:val="0"/>
        <w:adjustRightInd w:val="0"/>
        <w:spacing w:after="0" w:line="240" w:lineRule="auto"/>
        <w:rPr>
          <w:rFonts w:ascii="Times New Roman" w:hAnsi="Times New Roman" w:cs="Times New Roman"/>
          <w:kern w:val="28"/>
          <w:sz w:val="28"/>
          <w:szCs w:val="28"/>
        </w:rPr>
      </w:pPr>
    </w:p>
    <w:p w:rsidR="00F00BD5" w:rsidRPr="00B62755" w:rsidRDefault="00F00BD5" w:rsidP="00F00BD5">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B62755">
        <w:rPr>
          <w:rFonts w:ascii="Times New Roman" w:hAnsi="Times New Roman" w:cs="Times New Roman"/>
          <w:kern w:val="28"/>
          <w:sz w:val="28"/>
          <w:szCs w:val="28"/>
        </w:rPr>
        <w:t xml:space="preserve">Father’s First &amp; Last Name                      </w:t>
      </w:r>
      <w:r w:rsidR="00B62755">
        <w:rPr>
          <w:rFonts w:ascii="Times New Roman" w:hAnsi="Times New Roman" w:cs="Times New Roman"/>
          <w:kern w:val="28"/>
          <w:sz w:val="28"/>
          <w:szCs w:val="28"/>
        </w:rPr>
        <w:t xml:space="preserve">      </w:t>
      </w:r>
      <w:r w:rsidRPr="00B62755">
        <w:rPr>
          <w:rFonts w:ascii="Times New Roman" w:hAnsi="Times New Roman" w:cs="Times New Roman"/>
          <w:kern w:val="28"/>
          <w:sz w:val="28"/>
          <w:szCs w:val="28"/>
        </w:rPr>
        <w:t>Mother’s First Name &amp; Last Name</w:t>
      </w:r>
    </w:p>
    <w:p w:rsidR="00F00BD5" w:rsidRDefault="00F00BD5" w:rsidP="00F00BD5">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B62755" w:rsidRPr="00B62755" w:rsidRDefault="00B62755" w:rsidP="00F00BD5">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F00BD5" w:rsidRPr="00B62755" w:rsidRDefault="00F00BD5" w:rsidP="00F00BD5">
      <w:pPr>
        <w:widowControl w:val="0"/>
        <w:pBdr>
          <w:bottom w:val="single" w:sz="8" w:space="1" w:color="auto"/>
        </w:pBdr>
        <w:overflowPunct w:val="0"/>
        <w:autoSpaceDE w:val="0"/>
        <w:autoSpaceDN w:val="0"/>
        <w:adjustRightInd w:val="0"/>
        <w:spacing w:after="0" w:line="240" w:lineRule="auto"/>
        <w:rPr>
          <w:rFonts w:ascii="Times New Roman" w:hAnsi="Times New Roman" w:cs="Times New Roman"/>
          <w:kern w:val="28"/>
          <w:sz w:val="28"/>
          <w:szCs w:val="28"/>
        </w:rPr>
      </w:pPr>
    </w:p>
    <w:p w:rsidR="00F00BD5" w:rsidRPr="00B62755" w:rsidRDefault="00F00BD5" w:rsidP="00F00BD5">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B62755">
        <w:rPr>
          <w:rFonts w:ascii="Times New Roman" w:hAnsi="Times New Roman" w:cs="Times New Roman"/>
          <w:kern w:val="28"/>
          <w:sz w:val="28"/>
          <w:szCs w:val="28"/>
        </w:rPr>
        <w:t xml:space="preserve">Child’s </w:t>
      </w:r>
      <w:r w:rsidRPr="00B62755">
        <w:rPr>
          <w:rFonts w:ascii="Times New Roman" w:hAnsi="Times New Roman" w:cs="Times New Roman"/>
          <w:kern w:val="28"/>
          <w:sz w:val="28"/>
          <w:szCs w:val="28"/>
          <w:u w:val="single"/>
        </w:rPr>
        <w:t>Date</w:t>
      </w:r>
      <w:r w:rsidRPr="00B62755">
        <w:rPr>
          <w:rFonts w:ascii="Times New Roman" w:hAnsi="Times New Roman" w:cs="Times New Roman"/>
          <w:kern w:val="28"/>
          <w:sz w:val="28"/>
          <w:szCs w:val="28"/>
        </w:rPr>
        <w:t xml:space="preserve"> and </w:t>
      </w:r>
      <w:r w:rsidRPr="00B62755">
        <w:rPr>
          <w:rFonts w:ascii="Times New Roman" w:hAnsi="Times New Roman" w:cs="Times New Roman"/>
          <w:kern w:val="28"/>
          <w:sz w:val="28"/>
          <w:szCs w:val="28"/>
          <w:u w:val="single"/>
        </w:rPr>
        <w:t>Place</w:t>
      </w:r>
      <w:r w:rsidRPr="00B62755">
        <w:rPr>
          <w:rFonts w:ascii="Times New Roman" w:hAnsi="Times New Roman" w:cs="Times New Roman"/>
          <w:kern w:val="28"/>
          <w:sz w:val="28"/>
          <w:szCs w:val="28"/>
        </w:rPr>
        <w:t xml:space="preserve"> of Birth                                                   Date of Baptism</w:t>
      </w:r>
      <w:r w:rsidRPr="00B62755">
        <w:rPr>
          <w:rFonts w:ascii="Times New Roman" w:hAnsi="Times New Roman" w:cs="Times New Roman"/>
          <w:kern w:val="28"/>
          <w:sz w:val="28"/>
          <w:szCs w:val="28"/>
        </w:rPr>
        <w:tab/>
      </w:r>
    </w:p>
    <w:p w:rsidR="00F00BD5" w:rsidRDefault="00F00BD5" w:rsidP="00F00BD5">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B62755" w:rsidRPr="00B62755" w:rsidRDefault="00B62755" w:rsidP="00F00BD5">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F00BD5" w:rsidRPr="00B62755" w:rsidRDefault="00F00BD5" w:rsidP="00F00BD5">
      <w:pPr>
        <w:widowControl w:val="0"/>
        <w:pBdr>
          <w:bottom w:val="single" w:sz="8" w:space="1" w:color="auto"/>
        </w:pBdr>
        <w:overflowPunct w:val="0"/>
        <w:autoSpaceDE w:val="0"/>
        <w:autoSpaceDN w:val="0"/>
        <w:adjustRightInd w:val="0"/>
        <w:spacing w:after="0" w:line="240" w:lineRule="auto"/>
        <w:rPr>
          <w:rFonts w:ascii="Times New Roman" w:hAnsi="Times New Roman" w:cs="Times New Roman"/>
          <w:kern w:val="28"/>
          <w:sz w:val="28"/>
          <w:szCs w:val="28"/>
        </w:rPr>
      </w:pPr>
    </w:p>
    <w:p w:rsidR="00F00BD5" w:rsidRPr="00B62755" w:rsidRDefault="00F00BD5" w:rsidP="00F00BD5">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B62755">
        <w:rPr>
          <w:rFonts w:ascii="Times New Roman" w:hAnsi="Times New Roman" w:cs="Times New Roman"/>
          <w:kern w:val="28"/>
          <w:sz w:val="28"/>
          <w:szCs w:val="28"/>
        </w:rPr>
        <w:t>Location of Baptism</w:t>
      </w:r>
      <w:r w:rsidRPr="00B62755">
        <w:rPr>
          <w:rFonts w:ascii="Times New Roman" w:hAnsi="Times New Roman" w:cs="Times New Roman"/>
          <w:kern w:val="28"/>
          <w:sz w:val="28"/>
          <w:szCs w:val="28"/>
        </w:rPr>
        <w:tab/>
      </w:r>
      <w:r w:rsidRPr="00B62755">
        <w:rPr>
          <w:rFonts w:ascii="Times New Roman" w:hAnsi="Times New Roman" w:cs="Times New Roman"/>
          <w:kern w:val="28"/>
          <w:sz w:val="28"/>
          <w:szCs w:val="28"/>
        </w:rPr>
        <w:tab/>
      </w:r>
      <w:r w:rsidRPr="00B62755">
        <w:rPr>
          <w:rFonts w:ascii="Times New Roman" w:hAnsi="Times New Roman" w:cs="Times New Roman"/>
          <w:kern w:val="28"/>
          <w:sz w:val="28"/>
          <w:szCs w:val="28"/>
        </w:rPr>
        <w:tab/>
      </w:r>
      <w:r w:rsidRPr="00B62755">
        <w:rPr>
          <w:rFonts w:ascii="Times New Roman" w:hAnsi="Times New Roman" w:cs="Times New Roman"/>
          <w:kern w:val="28"/>
          <w:sz w:val="28"/>
          <w:szCs w:val="28"/>
        </w:rPr>
        <w:tab/>
      </w:r>
      <w:r w:rsidRPr="00B62755">
        <w:rPr>
          <w:rFonts w:ascii="Times New Roman" w:hAnsi="Times New Roman" w:cs="Times New Roman"/>
          <w:kern w:val="28"/>
          <w:sz w:val="28"/>
          <w:szCs w:val="28"/>
        </w:rPr>
        <w:tab/>
        <w:t>Age at 1</w:t>
      </w:r>
      <w:r w:rsidRPr="00B62755">
        <w:rPr>
          <w:rFonts w:ascii="Times New Roman" w:hAnsi="Times New Roman" w:cs="Times New Roman"/>
          <w:kern w:val="28"/>
          <w:sz w:val="28"/>
          <w:szCs w:val="28"/>
          <w:vertAlign w:val="superscript"/>
        </w:rPr>
        <w:t>st</w:t>
      </w:r>
      <w:r w:rsidRPr="00B62755">
        <w:rPr>
          <w:rFonts w:ascii="Times New Roman" w:hAnsi="Times New Roman" w:cs="Times New Roman"/>
          <w:kern w:val="28"/>
          <w:sz w:val="28"/>
          <w:szCs w:val="28"/>
        </w:rPr>
        <w:t xml:space="preserve"> Communion</w:t>
      </w:r>
    </w:p>
    <w:p w:rsidR="00F00BD5" w:rsidRDefault="00F00BD5" w:rsidP="00F00BD5">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B62755" w:rsidRPr="00B62755" w:rsidRDefault="00B62755" w:rsidP="00F00BD5">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F00BD5" w:rsidRPr="00B62755" w:rsidRDefault="00F00BD5" w:rsidP="00F00BD5">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B62755">
        <w:rPr>
          <w:rFonts w:ascii="Times New Roman" w:hAnsi="Times New Roman" w:cs="Times New Roman"/>
          <w:kern w:val="28"/>
          <w:sz w:val="28"/>
          <w:szCs w:val="28"/>
        </w:rPr>
        <w:t>_______________________________________</w:t>
      </w:r>
    </w:p>
    <w:p w:rsidR="00F00BD5" w:rsidRPr="00B62755" w:rsidRDefault="00F00BD5" w:rsidP="00F00BD5">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B62755">
        <w:rPr>
          <w:rFonts w:ascii="Times New Roman" w:hAnsi="Times New Roman" w:cs="Times New Roman"/>
          <w:kern w:val="28"/>
          <w:sz w:val="28"/>
          <w:szCs w:val="28"/>
        </w:rPr>
        <w:t>Parish making 1</w:t>
      </w:r>
      <w:r w:rsidRPr="00B62755">
        <w:rPr>
          <w:rFonts w:ascii="Times New Roman" w:hAnsi="Times New Roman" w:cs="Times New Roman"/>
          <w:kern w:val="28"/>
          <w:sz w:val="28"/>
          <w:szCs w:val="28"/>
          <w:vertAlign w:val="superscript"/>
        </w:rPr>
        <w:t>st</w:t>
      </w:r>
      <w:r w:rsidRPr="00B62755">
        <w:rPr>
          <w:rFonts w:ascii="Times New Roman" w:hAnsi="Times New Roman" w:cs="Times New Roman"/>
          <w:kern w:val="28"/>
          <w:sz w:val="28"/>
          <w:szCs w:val="28"/>
        </w:rPr>
        <w:t xml:space="preserve"> communion at. </w:t>
      </w:r>
      <w:r w:rsidRPr="00B62755">
        <w:rPr>
          <w:rFonts w:ascii="Times New Roman" w:hAnsi="Times New Roman" w:cs="Times New Roman"/>
          <w:kern w:val="28"/>
          <w:sz w:val="28"/>
          <w:szCs w:val="28"/>
        </w:rPr>
        <w:tab/>
      </w:r>
    </w:p>
    <w:p w:rsidR="00F00BD5" w:rsidRDefault="00F00BD5" w:rsidP="00F00BD5">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B62755" w:rsidRPr="00B62755" w:rsidRDefault="00B62755" w:rsidP="00F00BD5">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2046A1" w:rsidRPr="00B62755" w:rsidRDefault="00F00BD5" w:rsidP="00B62755">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B62755">
        <w:rPr>
          <w:rFonts w:ascii="Times New Roman" w:hAnsi="Times New Roman" w:cs="Times New Roman"/>
          <w:kern w:val="28"/>
          <w:sz w:val="28"/>
          <w:szCs w:val="28"/>
        </w:rPr>
        <w:t>Please provide a baptismal certificate if your child wasn</w:t>
      </w:r>
      <w:r w:rsidR="00B62755" w:rsidRPr="00B62755">
        <w:rPr>
          <w:rFonts w:ascii="Times New Roman" w:hAnsi="Times New Roman" w:cs="Times New Roman"/>
          <w:kern w:val="28"/>
          <w:sz w:val="28"/>
          <w:szCs w:val="28"/>
        </w:rPr>
        <w:t xml:space="preserve">’t baptized in </w:t>
      </w:r>
      <w:proofErr w:type="spellStart"/>
      <w:r w:rsidR="00B62755" w:rsidRPr="00B62755">
        <w:rPr>
          <w:rFonts w:ascii="Times New Roman" w:hAnsi="Times New Roman" w:cs="Times New Roman"/>
          <w:kern w:val="28"/>
          <w:sz w:val="28"/>
          <w:szCs w:val="28"/>
        </w:rPr>
        <w:t>Minneota</w:t>
      </w:r>
      <w:proofErr w:type="spellEnd"/>
      <w:r w:rsidR="00B62755" w:rsidRPr="00B62755">
        <w:rPr>
          <w:rFonts w:ascii="Times New Roman" w:hAnsi="Times New Roman" w:cs="Times New Roman"/>
          <w:kern w:val="28"/>
          <w:sz w:val="28"/>
          <w:szCs w:val="28"/>
        </w:rPr>
        <w:t xml:space="preserve"> Ghent Canby or St. Leo</w:t>
      </w:r>
      <w:r w:rsidRPr="00B62755">
        <w:rPr>
          <w:rFonts w:ascii="Times New Roman" w:hAnsi="Times New Roman" w:cs="Times New Roman"/>
          <w:kern w:val="28"/>
          <w:sz w:val="28"/>
          <w:szCs w:val="28"/>
        </w:rPr>
        <w:t>.</w:t>
      </w:r>
      <w:bookmarkStart w:id="0" w:name="_GoBack"/>
      <w:bookmarkEnd w:id="0"/>
    </w:p>
    <w:sectPr w:rsidR="002046A1" w:rsidRPr="00B62755" w:rsidSect="0049126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BD5"/>
    <w:rsid w:val="002046A1"/>
    <w:rsid w:val="00B62755"/>
    <w:rsid w:val="00F00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9607B"/>
  <w15:docId w15:val="{99C9D5FB-DB55-458A-A87E-481DFC8FA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46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Jones</dc:creator>
  <cp:lastModifiedBy>Faith Director</cp:lastModifiedBy>
  <cp:revision>2</cp:revision>
  <dcterms:created xsi:type="dcterms:W3CDTF">2017-09-20T00:12:00Z</dcterms:created>
  <dcterms:modified xsi:type="dcterms:W3CDTF">2017-09-20T00:12:00Z</dcterms:modified>
</cp:coreProperties>
</file>