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12AD93E3" w:rsidR="00190A3A" w:rsidRPr="00190A3A" w:rsidRDefault="00190A3A" w:rsidP="0037781E">
            <w:pPr>
              <w:tabs>
                <w:tab w:val="left" w:pos="4320"/>
              </w:tabs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37781E">
                  <w:rPr>
                    <w:rFonts w:ascii="Ink Free" w:hAnsi="Ink Free"/>
                    <w:sz w:val="32"/>
                    <w:szCs w:val="32"/>
                  </w:rPr>
                  <w:t>Jennifer Strawn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3BDBD712" w:rsidR="00190A3A" w:rsidRPr="00190A3A" w:rsidRDefault="00190A3A" w:rsidP="0037781E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rPr>
                  <w:sz w:val="28"/>
                  <w:szCs w:val="28"/>
                </w:r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37781E" w:rsidRPr="0037781E">
                  <w:rPr>
                    <w:sz w:val="28"/>
                    <w:szCs w:val="28"/>
                  </w:rPr>
                  <w:t>Large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26887A22" w:rsidR="00190A3A" w:rsidRPr="00190A3A" w:rsidRDefault="00190A3A" w:rsidP="0037781E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37781E" w:rsidRPr="0037781E">
                  <w:rPr>
                    <w:sz w:val="28"/>
                    <w:szCs w:val="28"/>
                  </w:rPr>
                  <w:t>August 23rd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416CAA0E" w:rsidR="00190A3A" w:rsidRPr="00190A3A" w:rsidRDefault="00190A3A" w:rsidP="0037781E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37781E">
                  <w:rPr>
                    <w:sz w:val="24"/>
                    <w:szCs w:val="24"/>
                  </w:rPr>
                  <w:t>JSA</w:t>
                </w:r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15EC0B73" w:rsidR="00190A3A" w:rsidRPr="00190A3A" w:rsidRDefault="00190A3A" w:rsidP="0037781E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37781E" w:rsidRPr="0037781E">
                  <w:rPr>
                    <w:sz w:val="28"/>
                    <w:szCs w:val="28"/>
                  </w:rPr>
                  <w:t>Green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3E62287C" w:rsidR="00190A3A" w:rsidRPr="00190A3A" w:rsidRDefault="00190A3A" w:rsidP="0037781E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37781E" w:rsidRPr="0037781E">
                  <w:rPr>
                    <w:sz w:val="28"/>
                    <w:szCs w:val="28"/>
                  </w:rPr>
                  <w:t>Peony, Hydrangea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645155C4" w:rsidR="00190A3A" w:rsidRPr="00190A3A" w:rsidRDefault="00190A3A" w:rsidP="0037781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37781E">
                  <w:rPr>
                    <w:rFonts w:ascii="Arial" w:hAnsi="Arial" w:cs="Arial"/>
                  </w:rPr>
                  <w:t>Pumpkin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49F4A08B" w:rsidR="00190A3A" w:rsidRPr="00355CC6" w:rsidRDefault="00190A3A" w:rsidP="0037781E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37781E">
                  <w:rPr>
                    <w:rFonts w:ascii="Arial" w:hAnsi="Arial" w:cs="Arial"/>
                  </w:rPr>
                  <w:t>Reese</w:t>
                </w:r>
                <w:r w:rsidR="00917444">
                  <w:rPr>
                    <w:rFonts w:ascii="Arial" w:hAnsi="Arial" w:cs="Arial"/>
                  </w:rPr>
                  <w:t>’</w:t>
                </w:r>
                <w:r w:rsidR="0037781E">
                  <w:rPr>
                    <w:rFonts w:ascii="Arial" w:hAnsi="Arial" w:cs="Arial"/>
                  </w:rPr>
                  <w:t>s Cups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589231C9" w:rsidR="00190A3A" w:rsidRPr="00190A3A" w:rsidRDefault="00190A3A" w:rsidP="0037781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37781E">
                  <w:rPr>
                    <w:rFonts w:ascii="Arial" w:hAnsi="Arial" w:cs="Arial"/>
                  </w:rPr>
                  <w:t>Coffee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434DF46D" w:rsidR="00190A3A" w:rsidRPr="00190A3A" w:rsidRDefault="00190A3A" w:rsidP="0037781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37781E">
                  <w:rPr>
                    <w:rFonts w:ascii="Arial" w:hAnsi="Arial" w:cs="Arial"/>
                  </w:rPr>
                  <w:t>Steak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0BB7EFFC" w:rsidR="00190A3A" w:rsidRPr="00190A3A" w:rsidRDefault="00190A3A" w:rsidP="0037781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37781E">
                  <w:rPr>
                    <w:rFonts w:ascii="Arial" w:hAnsi="Arial" w:cs="Arial"/>
                  </w:rPr>
                  <w:t>Smartfood</w:t>
                </w:r>
                <w:proofErr w:type="spellEnd"/>
                <w:r w:rsidR="00917444">
                  <w:rPr>
                    <w:rFonts w:ascii="Arial" w:hAnsi="Arial" w:cs="Arial"/>
                  </w:rPr>
                  <w:t xml:space="preserve"> White Cheddar Popcorn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43FBD9B3" w:rsidR="00190A3A" w:rsidRPr="00190A3A" w:rsidRDefault="00190A3A" w:rsidP="0037781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37781E">
                  <w:rPr>
                    <w:rFonts w:ascii="Arial" w:hAnsi="Arial" w:cs="Arial"/>
                  </w:rPr>
                  <w:t>Strawberry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49C0A9AF" w:rsidR="00190A3A" w:rsidRPr="00190A3A" w:rsidRDefault="00190A3A" w:rsidP="0037781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37781E">
                  <w:rPr>
                    <w:rFonts w:ascii="Arial" w:hAnsi="Arial" w:cs="Arial"/>
                  </w:rPr>
                  <w:t xml:space="preserve">Outback, </w:t>
                </w:r>
                <w:proofErr w:type="spellStart"/>
                <w:r w:rsidR="0037781E">
                  <w:rPr>
                    <w:rFonts w:ascii="Arial" w:hAnsi="Arial" w:cs="Arial"/>
                  </w:rPr>
                  <w:t>Chic</w:t>
                </w:r>
                <w:proofErr w:type="spellEnd"/>
                <w:r w:rsidR="0037781E">
                  <w:rPr>
                    <w:rFonts w:ascii="Arial" w:hAnsi="Arial" w:cs="Arial"/>
                  </w:rPr>
                  <w:t>-fil-a, Guadalajara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5A1EF695" w:rsidR="00190A3A" w:rsidRPr="00190A3A" w:rsidRDefault="00190A3A" w:rsidP="0037781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37781E">
                  <w:rPr>
                    <w:rFonts w:ascii="Arial" w:hAnsi="Arial" w:cs="Arial"/>
                  </w:rPr>
                  <w:t>TJ Maxx, Marshalls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322562AE" w:rsidR="00190A3A" w:rsidRPr="00190A3A" w:rsidRDefault="00190A3A" w:rsidP="0037781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37781E">
                  <w:rPr>
                    <w:rFonts w:ascii="Arial" w:hAnsi="Arial" w:cs="Arial"/>
                  </w:rPr>
                  <w:t>Science Books for our classroom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3F37AEFD" w:rsidR="00190A3A" w:rsidRPr="00190A3A" w:rsidRDefault="00190A3A" w:rsidP="0037781E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37781E">
                  <w:rPr>
                    <w:rFonts w:ascii="Arial" w:hAnsi="Arial" w:cs="Arial"/>
                  </w:rPr>
                  <w:t xml:space="preserve">Jen </w:t>
                </w:r>
                <w:proofErr w:type="spellStart"/>
                <w:r w:rsidR="0037781E">
                  <w:rPr>
                    <w:rFonts w:ascii="Arial" w:hAnsi="Arial" w:cs="Arial"/>
                  </w:rPr>
                  <w:t>Hatmaker</w:t>
                </w:r>
                <w:proofErr w:type="spellEnd"/>
                <w:r w:rsidR="0037781E">
                  <w:rPr>
                    <w:rFonts w:ascii="Arial" w:hAnsi="Arial" w:cs="Arial"/>
                  </w:rPr>
                  <w:t xml:space="preserve">, </w:t>
                </w:r>
                <w:r w:rsidR="00917444">
                  <w:rPr>
                    <w:rFonts w:ascii="Arial" w:hAnsi="Arial" w:cs="Arial"/>
                  </w:rPr>
                  <w:t xml:space="preserve">Melanie </w:t>
                </w:r>
                <w:proofErr w:type="spellStart"/>
                <w:r w:rsidR="00917444">
                  <w:rPr>
                    <w:rFonts w:ascii="Arial" w:hAnsi="Arial" w:cs="Arial"/>
                  </w:rPr>
                  <w:t>Shankle</w:t>
                </w:r>
                <w:proofErr w:type="spellEnd"/>
                <w:r w:rsidR="00917444">
                  <w:rPr>
                    <w:rFonts w:ascii="Arial" w:hAnsi="Arial" w:cs="Arial"/>
                  </w:rPr>
                  <w:t>, Jennie Allen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2CB83668" w:rsidR="00190A3A" w:rsidRPr="00C74F3C" w:rsidRDefault="00190A3A" w:rsidP="0091744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917444">
                  <w:rPr>
                    <w:rFonts w:ascii="Arial" w:hAnsi="Arial" w:cs="Arial"/>
                  </w:rPr>
                  <w:t xml:space="preserve">Laminating Sheets, Tennis balls for chair legs, brightly colored </w:t>
                </w:r>
                <w:proofErr w:type="spellStart"/>
                <w:r w:rsidR="00917444">
                  <w:rPr>
                    <w:rFonts w:ascii="Arial" w:hAnsi="Arial" w:cs="Arial"/>
                  </w:rPr>
                  <w:t>astrobrights</w:t>
                </w:r>
                <w:proofErr w:type="spellEnd"/>
                <w:r w:rsidR="00917444">
                  <w:rPr>
                    <w:rFonts w:ascii="Arial" w:hAnsi="Arial" w:cs="Arial"/>
                  </w:rPr>
                  <w:t xml:space="preserve"> paper, Candy for our dojo store(ring pops, starburst, skittles, dum-dums)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37781E"/>
    <w:rsid w:val="00512D70"/>
    <w:rsid w:val="007228F3"/>
    <w:rsid w:val="00917444"/>
    <w:rsid w:val="00A007CB"/>
    <w:rsid w:val="00A24AA2"/>
    <w:rsid w:val="00C74F3C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564F2A"/>
    <w:rsid w:val="00680762"/>
    <w:rsid w:val="009836E8"/>
    <w:rsid w:val="00AB6013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DD7C6D-2C87-4E96-A64C-63239378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2019-10-02T12:17:00Z</dcterms:created>
  <dcterms:modified xsi:type="dcterms:W3CDTF">2019-10-02T12:17:00Z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