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0D" w:rsidRDefault="00362F8D">
      <w:pPr>
        <w:contextualSpacing/>
      </w:pPr>
      <w:r>
        <w:t>Trion Board of Education</w:t>
      </w:r>
    </w:p>
    <w:p w:rsidR="00362F8D" w:rsidRDefault="003E111B">
      <w:pPr>
        <w:contextualSpacing/>
      </w:pPr>
      <w:r>
        <w:t>September 10</w:t>
      </w:r>
      <w:r w:rsidR="00362F8D">
        <w:t>, 2018</w:t>
      </w:r>
    </w:p>
    <w:p w:rsidR="00362F8D" w:rsidRDefault="00362F8D">
      <w:pPr>
        <w:contextualSpacing/>
      </w:pPr>
      <w:r>
        <w:t>Minutes</w:t>
      </w:r>
    </w:p>
    <w:p w:rsidR="00362F8D" w:rsidRDefault="00362F8D">
      <w:pPr>
        <w:contextualSpacing/>
      </w:pPr>
    </w:p>
    <w:p w:rsidR="00362F8D" w:rsidRDefault="00362F8D" w:rsidP="00362F8D">
      <w:pPr>
        <w:contextualSpacing/>
        <w:jc w:val="both"/>
      </w:pPr>
      <w:r>
        <w:t xml:space="preserve">The Trion Board of Education met in the regular monthly meeting held on </w:t>
      </w:r>
      <w:r w:rsidR="003E111B">
        <w:t>September 10, 2018</w:t>
      </w:r>
      <w:r>
        <w:t xml:space="preserve"> at 6:00 p.m.  The meet</w:t>
      </w:r>
      <w:r w:rsidR="00B42A54">
        <w:t>ing</w:t>
      </w:r>
      <w:r>
        <w:t xml:space="preserve"> was held in the board room located at 239 Simmons Street</w:t>
      </w:r>
      <w:r w:rsidR="003E111B">
        <w:t xml:space="preserve"> in Trion</w:t>
      </w:r>
      <w:r>
        <w:t xml:space="preserve">.  Those in attendance were Dr. Phil Williams, Superintendent, </w:t>
      </w:r>
      <w:r w:rsidR="003E111B">
        <w:t>Board C</w:t>
      </w:r>
      <w:r>
        <w:t>hair</w:t>
      </w:r>
      <w:r w:rsidR="003E111B">
        <w:t xml:space="preserve">, Randy Henderson, Vice Chair </w:t>
      </w:r>
      <w:r>
        <w:t xml:space="preserve">Kari Maddux Brown, Members Johnny Brimer, Darriel Broome and Jeff Maddux.  </w:t>
      </w:r>
      <w:r w:rsidR="003E111B">
        <w:t>Also present were Jason Lanham, Annette Keith, Jan Andrews, and Mandy Taylor.</w:t>
      </w:r>
      <w:r w:rsidR="00D22AD2">
        <w:t xml:space="preserve">  </w:t>
      </w:r>
      <w:r w:rsidR="003E111B">
        <w:t xml:space="preserve">Randy Henderson </w:t>
      </w:r>
      <w:r w:rsidR="00D22AD2">
        <w:t>cal</w:t>
      </w:r>
      <w:r w:rsidR="003E111B">
        <w:t>led the meeting to order at 6:01</w:t>
      </w:r>
      <w:r w:rsidR="00D22AD2">
        <w:t xml:space="preserve"> p.m. </w:t>
      </w:r>
    </w:p>
    <w:p w:rsidR="00362F8D" w:rsidRPr="00D22AD2" w:rsidRDefault="00362F8D" w:rsidP="00362F8D">
      <w:pPr>
        <w:contextualSpacing/>
        <w:jc w:val="both"/>
        <w:rPr>
          <w:b/>
        </w:rPr>
      </w:pPr>
    </w:p>
    <w:p w:rsidR="00362F8D" w:rsidRPr="00D22AD2" w:rsidRDefault="00D22AD2" w:rsidP="00362F8D">
      <w:pPr>
        <w:contextualSpacing/>
        <w:jc w:val="both"/>
        <w:rPr>
          <w:b/>
        </w:rPr>
      </w:pPr>
      <w:r>
        <w:rPr>
          <w:b/>
        </w:rPr>
        <w:t>I.</w:t>
      </w:r>
      <w:r>
        <w:rPr>
          <w:b/>
        </w:rPr>
        <w:tab/>
        <w:t>INVOCATION</w:t>
      </w:r>
    </w:p>
    <w:p w:rsidR="00362F8D" w:rsidRDefault="00362F8D" w:rsidP="00362F8D">
      <w:pPr>
        <w:ind w:left="720"/>
        <w:contextualSpacing/>
        <w:jc w:val="both"/>
      </w:pPr>
      <w:r>
        <w:t>The invocation was given by Mr. Brimer.</w:t>
      </w:r>
    </w:p>
    <w:p w:rsidR="00362F8D" w:rsidRDefault="00362F8D" w:rsidP="00362F8D">
      <w:pPr>
        <w:ind w:left="720"/>
        <w:contextualSpacing/>
        <w:jc w:val="both"/>
      </w:pPr>
    </w:p>
    <w:p w:rsidR="00362F8D" w:rsidRPr="00D22AD2" w:rsidRDefault="00362F8D" w:rsidP="00362F8D">
      <w:pPr>
        <w:contextualSpacing/>
        <w:jc w:val="both"/>
        <w:rPr>
          <w:b/>
        </w:rPr>
      </w:pPr>
      <w:r w:rsidRPr="00D22AD2">
        <w:rPr>
          <w:b/>
        </w:rPr>
        <w:t>II.</w:t>
      </w:r>
      <w:r w:rsidRPr="00D22AD2">
        <w:rPr>
          <w:b/>
        </w:rPr>
        <w:tab/>
        <w:t>RECOGNIZE GUESTS</w:t>
      </w:r>
    </w:p>
    <w:p w:rsidR="00362F8D" w:rsidRDefault="00362F8D" w:rsidP="00362F8D">
      <w:pPr>
        <w:contextualSpacing/>
        <w:jc w:val="both"/>
      </w:pPr>
      <w:r>
        <w:tab/>
        <w:t>There were no special guests in attendance.</w:t>
      </w:r>
    </w:p>
    <w:p w:rsidR="00362F8D" w:rsidRPr="00D22AD2" w:rsidRDefault="00362F8D" w:rsidP="00362F8D">
      <w:pPr>
        <w:contextualSpacing/>
        <w:jc w:val="both"/>
        <w:rPr>
          <w:b/>
        </w:rPr>
      </w:pPr>
    </w:p>
    <w:p w:rsidR="00362F8D" w:rsidRPr="00D22AD2" w:rsidRDefault="00362F8D" w:rsidP="00362F8D">
      <w:pPr>
        <w:contextualSpacing/>
        <w:jc w:val="both"/>
        <w:rPr>
          <w:b/>
        </w:rPr>
      </w:pPr>
      <w:r w:rsidRPr="00D22AD2">
        <w:rPr>
          <w:b/>
        </w:rPr>
        <w:t>III.</w:t>
      </w:r>
      <w:r w:rsidRPr="00D22AD2">
        <w:rPr>
          <w:b/>
        </w:rPr>
        <w:tab/>
        <w:t>APPROVE AGENDA</w:t>
      </w:r>
    </w:p>
    <w:p w:rsidR="00362F8D" w:rsidRDefault="00362F8D" w:rsidP="00362F8D">
      <w:pPr>
        <w:ind w:left="720"/>
        <w:contextualSpacing/>
        <w:jc w:val="both"/>
      </w:pPr>
      <w:r>
        <w:t xml:space="preserve">The agenda was presented for consideration and approval.  With no </w:t>
      </w:r>
      <w:r w:rsidR="00D22AD2">
        <w:t xml:space="preserve">changes </w:t>
      </w:r>
      <w:r>
        <w:t xml:space="preserve">recommended, a motion to approve </w:t>
      </w:r>
      <w:r w:rsidR="003E111B">
        <w:t xml:space="preserve">was </w:t>
      </w:r>
      <w:r>
        <w:t>made by Mr</w:t>
      </w:r>
      <w:r w:rsidR="003E111B">
        <w:t>s</w:t>
      </w:r>
      <w:r>
        <w:t>. Bro</w:t>
      </w:r>
      <w:r w:rsidR="003E111B">
        <w:t xml:space="preserve">wn with a second by </w:t>
      </w:r>
      <w:r>
        <w:t xml:space="preserve">Mr. </w:t>
      </w:r>
      <w:r w:rsidR="003E111B">
        <w:t>Broome. T</w:t>
      </w:r>
      <w:r>
        <w:t xml:space="preserve">he </w:t>
      </w:r>
      <w:r w:rsidR="00831916">
        <w:t xml:space="preserve">board </w:t>
      </w:r>
      <w:r>
        <w:t>agenda was approved by unanimous vote.</w:t>
      </w:r>
    </w:p>
    <w:p w:rsidR="00362F8D" w:rsidRPr="00D22AD2" w:rsidRDefault="00362F8D" w:rsidP="00362F8D">
      <w:pPr>
        <w:ind w:left="720"/>
        <w:contextualSpacing/>
        <w:jc w:val="both"/>
        <w:rPr>
          <w:b/>
        </w:rPr>
      </w:pPr>
    </w:p>
    <w:p w:rsidR="00362F8D" w:rsidRPr="00D22AD2" w:rsidRDefault="00362F8D" w:rsidP="00362F8D">
      <w:pPr>
        <w:contextualSpacing/>
        <w:jc w:val="both"/>
        <w:rPr>
          <w:b/>
        </w:rPr>
      </w:pPr>
      <w:r w:rsidRPr="00D22AD2">
        <w:rPr>
          <w:b/>
        </w:rPr>
        <w:t>IV.</w:t>
      </w:r>
      <w:r w:rsidRPr="00D22AD2">
        <w:rPr>
          <w:b/>
        </w:rPr>
        <w:tab/>
        <w:t>APPROVE MINUTES</w:t>
      </w:r>
    </w:p>
    <w:p w:rsidR="00362F8D" w:rsidRDefault="00362F8D" w:rsidP="003E111B">
      <w:pPr>
        <w:ind w:left="720"/>
        <w:contextualSpacing/>
        <w:jc w:val="both"/>
      </w:pPr>
      <w:r>
        <w:t xml:space="preserve">The minutes of the </w:t>
      </w:r>
      <w:r w:rsidR="003E111B">
        <w:t xml:space="preserve">August 13, </w:t>
      </w:r>
      <w:r>
        <w:t xml:space="preserve">2018 meeting were presented for consideration and approval.  With no changes recommended, a motion to approve was made by Mr. Brimer with a second by Mr. </w:t>
      </w:r>
      <w:r w:rsidR="003E111B">
        <w:t>Maddux</w:t>
      </w:r>
      <w:r>
        <w:t>.  The minutes were approved by unanimous vote.</w:t>
      </w:r>
    </w:p>
    <w:p w:rsidR="00362F8D" w:rsidRDefault="00362F8D" w:rsidP="00362F8D">
      <w:pPr>
        <w:ind w:left="720"/>
        <w:contextualSpacing/>
        <w:jc w:val="both"/>
      </w:pPr>
    </w:p>
    <w:p w:rsidR="00362F8D" w:rsidRPr="00D22AD2" w:rsidRDefault="00362F8D" w:rsidP="00362F8D">
      <w:pPr>
        <w:contextualSpacing/>
        <w:jc w:val="both"/>
        <w:rPr>
          <w:b/>
        </w:rPr>
      </w:pPr>
      <w:r w:rsidRPr="00D22AD2">
        <w:rPr>
          <w:b/>
        </w:rPr>
        <w:t>V.</w:t>
      </w:r>
      <w:r w:rsidRPr="00D22AD2">
        <w:rPr>
          <w:b/>
        </w:rPr>
        <w:tab/>
        <w:t>OLD BUSINESS</w:t>
      </w:r>
    </w:p>
    <w:p w:rsidR="003E111B" w:rsidRPr="003E111B" w:rsidRDefault="003E111B" w:rsidP="00362F8D">
      <w:pPr>
        <w:contextualSpacing/>
        <w:jc w:val="both"/>
      </w:pPr>
      <w:r>
        <w:rPr>
          <w:b/>
        </w:rPr>
        <w:tab/>
      </w:r>
      <w:r>
        <w:t xml:space="preserve">There was no old business to discuss. </w:t>
      </w:r>
    </w:p>
    <w:p w:rsidR="003E111B" w:rsidRDefault="003E111B" w:rsidP="00362F8D">
      <w:pPr>
        <w:contextualSpacing/>
        <w:jc w:val="both"/>
        <w:rPr>
          <w:b/>
        </w:rPr>
      </w:pPr>
    </w:p>
    <w:p w:rsidR="00362F8D" w:rsidRPr="00D22AD2" w:rsidRDefault="00362F8D" w:rsidP="00362F8D">
      <w:pPr>
        <w:contextualSpacing/>
        <w:jc w:val="both"/>
        <w:rPr>
          <w:b/>
        </w:rPr>
      </w:pPr>
      <w:r w:rsidRPr="00D22AD2">
        <w:rPr>
          <w:b/>
        </w:rPr>
        <w:t>VI.</w:t>
      </w:r>
      <w:r w:rsidRPr="00D22AD2">
        <w:rPr>
          <w:b/>
        </w:rPr>
        <w:tab/>
        <w:t>NEW BUSINESS</w:t>
      </w:r>
    </w:p>
    <w:p w:rsidR="00362F8D" w:rsidRPr="00D22AD2" w:rsidRDefault="00362F8D" w:rsidP="00362F8D">
      <w:pPr>
        <w:ind w:left="1440"/>
        <w:contextualSpacing/>
        <w:jc w:val="both"/>
        <w:rPr>
          <w:b/>
          <w:i/>
        </w:rPr>
      </w:pPr>
      <w:r w:rsidRPr="00D22AD2">
        <w:rPr>
          <w:b/>
          <w:i/>
        </w:rPr>
        <w:t>a)  SPLOST Financial Report</w:t>
      </w:r>
    </w:p>
    <w:p w:rsidR="00362F8D" w:rsidRDefault="00362F8D" w:rsidP="00362F8D">
      <w:pPr>
        <w:ind w:left="1440"/>
        <w:contextualSpacing/>
        <w:jc w:val="both"/>
      </w:pPr>
      <w:r>
        <w:t xml:space="preserve">The SPLOST financial report was presented for consideration.  The report reflects collections as of </w:t>
      </w:r>
      <w:r w:rsidR="003E111B">
        <w:t xml:space="preserve">August </w:t>
      </w:r>
      <w:r>
        <w:t>31, 2018 at $</w:t>
      </w:r>
      <w:r w:rsidR="003E111B">
        <w:t>70</w:t>
      </w:r>
      <w:r>
        <w:t>,</w:t>
      </w:r>
      <w:r w:rsidR="003E111B">
        <w:t>254.40</w:t>
      </w:r>
      <w:r>
        <w:t xml:space="preserve"> and $</w:t>
      </w:r>
      <w:r w:rsidR="003E111B">
        <w:t>596.66</w:t>
      </w:r>
      <w:r>
        <w:t xml:space="preserve"> in interest.  Total revenue is reported at $1,</w:t>
      </w:r>
      <w:r w:rsidR="003E111B">
        <w:t>126,265.50</w:t>
      </w:r>
      <w:r>
        <w:t xml:space="preserve">.  Expenditures are reported at $703,610.01 and include </w:t>
      </w:r>
      <w:r w:rsidR="00CA6FCF">
        <w:t>b</w:t>
      </w:r>
      <w:r>
        <w:t>ond payments on July 24,</w:t>
      </w:r>
      <w:r w:rsidR="003E111B">
        <w:t xml:space="preserve"> </w:t>
      </w:r>
      <w:r>
        <w:t>2018 of $632,150.01 and $71,460.00</w:t>
      </w:r>
      <w:r w:rsidR="00CA6FCF">
        <w:t>.   Fund balance is reported at $</w:t>
      </w:r>
      <w:r w:rsidR="003E111B">
        <w:t>422,655.49</w:t>
      </w:r>
      <w:r w:rsidR="00CA6FCF">
        <w:t>.  A motion to approve was made by Mr. Maddux with a second by Mr</w:t>
      </w:r>
      <w:r w:rsidR="003E111B">
        <w:t>s</w:t>
      </w:r>
      <w:r w:rsidR="00CA6FCF">
        <w:t>. Bro</w:t>
      </w:r>
      <w:r w:rsidR="003E111B">
        <w:t>wn</w:t>
      </w:r>
      <w:r w:rsidR="00CA6FCF">
        <w:t>.  The board voted unanimously to approve the SPLOST financial report.</w:t>
      </w:r>
    </w:p>
    <w:p w:rsidR="00853EB2" w:rsidRDefault="00853EB2" w:rsidP="00362F8D">
      <w:pPr>
        <w:ind w:left="1440"/>
        <w:contextualSpacing/>
        <w:jc w:val="both"/>
        <w:rPr>
          <w:b/>
          <w:i/>
        </w:rPr>
      </w:pPr>
    </w:p>
    <w:p w:rsidR="00CA6FCF" w:rsidRPr="003E111B" w:rsidRDefault="00CA6FCF" w:rsidP="00362F8D">
      <w:pPr>
        <w:ind w:left="1440"/>
        <w:contextualSpacing/>
        <w:jc w:val="both"/>
        <w:rPr>
          <w:b/>
          <w:i/>
        </w:rPr>
      </w:pPr>
      <w:r w:rsidRPr="003E111B">
        <w:rPr>
          <w:b/>
          <w:i/>
        </w:rPr>
        <w:lastRenderedPageBreak/>
        <w:t>b)  General Fund Obligation Bond Series</w:t>
      </w:r>
    </w:p>
    <w:p w:rsidR="00CA6FCF" w:rsidRPr="00D22AD2" w:rsidRDefault="00CA6FCF" w:rsidP="00362F8D">
      <w:pPr>
        <w:ind w:left="1440"/>
        <w:contextualSpacing/>
        <w:jc w:val="both"/>
        <w:rPr>
          <w:b/>
          <w:i/>
        </w:rPr>
      </w:pPr>
      <w:r>
        <w:t>The General Fund Obligation Bond report was presented for consideration.  The report reflects total revenue as of Ju</w:t>
      </w:r>
      <w:r w:rsidR="003E111B">
        <w:t xml:space="preserve">ly 1, </w:t>
      </w:r>
      <w:r>
        <w:t xml:space="preserve">2018 </w:t>
      </w:r>
      <w:r w:rsidR="003E111B">
        <w:t xml:space="preserve">a beginning and ending balance of </w:t>
      </w:r>
      <w:r>
        <w:t>at $144,536.36.  Interest is reported quarterly.  A motion to approve was made by Mr</w:t>
      </w:r>
      <w:r w:rsidR="003F38E5">
        <w:t>s</w:t>
      </w:r>
      <w:r>
        <w:t>. Br</w:t>
      </w:r>
      <w:r w:rsidR="003F38E5">
        <w:t>own</w:t>
      </w:r>
      <w:r>
        <w:t xml:space="preserve"> with a second by Mr. </w:t>
      </w:r>
      <w:r w:rsidR="003F38E5">
        <w:t>Broome</w:t>
      </w:r>
      <w:r>
        <w:t xml:space="preserve">.  The board </w:t>
      </w:r>
      <w:r w:rsidRPr="00B72D82">
        <w:t>voted unanimously to approve the Bond report.</w:t>
      </w:r>
    </w:p>
    <w:p w:rsidR="003F38E5" w:rsidRDefault="003F38E5" w:rsidP="00362F8D">
      <w:pPr>
        <w:ind w:left="1440"/>
        <w:contextualSpacing/>
        <w:jc w:val="both"/>
        <w:rPr>
          <w:b/>
          <w:i/>
        </w:rPr>
      </w:pPr>
    </w:p>
    <w:p w:rsidR="00CA6FCF" w:rsidRPr="00D22AD2" w:rsidRDefault="00CA6FCF" w:rsidP="00362F8D">
      <w:pPr>
        <w:ind w:left="1440"/>
        <w:contextualSpacing/>
        <w:jc w:val="both"/>
        <w:rPr>
          <w:b/>
          <w:i/>
        </w:rPr>
      </w:pPr>
      <w:r w:rsidRPr="00D22AD2">
        <w:rPr>
          <w:b/>
          <w:i/>
        </w:rPr>
        <w:t xml:space="preserve">c)  </w:t>
      </w:r>
      <w:r w:rsidR="003F38E5">
        <w:rPr>
          <w:b/>
          <w:i/>
        </w:rPr>
        <w:t xml:space="preserve">Local Board Training Plan </w:t>
      </w:r>
    </w:p>
    <w:p w:rsidR="00CA6FCF" w:rsidRDefault="003F38E5" w:rsidP="00362F8D">
      <w:pPr>
        <w:ind w:left="1440"/>
        <w:contextualSpacing/>
        <w:jc w:val="both"/>
      </w:pPr>
      <w:r>
        <w:t>The Local Board Training Plan was submitted for consideration and approval. The plan includes GSBA Winter Conference 2018, GSBA Summer Conference 2019, Board Training Spring 2019, and Local Financial Workshop July 219.  A motion to approve was made by Mr. Brimer with a second by Mr. Maddux. The board voted to approve the Training Plan.</w:t>
      </w:r>
    </w:p>
    <w:p w:rsidR="00CA6FCF" w:rsidRDefault="00CA6FCF" w:rsidP="00362F8D">
      <w:pPr>
        <w:ind w:left="1440"/>
        <w:contextualSpacing/>
        <w:jc w:val="both"/>
      </w:pPr>
    </w:p>
    <w:p w:rsidR="00CA6FCF" w:rsidRPr="00D22AD2" w:rsidRDefault="00CA6FCF" w:rsidP="00CA6FCF">
      <w:pPr>
        <w:contextualSpacing/>
        <w:jc w:val="both"/>
        <w:rPr>
          <w:b/>
          <w:i/>
        </w:rPr>
      </w:pPr>
      <w:r w:rsidRPr="00D22AD2">
        <w:rPr>
          <w:b/>
        </w:rPr>
        <w:t>VII.</w:t>
      </w:r>
      <w:r w:rsidRPr="00D22AD2">
        <w:rPr>
          <w:b/>
        </w:rPr>
        <w:tab/>
        <w:t>OTHER BUSINESS</w:t>
      </w:r>
    </w:p>
    <w:p w:rsidR="00CA6FCF" w:rsidRPr="00D22AD2" w:rsidRDefault="00CA6FCF" w:rsidP="00CA6FCF">
      <w:pPr>
        <w:contextualSpacing/>
        <w:jc w:val="both"/>
        <w:rPr>
          <w:b/>
          <w:i/>
        </w:rPr>
      </w:pPr>
      <w:r w:rsidRPr="00D22AD2">
        <w:rPr>
          <w:i/>
        </w:rPr>
        <w:tab/>
      </w:r>
      <w:r w:rsidRPr="00D22AD2">
        <w:rPr>
          <w:i/>
        </w:rPr>
        <w:tab/>
      </w:r>
      <w:r w:rsidRPr="00D22AD2">
        <w:rPr>
          <w:b/>
          <w:i/>
        </w:rPr>
        <w:t>a)  Bulldog Athletic Club Financial Report</w:t>
      </w:r>
    </w:p>
    <w:p w:rsidR="00CA6FCF" w:rsidRDefault="00CA6FCF" w:rsidP="00853EB2">
      <w:pPr>
        <w:ind w:left="1440"/>
        <w:contextualSpacing/>
        <w:jc w:val="both"/>
      </w:pPr>
      <w:r>
        <w:t xml:space="preserve">The BAC financial report was submitted as an information item.  This report reflects bund balance on </w:t>
      </w:r>
      <w:r w:rsidR="003F38E5">
        <w:t xml:space="preserve">$18,459.62 as of September 6, 2018. </w:t>
      </w:r>
    </w:p>
    <w:p w:rsidR="00CA6FCF" w:rsidRPr="00D22AD2" w:rsidRDefault="00CA6FCF" w:rsidP="00CA6FCF">
      <w:pPr>
        <w:ind w:left="1440"/>
        <w:contextualSpacing/>
        <w:jc w:val="both"/>
        <w:rPr>
          <w:b/>
          <w:i/>
        </w:rPr>
      </w:pPr>
      <w:r w:rsidRPr="00D22AD2">
        <w:rPr>
          <w:b/>
          <w:i/>
        </w:rPr>
        <w:t>b)  Band Booster Financial Report</w:t>
      </w:r>
    </w:p>
    <w:p w:rsidR="00CA6FCF" w:rsidRDefault="00CA6FCF" w:rsidP="00CA6FCF">
      <w:pPr>
        <w:ind w:left="1440"/>
        <w:contextualSpacing/>
        <w:jc w:val="both"/>
      </w:pPr>
      <w:r>
        <w:t>The band booster financial report was submitted as an information item.  This report reflects balance at $</w:t>
      </w:r>
      <w:r w:rsidR="003F38E5">
        <w:t>4,327.15 as of August 31, 2018</w:t>
      </w:r>
      <w:r>
        <w:t>.</w:t>
      </w:r>
    </w:p>
    <w:p w:rsidR="00CA6FCF" w:rsidRPr="00D22AD2" w:rsidRDefault="00CA6FCF" w:rsidP="00362F8D">
      <w:pPr>
        <w:ind w:left="1440"/>
        <w:contextualSpacing/>
        <w:jc w:val="both"/>
        <w:rPr>
          <w:b/>
          <w:i/>
        </w:rPr>
      </w:pPr>
      <w:r w:rsidRPr="00D22AD2">
        <w:rPr>
          <w:b/>
          <w:i/>
        </w:rPr>
        <w:t>c)  Enrollment Report</w:t>
      </w:r>
    </w:p>
    <w:p w:rsidR="00CA6FCF" w:rsidRDefault="00CA6FCF" w:rsidP="00362F8D">
      <w:pPr>
        <w:ind w:left="1440"/>
        <w:contextualSpacing/>
        <w:jc w:val="both"/>
      </w:pPr>
      <w:r>
        <w:t xml:space="preserve">The enrollment report was submitted as an information item.  This report reflects total enrollment on </w:t>
      </w:r>
      <w:r w:rsidR="003F38E5">
        <w:t>September 6, 2018 at 1396</w:t>
      </w:r>
      <w:r>
        <w:t xml:space="preserve"> with the breakdown as follo</w:t>
      </w:r>
      <w:r w:rsidR="003F38E5">
        <w:t>ws:  TES – 695; TMS – 300; THS – 401</w:t>
      </w:r>
      <w:r>
        <w:t>.</w:t>
      </w:r>
    </w:p>
    <w:p w:rsidR="003F38E5" w:rsidRDefault="003F38E5" w:rsidP="00362F8D">
      <w:pPr>
        <w:ind w:left="1440"/>
        <w:contextualSpacing/>
        <w:jc w:val="both"/>
        <w:rPr>
          <w:b/>
          <w:i/>
        </w:rPr>
      </w:pPr>
      <w:r w:rsidRPr="003F38E5">
        <w:rPr>
          <w:b/>
          <w:i/>
        </w:rPr>
        <w:t xml:space="preserve">d) </w:t>
      </w:r>
      <w:r>
        <w:rPr>
          <w:b/>
          <w:i/>
        </w:rPr>
        <w:t xml:space="preserve"> </w:t>
      </w:r>
      <w:r w:rsidRPr="003F38E5">
        <w:rPr>
          <w:b/>
          <w:i/>
        </w:rPr>
        <w:t>Capital Outlay Project</w:t>
      </w:r>
    </w:p>
    <w:p w:rsidR="003F38E5" w:rsidRPr="003F38E5" w:rsidRDefault="003F38E5" w:rsidP="00362F8D">
      <w:pPr>
        <w:ind w:left="1440"/>
        <w:contextualSpacing/>
        <w:jc w:val="both"/>
      </w:pPr>
      <w:r>
        <w:t xml:space="preserve">Dr. Williams submitted the Capital Outlay Project Summary to the board as an information item. The application will be submitted at the October board meeting as an action item. If approved, funding would provide building repairs and replace air condition units. </w:t>
      </w:r>
    </w:p>
    <w:p w:rsidR="00CA6FCF" w:rsidRPr="00D22AD2" w:rsidRDefault="00CA6FCF" w:rsidP="00362F8D">
      <w:pPr>
        <w:ind w:left="1440"/>
        <w:contextualSpacing/>
        <w:jc w:val="both"/>
        <w:rPr>
          <w:b/>
        </w:rPr>
      </w:pPr>
    </w:p>
    <w:p w:rsidR="00CA6FCF" w:rsidRPr="00D22AD2" w:rsidRDefault="00CA6FCF" w:rsidP="00CA6FCF">
      <w:pPr>
        <w:contextualSpacing/>
        <w:jc w:val="both"/>
        <w:rPr>
          <w:b/>
        </w:rPr>
      </w:pPr>
      <w:r w:rsidRPr="00D22AD2">
        <w:rPr>
          <w:b/>
        </w:rPr>
        <w:t>VIII.</w:t>
      </w:r>
      <w:r w:rsidRPr="00D22AD2">
        <w:rPr>
          <w:b/>
        </w:rPr>
        <w:tab/>
        <w:t>SUPERINTENDENT REPORT</w:t>
      </w:r>
    </w:p>
    <w:p w:rsidR="00D22AD2" w:rsidRDefault="00CA6FCF" w:rsidP="00CA6FCF">
      <w:pPr>
        <w:contextualSpacing/>
        <w:jc w:val="both"/>
      </w:pPr>
      <w:r>
        <w:tab/>
      </w:r>
    </w:p>
    <w:p w:rsidR="00634AE1" w:rsidRDefault="00D22AD2" w:rsidP="00CA6FCF">
      <w:pPr>
        <w:contextualSpacing/>
        <w:jc w:val="both"/>
      </w:pPr>
      <w:r>
        <w:tab/>
      </w:r>
      <w:r w:rsidR="00634AE1">
        <w:t>The board was informed of the following approved fund raising project:</w:t>
      </w:r>
    </w:p>
    <w:p w:rsidR="00CA6FCF" w:rsidRDefault="00634AE1" w:rsidP="003F38E5">
      <w:pPr>
        <w:pStyle w:val="ListParagraph"/>
        <w:numPr>
          <w:ilvl w:val="0"/>
          <w:numId w:val="1"/>
        </w:numPr>
        <w:ind w:left="1080"/>
        <w:jc w:val="both"/>
      </w:pPr>
      <w:r>
        <w:t>High School</w:t>
      </w:r>
      <w:r w:rsidR="003F38E5">
        <w:t xml:space="preserve"> CTAE will sell raffle tickets for Friday Night Lights basket from August 14-August 31, 2018.  Proceeds will be used to fund CTAE classroom supplies or professional development opportunities.  </w:t>
      </w:r>
      <w:r>
        <w:t>Sponsor:  J</w:t>
      </w:r>
      <w:r w:rsidR="00853EB2">
        <w:t>ennifer Patterson</w:t>
      </w:r>
      <w:r>
        <w:t>.</w:t>
      </w:r>
    </w:p>
    <w:p w:rsidR="00853EB2" w:rsidRDefault="00853EB2" w:rsidP="00810D95">
      <w:pPr>
        <w:ind w:left="720"/>
        <w:jc w:val="both"/>
      </w:pPr>
      <w:r>
        <w:t>Dr. Williams updated the board with the building maintenance repairs f</w:t>
      </w:r>
      <w:r w:rsidR="00831916">
        <w:t>r</w:t>
      </w:r>
      <w:r>
        <w:t>om the damage caused b</w:t>
      </w:r>
      <w:r w:rsidR="00831916">
        <w:t>y</w:t>
      </w:r>
      <w:r>
        <w:t xml:space="preserve"> lighting. Estimated $50,000.00 of repairs has been made.</w:t>
      </w:r>
    </w:p>
    <w:p w:rsidR="00853EB2" w:rsidRPr="00853EB2" w:rsidRDefault="00853EB2" w:rsidP="00810D95">
      <w:pPr>
        <w:ind w:left="720"/>
        <w:jc w:val="both"/>
      </w:pPr>
      <w:r>
        <w:lastRenderedPageBreak/>
        <w:t>The Comprehensive Needs Assessment and District Improvement Plan were reviewed. The CAN and DIP were submitted to the state on August 31, 2018</w:t>
      </w:r>
    </w:p>
    <w:p w:rsidR="00810D95" w:rsidRDefault="00810D95" w:rsidP="00831916">
      <w:pPr>
        <w:spacing w:after="0" w:line="240" w:lineRule="auto"/>
        <w:jc w:val="both"/>
        <w:rPr>
          <w:b/>
        </w:rPr>
      </w:pPr>
    </w:p>
    <w:p w:rsidR="00831916" w:rsidRDefault="00D22AD2" w:rsidP="00831916">
      <w:pPr>
        <w:spacing w:after="0" w:line="240" w:lineRule="auto"/>
        <w:jc w:val="both"/>
        <w:rPr>
          <w:b/>
        </w:rPr>
      </w:pPr>
      <w:r w:rsidRPr="00D22AD2">
        <w:rPr>
          <w:b/>
        </w:rPr>
        <w:t>IX.</w:t>
      </w:r>
      <w:r w:rsidRPr="00D22AD2">
        <w:rPr>
          <w:b/>
        </w:rPr>
        <w:tab/>
        <w:t>EXECUTIVE SESSION</w:t>
      </w:r>
    </w:p>
    <w:p w:rsidR="00D22AD2" w:rsidRDefault="00D22AD2" w:rsidP="00D22AD2">
      <w:pPr>
        <w:jc w:val="both"/>
      </w:pPr>
      <w:r>
        <w:tab/>
        <w:t>The board did not enter into Executive Session.</w:t>
      </w:r>
    </w:p>
    <w:p w:rsidR="001811BC" w:rsidRDefault="001811BC" w:rsidP="00D22AD2">
      <w:pPr>
        <w:jc w:val="both"/>
        <w:rPr>
          <w:b/>
        </w:rPr>
      </w:pPr>
    </w:p>
    <w:p w:rsidR="00D22AD2" w:rsidRDefault="00D22AD2" w:rsidP="00D22AD2">
      <w:pPr>
        <w:jc w:val="both"/>
      </w:pPr>
      <w:r w:rsidRPr="00810D95">
        <w:rPr>
          <w:b/>
        </w:rPr>
        <w:t>X.</w:t>
      </w:r>
      <w:r w:rsidRPr="00810D95">
        <w:rPr>
          <w:b/>
        </w:rPr>
        <w:tab/>
        <w:t>PERSONNEL</w:t>
      </w:r>
      <w:r w:rsidRPr="00810D95">
        <w:rPr>
          <w:b/>
        </w:rPr>
        <w:br/>
      </w:r>
      <w:r>
        <w:tab/>
        <w:t>The following personnel recommendations were presented for consideration.</w:t>
      </w:r>
    </w:p>
    <w:p w:rsidR="00D22AD2" w:rsidRPr="00810D95" w:rsidRDefault="00D22AD2" w:rsidP="00D22AD2">
      <w:pPr>
        <w:contextualSpacing/>
        <w:jc w:val="both"/>
        <w:rPr>
          <w:u w:val="single"/>
        </w:rPr>
      </w:pPr>
      <w:r>
        <w:tab/>
      </w:r>
      <w:r w:rsidRPr="00810D95">
        <w:rPr>
          <w:u w:val="single"/>
        </w:rPr>
        <w:t>Classified Retirement:</w:t>
      </w:r>
    </w:p>
    <w:p w:rsidR="00D22AD2" w:rsidRDefault="00D22AD2" w:rsidP="00D22AD2">
      <w:pPr>
        <w:contextualSpacing/>
        <w:jc w:val="both"/>
      </w:pPr>
      <w:r w:rsidRPr="00810D95">
        <w:tab/>
      </w:r>
      <w:r w:rsidR="00B42A54" w:rsidRPr="00810D95">
        <w:t>Mandy Taylor – Administrative Assistant</w:t>
      </w:r>
      <w:r w:rsidR="00B42A54">
        <w:t xml:space="preserve"> to Superintendent </w:t>
      </w:r>
    </w:p>
    <w:p w:rsidR="00B42A54" w:rsidRDefault="00B42A54" w:rsidP="00D22AD2">
      <w:pPr>
        <w:contextualSpacing/>
        <w:jc w:val="both"/>
      </w:pPr>
      <w:r>
        <w:tab/>
        <w:t>Cathy Eversole – Bookkeeper, Elementary School</w:t>
      </w:r>
    </w:p>
    <w:p w:rsidR="00B42A54" w:rsidRDefault="00B42A54" w:rsidP="00D22AD2">
      <w:pPr>
        <w:contextualSpacing/>
        <w:jc w:val="both"/>
      </w:pPr>
      <w:r>
        <w:tab/>
        <w:t>Jennifer Hampton – Administrative Assistant, Elementary School</w:t>
      </w:r>
    </w:p>
    <w:p w:rsidR="00D22AD2" w:rsidRDefault="00D22AD2" w:rsidP="00D22AD2">
      <w:pPr>
        <w:contextualSpacing/>
        <w:jc w:val="both"/>
      </w:pPr>
    </w:p>
    <w:p w:rsidR="00B42A54" w:rsidRPr="00810D95" w:rsidRDefault="00B42A54" w:rsidP="00D22AD2">
      <w:pPr>
        <w:ind w:left="720"/>
        <w:contextualSpacing/>
        <w:jc w:val="both"/>
        <w:rPr>
          <w:u w:val="single"/>
        </w:rPr>
      </w:pPr>
      <w:r w:rsidRPr="00810D95">
        <w:rPr>
          <w:u w:val="single"/>
        </w:rPr>
        <w:t>Substitute Teachers:</w:t>
      </w:r>
    </w:p>
    <w:p w:rsidR="00B42A54" w:rsidRPr="00810D95" w:rsidRDefault="00B42A54" w:rsidP="00D22AD2">
      <w:pPr>
        <w:ind w:left="720"/>
        <w:contextualSpacing/>
        <w:jc w:val="both"/>
      </w:pPr>
      <w:r w:rsidRPr="00810D95">
        <w:t>Ron Patty (Retired)</w:t>
      </w:r>
    </w:p>
    <w:p w:rsidR="00B42A54" w:rsidRDefault="00B42A54" w:rsidP="00D22AD2">
      <w:pPr>
        <w:ind w:left="720"/>
        <w:contextualSpacing/>
        <w:jc w:val="both"/>
      </w:pPr>
      <w:r>
        <w:t>Amy Duvall</w:t>
      </w:r>
    </w:p>
    <w:p w:rsidR="00B42A54" w:rsidRDefault="00B42A54" w:rsidP="00D22AD2">
      <w:pPr>
        <w:ind w:left="720"/>
        <w:contextualSpacing/>
        <w:jc w:val="both"/>
      </w:pPr>
      <w:r>
        <w:t>Rebecca Coley</w:t>
      </w:r>
    </w:p>
    <w:p w:rsidR="00B42A54" w:rsidRDefault="00B42A54" w:rsidP="00D22AD2">
      <w:pPr>
        <w:ind w:left="720"/>
        <w:contextualSpacing/>
        <w:jc w:val="both"/>
      </w:pPr>
      <w:r>
        <w:t>Misty Miller</w:t>
      </w:r>
    </w:p>
    <w:p w:rsidR="00B42A54" w:rsidRDefault="00B42A54" w:rsidP="00D22AD2">
      <w:pPr>
        <w:ind w:left="720"/>
        <w:contextualSpacing/>
        <w:jc w:val="both"/>
        <w:rPr>
          <w:u w:val="single"/>
        </w:rPr>
      </w:pPr>
    </w:p>
    <w:p w:rsidR="00D22AD2" w:rsidRPr="00810D95" w:rsidRDefault="00D22AD2" w:rsidP="00D22AD2">
      <w:pPr>
        <w:ind w:left="720"/>
        <w:contextualSpacing/>
        <w:jc w:val="both"/>
        <w:rPr>
          <w:u w:val="single"/>
        </w:rPr>
      </w:pPr>
      <w:r w:rsidRPr="00810D95">
        <w:rPr>
          <w:u w:val="single"/>
        </w:rPr>
        <w:t>Substitute</w:t>
      </w:r>
      <w:r w:rsidR="00B42A54" w:rsidRPr="00810D95">
        <w:rPr>
          <w:u w:val="single"/>
        </w:rPr>
        <w:t xml:space="preserve"> Food Service</w:t>
      </w:r>
    </w:p>
    <w:p w:rsidR="00B42A54" w:rsidRPr="00810D95" w:rsidRDefault="00B42A54" w:rsidP="00D22AD2">
      <w:pPr>
        <w:ind w:left="720"/>
        <w:contextualSpacing/>
        <w:jc w:val="both"/>
      </w:pPr>
      <w:r w:rsidRPr="00810D95">
        <w:t>Beverly Johnson</w:t>
      </w:r>
    </w:p>
    <w:p w:rsidR="00B42A54" w:rsidRPr="00810D95" w:rsidRDefault="00B42A54" w:rsidP="00D22AD2">
      <w:pPr>
        <w:ind w:left="720"/>
        <w:contextualSpacing/>
        <w:jc w:val="both"/>
      </w:pPr>
      <w:r w:rsidRPr="00810D95">
        <w:t>Deanna Kriner</w:t>
      </w:r>
    </w:p>
    <w:p w:rsidR="00B42A54" w:rsidRPr="00810D95" w:rsidRDefault="00B42A54" w:rsidP="00D22AD2">
      <w:pPr>
        <w:ind w:left="720"/>
        <w:contextualSpacing/>
        <w:jc w:val="both"/>
      </w:pPr>
      <w:r w:rsidRPr="00810D95">
        <w:t>Cynthia Mikesell</w:t>
      </w:r>
    </w:p>
    <w:p w:rsidR="00B42A54" w:rsidRPr="00810D95" w:rsidRDefault="00B42A54" w:rsidP="00D22AD2">
      <w:pPr>
        <w:ind w:left="720"/>
        <w:contextualSpacing/>
        <w:jc w:val="both"/>
      </w:pPr>
    </w:p>
    <w:p w:rsidR="00B42A54" w:rsidRPr="00810D95" w:rsidRDefault="00B42A54" w:rsidP="00D22AD2">
      <w:pPr>
        <w:ind w:left="720"/>
        <w:contextualSpacing/>
        <w:jc w:val="both"/>
        <w:rPr>
          <w:u w:val="single"/>
        </w:rPr>
      </w:pPr>
      <w:r w:rsidRPr="00810D95">
        <w:rPr>
          <w:u w:val="single"/>
        </w:rPr>
        <w:t xml:space="preserve">Substitute Custodian </w:t>
      </w:r>
    </w:p>
    <w:p w:rsidR="00B42A54" w:rsidRPr="00810D95" w:rsidRDefault="00B42A54" w:rsidP="00D22AD2">
      <w:pPr>
        <w:ind w:left="720"/>
        <w:contextualSpacing/>
        <w:jc w:val="both"/>
      </w:pPr>
      <w:r w:rsidRPr="00810D95">
        <w:t>Cynthia Spivey</w:t>
      </w:r>
    </w:p>
    <w:p w:rsidR="00B42A54" w:rsidRDefault="00B42A54" w:rsidP="00D22AD2">
      <w:pPr>
        <w:ind w:left="720"/>
        <w:contextualSpacing/>
        <w:jc w:val="both"/>
      </w:pPr>
    </w:p>
    <w:p w:rsidR="00D22AD2" w:rsidRDefault="00D22AD2" w:rsidP="00D22AD2">
      <w:pPr>
        <w:ind w:left="720"/>
        <w:contextualSpacing/>
        <w:jc w:val="both"/>
      </w:pPr>
      <w:r>
        <w:t>A motion to approve these recommendations was made by Mr. Br</w:t>
      </w:r>
      <w:r w:rsidR="00B42A54">
        <w:t xml:space="preserve">imer </w:t>
      </w:r>
      <w:r>
        <w:t>with a second by M</w:t>
      </w:r>
      <w:r w:rsidR="00B42A54">
        <w:t xml:space="preserve">r. </w:t>
      </w:r>
      <w:r>
        <w:t>Br</w:t>
      </w:r>
      <w:r w:rsidR="00B42A54">
        <w:t>ome</w:t>
      </w:r>
      <w:r>
        <w:t>.  The board voted unanimously to approve the personnel recommendations.</w:t>
      </w:r>
    </w:p>
    <w:p w:rsidR="00D22AD2" w:rsidRDefault="00D22AD2" w:rsidP="00D22AD2">
      <w:pPr>
        <w:ind w:left="720"/>
        <w:contextualSpacing/>
        <w:jc w:val="both"/>
      </w:pPr>
    </w:p>
    <w:p w:rsidR="00D22AD2" w:rsidRDefault="00D22AD2" w:rsidP="00D22AD2">
      <w:pPr>
        <w:contextualSpacing/>
        <w:jc w:val="both"/>
      </w:pPr>
      <w:r>
        <w:t>With no further business to consider, a motion to adjourn was made by M</w:t>
      </w:r>
      <w:r w:rsidR="00B42A54">
        <w:t>r</w:t>
      </w:r>
      <w:r>
        <w:t>. Brimer with a second by Mr</w:t>
      </w:r>
      <w:r w:rsidR="00B42A54">
        <w:t>s</w:t>
      </w:r>
      <w:r>
        <w:t xml:space="preserve">. </w:t>
      </w:r>
      <w:r w:rsidR="00B42A54">
        <w:t>Brown</w:t>
      </w:r>
      <w:r>
        <w:t>.  The board voted unan</w:t>
      </w:r>
      <w:r w:rsidR="00B42A54">
        <w:t>imously to adjourn.  Time:  6:40</w:t>
      </w:r>
      <w:r>
        <w:t xml:space="preserve"> p.m.</w:t>
      </w:r>
    </w:p>
    <w:p w:rsidR="00D22AD2" w:rsidRDefault="00D22AD2" w:rsidP="00D22AD2">
      <w:pPr>
        <w:contextualSpacing/>
        <w:jc w:val="both"/>
      </w:pPr>
    </w:p>
    <w:p w:rsidR="001811BC" w:rsidRDefault="001811BC" w:rsidP="00810D95">
      <w:pPr>
        <w:contextualSpacing/>
        <w:jc w:val="both"/>
      </w:pPr>
    </w:p>
    <w:p w:rsidR="00810D95" w:rsidRDefault="00810D95" w:rsidP="00810D95">
      <w:pPr>
        <w:contextualSpacing/>
        <w:jc w:val="both"/>
      </w:pPr>
      <w:r>
        <w:t>APPROVED:</w:t>
      </w:r>
    </w:p>
    <w:p w:rsidR="001811BC" w:rsidRDefault="001811BC" w:rsidP="00810D95">
      <w:pPr>
        <w:contextualSpacing/>
        <w:jc w:val="both"/>
      </w:pPr>
    </w:p>
    <w:p w:rsidR="00810D95" w:rsidRDefault="00810D95" w:rsidP="00810D95">
      <w:pPr>
        <w:contextualSpacing/>
        <w:jc w:val="both"/>
      </w:pPr>
      <w:r>
        <w:t xml:space="preserve">____________________________ </w:t>
      </w:r>
      <w:r>
        <w:tab/>
      </w:r>
      <w:r>
        <w:tab/>
      </w:r>
      <w:r>
        <w:tab/>
      </w:r>
      <w:r>
        <w:tab/>
        <w:t>____________</w:t>
      </w:r>
      <w:r w:rsidR="001811BC">
        <w:t>_____</w:t>
      </w:r>
      <w:r>
        <w:t>_________</w:t>
      </w:r>
    </w:p>
    <w:p w:rsidR="00810D95" w:rsidRDefault="00810D95" w:rsidP="00810D95">
      <w:pPr>
        <w:contextualSpacing/>
        <w:jc w:val="both"/>
      </w:pPr>
      <w:r>
        <w:t xml:space="preserve">Dr. Phil Williams, Superintendent </w:t>
      </w:r>
      <w:r>
        <w:tab/>
      </w:r>
      <w:r>
        <w:tab/>
      </w:r>
      <w:r>
        <w:tab/>
      </w:r>
      <w:r>
        <w:tab/>
        <w:t>Randy Henderson, Board Chair</w:t>
      </w:r>
    </w:p>
    <w:sectPr w:rsidR="00810D95" w:rsidSect="00B470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5014A"/>
    <w:multiLevelType w:val="hybridMultilevel"/>
    <w:tmpl w:val="43EE8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32B0C29"/>
    <w:multiLevelType w:val="hybridMultilevel"/>
    <w:tmpl w:val="4F889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F8D"/>
    <w:rsid w:val="00175DFD"/>
    <w:rsid w:val="001811BC"/>
    <w:rsid w:val="00262989"/>
    <w:rsid w:val="00275324"/>
    <w:rsid w:val="002B2221"/>
    <w:rsid w:val="00362F8D"/>
    <w:rsid w:val="003E111B"/>
    <w:rsid w:val="003F38E5"/>
    <w:rsid w:val="00407C28"/>
    <w:rsid w:val="00634AE1"/>
    <w:rsid w:val="00810D95"/>
    <w:rsid w:val="00831916"/>
    <w:rsid w:val="00843404"/>
    <w:rsid w:val="00853EB2"/>
    <w:rsid w:val="00A61486"/>
    <w:rsid w:val="00B27ED4"/>
    <w:rsid w:val="00B42A54"/>
    <w:rsid w:val="00B470F3"/>
    <w:rsid w:val="00B72D82"/>
    <w:rsid w:val="00CA6FCF"/>
    <w:rsid w:val="00D22AD2"/>
    <w:rsid w:val="00D41658"/>
    <w:rsid w:val="00F44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jan.tanner</dc:creator>
  <cp:lastModifiedBy>mandy.taylor</cp:lastModifiedBy>
  <cp:revision>2</cp:revision>
  <cp:lastPrinted>2018-10-24T17:47:00Z</cp:lastPrinted>
  <dcterms:created xsi:type="dcterms:W3CDTF">2018-10-24T17:48:00Z</dcterms:created>
  <dcterms:modified xsi:type="dcterms:W3CDTF">2018-10-24T17:48:00Z</dcterms:modified>
</cp:coreProperties>
</file>