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E" w:rsidRDefault="00A60D9C">
      <w:pPr>
        <w:spacing w:after="0" w:line="259" w:lineRule="auto"/>
        <w:ind w:left="60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624EFE" w:rsidRDefault="00A60D9C">
      <w:pPr>
        <w:spacing w:after="0" w:line="259" w:lineRule="auto"/>
        <w:ind w:left="60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624EFE" w:rsidRDefault="00A60D9C">
      <w:pPr>
        <w:spacing w:after="0" w:line="259" w:lineRule="auto"/>
        <w:ind w:left="60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624EFE" w:rsidRDefault="00A60D9C">
      <w:pPr>
        <w:spacing w:after="0" w:line="259" w:lineRule="auto"/>
        <w:ind w:left="60" w:right="2"/>
        <w:jc w:val="center"/>
      </w:pPr>
      <w:r>
        <w:rPr>
          <w:b/>
          <w:u w:val="single" w:color="000000"/>
        </w:rPr>
        <w:t>MAY 25, 2011</w:t>
      </w:r>
      <w:r>
        <w:rPr>
          <w:b/>
        </w:rPr>
        <w:t xml:space="preserve"> </w:t>
      </w:r>
    </w:p>
    <w:p w:rsidR="00624EFE" w:rsidRDefault="00A60D9C">
      <w:pPr>
        <w:spacing w:after="0" w:line="259" w:lineRule="auto"/>
        <w:ind w:left="109" w:firstLine="0"/>
        <w:jc w:val="center"/>
      </w:pPr>
      <w:r>
        <w:rPr>
          <w:b/>
        </w:rPr>
        <w:t xml:space="preserve"> </w:t>
      </w:r>
    </w:p>
    <w:p w:rsidR="00624EFE" w:rsidRDefault="00A60D9C">
      <w:pPr>
        <w:spacing w:after="0" w:line="259" w:lineRule="auto"/>
        <w:ind w:left="60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624EFE" w:rsidRDefault="00A60D9C">
      <w:pPr>
        <w:spacing w:after="0" w:line="259" w:lineRule="auto"/>
        <w:ind w:left="109" w:firstLine="0"/>
        <w:jc w:val="center"/>
      </w:pPr>
      <w:r>
        <w:rPr>
          <w:b/>
        </w:rPr>
        <w:t xml:space="preserve"> </w:t>
      </w:r>
    </w:p>
    <w:p w:rsidR="00624EFE" w:rsidRDefault="00A60D9C">
      <w:pPr>
        <w:ind w:left="-5"/>
      </w:pPr>
      <w:r>
        <w:t xml:space="preserve">The Stony Creek Joint Unified School District Board of Education met in Regular Session on May 25, 2011 at Elk Creek High School in Elk Creek, California. President Diana </w:t>
      </w:r>
      <w:proofErr w:type="spellStart"/>
      <w:r>
        <w:t>Corkill</w:t>
      </w:r>
      <w:proofErr w:type="spellEnd"/>
      <w:r>
        <w:t xml:space="preserve"> called the meeting to order at 5:00 pm. </w:t>
      </w:r>
    </w:p>
    <w:p w:rsidR="00624EFE" w:rsidRDefault="00A60D9C">
      <w:pPr>
        <w:ind w:left="-5"/>
      </w:pPr>
      <w:r>
        <w:t xml:space="preserve">Adjourned to Closed Session at 5:05 </w:t>
      </w:r>
      <w:r>
        <w:t xml:space="preserve">pm </w:t>
      </w:r>
    </w:p>
    <w:p w:rsidR="00624EFE" w:rsidRDefault="00A60D9C">
      <w:pPr>
        <w:ind w:left="-5"/>
      </w:pPr>
      <w:r>
        <w:t xml:space="preserve">Reconvened to Open Session at 6:07 pm </w:t>
      </w:r>
    </w:p>
    <w:p w:rsidR="00624EFE" w:rsidRDefault="00A60D9C">
      <w:pPr>
        <w:spacing w:after="0" w:line="259" w:lineRule="auto"/>
        <w:ind w:left="0" w:firstLine="0"/>
      </w:pPr>
      <w:r>
        <w:t xml:space="preserve"> </w:t>
      </w:r>
    </w:p>
    <w:p w:rsidR="00624EFE" w:rsidRDefault="00A60D9C">
      <w:pPr>
        <w:ind w:left="-5"/>
      </w:pPr>
      <w:r>
        <w:t xml:space="preserve">A quorum was established with the following members of the board in attendance: </w:t>
      </w:r>
    </w:p>
    <w:p w:rsidR="00624EFE" w:rsidRDefault="00A60D9C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, and Mary </w:t>
      </w:r>
      <w:proofErr w:type="spellStart"/>
      <w:r>
        <w:t>Millsaps</w:t>
      </w:r>
      <w:proofErr w:type="spellEnd"/>
      <w:r>
        <w:t xml:space="preserve"> </w:t>
      </w:r>
    </w:p>
    <w:p w:rsidR="00624EFE" w:rsidRDefault="00A60D9C">
      <w:pPr>
        <w:ind w:left="-5"/>
      </w:pPr>
      <w:r>
        <w:t xml:space="preserve">Administrators present: Holly McLaughlin </w:t>
      </w:r>
    </w:p>
    <w:p w:rsidR="00624EFE" w:rsidRDefault="00A60D9C">
      <w:pPr>
        <w:spacing w:after="10" w:line="249" w:lineRule="auto"/>
        <w:ind w:left="-5"/>
      </w:pPr>
      <w:r>
        <w:rPr>
          <w:b/>
          <w:u w:val="single" w:color="000000"/>
        </w:rPr>
        <w:t>Pledge of A</w:t>
      </w:r>
      <w:r>
        <w:rPr>
          <w:b/>
          <w:u w:val="single" w:color="000000"/>
        </w:rPr>
        <w:t>llegiance</w:t>
      </w:r>
      <w:r>
        <w:rPr>
          <w:b/>
        </w:rPr>
        <w:t xml:space="preserve"> </w:t>
      </w:r>
    </w:p>
    <w:p w:rsidR="00624EFE" w:rsidRDefault="00A60D9C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624EFE" w:rsidRDefault="00A60D9C">
      <w:pPr>
        <w:pStyle w:val="Heading1"/>
        <w:spacing w:after="10" w:line="249" w:lineRule="auto"/>
        <w:ind w:left="-5"/>
      </w:pPr>
      <w:r>
        <w:rPr>
          <w:u w:val="single" w:color="000000"/>
        </w:rPr>
        <w:t>Closed Session Report</w:t>
      </w:r>
      <w:r>
        <w:t xml:space="preserve"> </w:t>
      </w:r>
    </w:p>
    <w:p w:rsidR="00624EFE" w:rsidRDefault="00A60D9C">
      <w:pPr>
        <w:ind w:left="-5"/>
      </w:pPr>
      <w:r>
        <w:t xml:space="preserve">There was nothing to report out on negotiations.  Teaching configurations were discussed for next year. </w:t>
      </w:r>
    </w:p>
    <w:p w:rsidR="00624EFE" w:rsidRDefault="00A60D9C">
      <w:pPr>
        <w:spacing w:after="10" w:line="249" w:lineRule="auto"/>
        <w:ind w:left="-5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624EFE" w:rsidRDefault="00A60D9C">
      <w:pPr>
        <w:ind w:left="-5"/>
      </w:pPr>
      <w:r>
        <w:t xml:space="preserve">Zoe </w:t>
      </w:r>
      <w:proofErr w:type="spellStart"/>
      <w:r>
        <w:t>Brandenberger</w:t>
      </w:r>
      <w:proofErr w:type="spellEnd"/>
      <w:r>
        <w:t xml:space="preserve"> stated that the FFA students worked very well together at the fair. </w:t>
      </w:r>
    </w:p>
    <w:p w:rsidR="00624EFE" w:rsidRDefault="00A60D9C">
      <w:pPr>
        <w:pStyle w:val="Heading1"/>
        <w:spacing w:after="10" w:line="249" w:lineRule="auto"/>
        <w:ind w:left="705" w:right="6031" w:hanging="720"/>
      </w:pPr>
      <w:r>
        <w:rPr>
          <w:u w:val="single" w:color="000000"/>
        </w:rPr>
        <w:t>Consent Calendar</w:t>
      </w:r>
      <w:r>
        <w:rPr>
          <w:i/>
        </w:rPr>
        <w:t xml:space="preserve"> </w:t>
      </w:r>
      <w:r>
        <w:t xml:space="preserve">Board Minutes </w:t>
      </w:r>
    </w:p>
    <w:p w:rsidR="00624EFE" w:rsidRDefault="00A60D9C">
      <w:pPr>
        <w:ind w:left="730"/>
      </w:pPr>
      <w:r>
        <w:t xml:space="preserve">The minutes for the Regular Board Meeting held on April 27, 2011 were approved as presented. </w:t>
      </w:r>
    </w:p>
    <w:p w:rsidR="00624EFE" w:rsidRDefault="00A60D9C">
      <w:pPr>
        <w:pStyle w:val="Heading1"/>
      </w:pPr>
      <w:r>
        <w:t xml:space="preserve">Bills and Warrants </w:t>
      </w:r>
    </w:p>
    <w:p w:rsidR="00624EFE" w:rsidRDefault="00A60D9C">
      <w:pPr>
        <w:ind w:left="730"/>
      </w:pPr>
      <w:r>
        <w:t>Routine agenda items in</w:t>
      </w:r>
      <w:r>
        <w:t xml:space="preserve">cluding budget transfers </w:t>
      </w:r>
    </w:p>
    <w:p w:rsidR="00624EFE" w:rsidRDefault="00A60D9C">
      <w:pPr>
        <w:ind w:left="730"/>
      </w:pPr>
      <w:r>
        <w:t xml:space="preserve">Board Member </w:t>
      </w:r>
      <w:proofErr w:type="spellStart"/>
      <w:r>
        <w:t>Huttman</w:t>
      </w:r>
      <w:proofErr w:type="spellEnd"/>
      <w:r>
        <w:t xml:space="preserve"> asked to find out which bus got tires. </w:t>
      </w:r>
    </w:p>
    <w:p w:rsidR="00624EFE" w:rsidRDefault="00A60D9C">
      <w:pPr>
        <w:pStyle w:val="Heading1"/>
      </w:pPr>
      <w:r>
        <w:t xml:space="preserve">Certificated New Hires/Transfers </w:t>
      </w:r>
    </w:p>
    <w:p w:rsidR="00624EFE" w:rsidRDefault="00A60D9C">
      <w:pPr>
        <w:ind w:left="705" w:right="3351" w:hanging="720"/>
      </w:pPr>
      <w:r>
        <w:t xml:space="preserve"> </w:t>
      </w:r>
      <w:r>
        <w:tab/>
        <w:t xml:space="preserve">Lane Bledsoe-Indian Valley Elementary Karen Close-Elk Creek Elementary </w:t>
      </w:r>
    </w:p>
    <w:p w:rsidR="00624EFE" w:rsidRDefault="00A60D9C">
      <w:pPr>
        <w:ind w:left="730"/>
      </w:pPr>
      <w:r>
        <w:t>Vickie Cutler-Elk Creek Jr/</w:t>
      </w:r>
      <w:proofErr w:type="spellStart"/>
      <w:r>
        <w:t>Sr</w:t>
      </w:r>
      <w:proofErr w:type="spellEnd"/>
      <w:r>
        <w:t xml:space="preserve"> High School </w:t>
      </w:r>
    </w:p>
    <w:p w:rsidR="00624EFE" w:rsidRDefault="00A60D9C">
      <w:pPr>
        <w:pStyle w:val="Heading1"/>
        <w:tabs>
          <w:tab w:val="center" w:pos="2320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>Classified New H</w:t>
      </w:r>
      <w:r>
        <w:t xml:space="preserve">ires/Transfers </w:t>
      </w:r>
    </w:p>
    <w:p w:rsidR="00624EFE" w:rsidRDefault="00A60D9C">
      <w:pPr>
        <w:ind w:left="730"/>
      </w:pPr>
      <w:r>
        <w:t xml:space="preserve">None </w:t>
      </w:r>
    </w:p>
    <w:p w:rsidR="00624EFE" w:rsidRDefault="00A60D9C">
      <w:pPr>
        <w:spacing w:after="0" w:line="259" w:lineRule="auto"/>
        <w:ind w:left="720" w:firstLine="0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624EFE" w:rsidRDefault="00A60D9C">
      <w:pPr>
        <w:spacing w:after="10" w:line="249" w:lineRule="auto"/>
        <w:ind w:left="-5"/>
      </w:pPr>
      <w:r>
        <w:rPr>
          <w:b/>
          <w:i/>
        </w:rPr>
        <w:t xml:space="preserve">John </w:t>
      </w:r>
      <w:proofErr w:type="spellStart"/>
      <w:r>
        <w:rPr>
          <w:b/>
          <w:i/>
        </w:rPr>
        <w:t>Huttman</w:t>
      </w:r>
      <w:proofErr w:type="spellEnd"/>
      <w:r>
        <w:rPr>
          <w:b/>
          <w:i/>
        </w:rPr>
        <w:t xml:space="preserve"> made a motion to approve all items on the Consent Calendar and it was seconded by Mary </w:t>
      </w:r>
      <w:proofErr w:type="spellStart"/>
      <w:r>
        <w:rPr>
          <w:b/>
          <w:i/>
        </w:rPr>
        <w:t>Millsaps</w:t>
      </w:r>
      <w:proofErr w:type="spellEnd"/>
      <w:r>
        <w:rPr>
          <w:b/>
          <w:i/>
        </w:rPr>
        <w:t xml:space="preserve">.  The motion passed unanimously. </w:t>
      </w:r>
    </w:p>
    <w:p w:rsidR="00624EFE" w:rsidRDefault="00A60D9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624EFE" w:rsidRDefault="00A60D9C">
      <w:pPr>
        <w:pStyle w:val="Heading2"/>
        <w:ind w:left="-5"/>
      </w:pPr>
      <w:r>
        <w:t>Correspondence Received</w:t>
      </w:r>
      <w:r>
        <w:rPr>
          <w:u w:val="none"/>
        </w:rPr>
        <w:t xml:space="preserve"> </w:t>
      </w:r>
    </w:p>
    <w:p w:rsidR="00624EFE" w:rsidRDefault="00A60D9C">
      <w:pPr>
        <w:ind w:left="-5"/>
      </w:pPr>
      <w:r>
        <w:t xml:space="preserve">A letter was received from Charles </w:t>
      </w:r>
      <w:proofErr w:type="spellStart"/>
      <w:r>
        <w:t>Beath</w:t>
      </w:r>
      <w:proofErr w:type="spellEnd"/>
      <w:r>
        <w:t xml:space="preserve"> thanking the Board for nominating him into the </w:t>
      </w:r>
    </w:p>
    <w:p w:rsidR="00624EFE" w:rsidRDefault="00A60D9C">
      <w:pPr>
        <w:ind w:left="-5"/>
      </w:pPr>
      <w:r>
        <w:t xml:space="preserve">Glenn County Educators’ Hall of Fame </w:t>
      </w:r>
    </w:p>
    <w:p w:rsidR="00624EFE" w:rsidRDefault="00A60D9C">
      <w:pPr>
        <w:spacing w:after="0" w:line="259" w:lineRule="auto"/>
        <w:ind w:left="0" w:firstLine="0"/>
      </w:pPr>
      <w:r>
        <w:t xml:space="preserve"> </w:t>
      </w:r>
    </w:p>
    <w:p w:rsidR="00624EFE" w:rsidRDefault="00A60D9C">
      <w:pPr>
        <w:spacing w:after="10" w:line="249" w:lineRule="auto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624EFE" w:rsidRDefault="00A60D9C">
      <w:pPr>
        <w:pStyle w:val="Heading1"/>
        <w:ind w:left="-5"/>
      </w:pPr>
      <w:r>
        <w:lastRenderedPageBreak/>
        <w:t xml:space="preserve">Board Member </w:t>
      </w:r>
    </w:p>
    <w:p w:rsidR="00624EFE" w:rsidRDefault="00A60D9C">
      <w:pPr>
        <w:ind w:left="-5"/>
      </w:pPr>
      <w:r>
        <w:t xml:space="preserve">Adrienne </w:t>
      </w:r>
      <w:proofErr w:type="spellStart"/>
      <w:r>
        <w:t>Haylor</w:t>
      </w:r>
      <w:proofErr w:type="spellEnd"/>
      <w:r>
        <w:t xml:space="preserve"> reported that the No Excuses worksho</w:t>
      </w:r>
      <w:r>
        <w:t xml:space="preserve">p by Damien Lopez was very good.  John </w:t>
      </w:r>
      <w:proofErr w:type="spellStart"/>
      <w:r>
        <w:t>Huttman</w:t>
      </w:r>
      <w:proofErr w:type="spellEnd"/>
      <w:r>
        <w:t xml:space="preserve"> reported that the trees have been trimmed at Indian Valley Elementary School. </w:t>
      </w:r>
    </w:p>
    <w:p w:rsidR="00624EFE" w:rsidRDefault="00A60D9C">
      <w:pPr>
        <w:spacing w:after="0" w:line="259" w:lineRule="auto"/>
        <w:ind w:left="0" w:firstLine="0"/>
      </w:pPr>
      <w:r>
        <w:t xml:space="preserve"> </w:t>
      </w:r>
    </w:p>
    <w:p w:rsidR="00624EFE" w:rsidRDefault="00A60D9C">
      <w:pPr>
        <w:pStyle w:val="Heading1"/>
        <w:ind w:left="-5"/>
      </w:pPr>
      <w:r>
        <w:t xml:space="preserve">Superintendent/Administrators </w:t>
      </w:r>
    </w:p>
    <w:p w:rsidR="00624EFE" w:rsidRDefault="00A60D9C">
      <w:pPr>
        <w:ind w:left="-5"/>
      </w:pPr>
      <w:r>
        <w:t>Superintendent McLaughlin stated that she attended a conference in Sacramento regarding chronic a</w:t>
      </w:r>
      <w:r>
        <w:t xml:space="preserve">bsences.  52% of our students have missed 10% of the school days and 27 % have missed more than 20%.  There was discussion regarding possible ways to improve this for next year and it will be on the agenda for the next meeting. </w:t>
      </w:r>
    </w:p>
    <w:p w:rsidR="00624EFE" w:rsidRDefault="00A60D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24EFE" w:rsidRDefault="00A60D9C">
      <w:pPr>
        <w:pStyle w:val="Heading1"/>
        <w:ind w:left="-5"/>
      </w:pPr>
      <w:r>
        <w:t xml:space="preserve">Student Representative </w:t>
      </w:r>
    </w:p>
    <w:p w:rsidR="00624EFE" w:rsidRDefault="00A60D9C">
      <w:pPr>
        <w:ind w:left="-5"/>
      </w:pPr>
      <w:r>
        <w:t>S</w:t>
      </w:r>
      <w:r>
        <w:t>amantha Langford reported that all of the students were able to sell their animals at the fair and everything went well.  The FFA is having a pancake breakfast on Saturday, May 28 at the Elk Creek Grange Hall from 8 to 12.  The District Field Day is Friday</w:t>
      </w:r>
      <w:r>
        <w:t>, May 27. The baseball team won the first round of the playoffs but lost the second game.  The 8</w:t>
      </w:r>
      <w:r>
        <w:rPr>
          <w:vertAlign w:val="superscript"/>
        </w:rPr>
        <w:t>th</w:t>
      </w:r>
      <w:r>
        <w:t xml:space="preserve"> grade promotion is Tuesday, June 7th and the high school graduation is Wednesday, June </w:t>
      </w:r>
    </w:p>
    <w:p w:rsidR="00624EFE" w:rsidRDefault="00A60D9C">
      <w:pPr>
        <w:spacing w:after="62"/>
        <w:ind w:left="-5"/>
      </w:pPr>
      <w:r>
        <w:t>8</w:t>
      </w:r>
      <w:r>
        <w:rPr>
          <w:vertAlign w:val="superscript"/>
        </w:rPr>
        <w:t>th</w:t>
      </w:r>
      <w:r>
        <w:t xml:space="preserve">. </w:t>
      </w:r>
    </w:p>
    <w:p w:rsidR="00624EFE" w:rsidRDefault="00A60D9C">
      <w:pPr>
        <w:spacing w:after="1" w:line="276" w:lineRule="auto"/>
        <w:ind w:left="0" w:firstLine="0"/>
      </w:pPr>
      <w:r>
        <w:rPr>
          <w:i/>
        </w:rPr>
        <w:t xml:space="preserve">Diana </w:t>
      </w:r>
      <w:proofErr w:type="spellStart"/>
      <w:r>
        <w:rPr>
          <w:i/>
        </w:rPr>
        <w:t>Corkill</w:t>
      </w:r>
      <w:proofErr w:type="spellEnd"/>
      <w:r>
        <w:rPr>
          <w:i/>
        </w:rPr>
        <w:t xml:space="preserve"> will present the certificates at the 6</w:t>
      </w:r>
      <w:r>
        <w:rPr>
          <w:i/>
          <w:vertAlign w:val="superscript"/>
        </w:rPr>
        <w:t>th</w:t>
      </w:r>
      <w:r>
        <w:rPr>
          <w:i/>
        </w:rPr>
        <w:t xml:space="preserve"> grade pr</w:t>
      </w:r>
      <w:r>
        <w:rPr>
          <w:i/>
        </w:rPr>
        <w:t>omotion on June 6</w:t>
      </w:r>
      <w:r>
        <w:rPr>
          <w:i/>
          <w:vertAlign w:val="superscript"/>
        </w:rPr>
        <w:t>th</w:t>
      </w:r>
      <w:r>
        <w:rPr>
          <w:i/>
        </w:rPr>
        <w:t xml:space="preserve">, John </w:t>
      </w:r>
      <w:proofErr w:type="spellStart"/>
      <w:r>
        <w:rPr>
          <w:i/>
        </w:rPr>
        <w:t>Huttman</w:t>
      </w:r>
      <w:proofErr w:type="spellEnd"/>
      <w:r>
        <w:rPr>
          <w:i/>
        </w:rPr>
        <w:t xml:space="preserve"> will presented the 8</w:t>
      </w:r>
      <w:r>
        <w:rPr>
          <w:i/>
          <w:vertAlign w:val="superscript"/>
        </w:rPr>
        <w:t>th</w:t>
      </w:r>
      <w:r>
        <w:rPr>
          <w:i/>
        </w:rPr>
        <w:t xml:space="preserve"> grade certificates and Adrienne </w:t>
      </w:r>
      <w:proofErr w:type="spellStart"/>
      <w:r>
        <w:rPr>
          <w:i/>
        </w:rPr>
        <w:t>Haylor</w:t>
      </w:r>
      <w:proofErr w:type="spellEnd"/>
      <w:r>
        <w:rPr>
          <w:i/>
        </w:rPr>
        <w:t xml:space="preserve"> will present the 12</w:t>
      </w:r>
      <w:r>
        <w:rPr>
          <w:i/>
          <w:vertAlign w:val="superscript"/>
        </w:rPr>
        <w:t>th</w:t>
      </w:r>
      <w:r>
        <w:rPr>
          <w:i/>
        </w:rPr>
        <w:t xml:space="preserve"> grade diplomas. </w:t>
      </w:r>
    </w:p>
    <w:p w:rsidR="00624EFE" w:rsidRDefault="00A60D9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24EFE" w:rsidRDefault="00A60D9C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:rsidR="00624EFE" w:rsidRDefault="00A60D9C">
      <w:pPr>
        <w:pStyle w:val="Heading3"/>
        <w:tabs>
          <w:tab w:val="center" w:pos="1230"/>
        </w:tabs>
        <w:ind w:left="-15" w:firstLine="0"/>
      </w:pPr>
      <w:r>
        <w:t xml:space="preserve">1. </w:t>
      </w:r>
      <w:r>
        <w:tab/>
        <w:t xml:space="preserve"> Calendar </w:t>
      </w:r>
    </w:p>
    <w:p w:rsidR="00624EFE" w:rsidRDefault="00A60D9C">
      <w:pPr>
        <w:ind w:left="1090"/>
      </w:pPr>
      <w:r>
        <w:t xml:space="preserve">Susan Polk made a motion to approve the calendar for the 2011-2012 school year.  It was seconded by John </w:t>
      </w:r>
      <w:proofErr w:type="spellStart"/>
      <w:r>
        <w:t>Huttman</w:t>
      </w:r>
      <w:proofErr w:type="spellEnd"/>
      <w:r>
        <w:t xml:space="preserve"> and the motion passed unanimously. </w:t>
      </w:r>
    </w:p>
    <w:p w:rsidR="00624EFE" w:rsidRDefault="00A60D9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24EFE" w:rsidRDefault="00A60D9C">
      <w:pPr>
        <w:pStyle w:val="Heading2"/>
        <w:ind w:left="-5"/>
      </w:pPr>
      <w:r>
        <w:t>New Business</w:t>
      </w:r>
      <w:r>
        <w:rPr>
          <w:u w:val="none"/>
        </w:rPr>
        <w:t xml:space="preserve"> </w:t>
      </w:r>
    </w:p>
    <w:p w:rsidR="00624EFE" w:rsidRDefault="00A60D9C">
      <w:pPr>
        <w:pStyle w:val="Heading3"/>
        <w:tabs>
          <w:tab w:val="center" w:pos="1697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Enrollment Report </w:t>
      </w:r>
    </w:p>
    <w:p w:rsidR="00624EFE" w:rsidRDefault="00A60D9C">
      <w:pPr>
        <w:ind w:left="730"/>
      </w:pPr>
      <w:r>
        <w:t>Superintendent McLaughlin presented an enrollment report for the sch</w:t>
      </w:r>
      <w:r>
        <w:t xml:space="preserve">ools in the district.  There is a total enrollment of 117. </w:t>
      </w:r>
    </w:p>
    <w:p w:rsidR="00624EFE" w:rsidRDefault="00A60D9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24EFE" w:rsidRDefault="00A60D9C">
      <w:pPr>
        <w:pStyle w:val="Heading3"/>
        <w:tabs>
          <w:tab w:val="center" w:pos="1743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5012.7 </w:t>
      </w:r>
    </w:p>
    <w:p w:rsidR="00624EFE" w:rsidRDefault="00A60D9C">
      <w:pPr>
        <w:ind w:left="730"/>
      </w:pPr>
      <w:r>
        <w:t>The board policy regarding Elk Creek Jr/</w:t>
      </w:r>
      <w:proofErr w:type="spellStart"/>
      <w:r>
        <w:t>Sr</w:t>
      </w:r>
      <w:proofErr w:type="spellEnd"/>
      <w:r>
        <w:t xml:space="preserve"> High Interaction was presented.  It will be revised and brought back to a future meeting after the configuration is complete for next year. </w:t>
      </w:r>
    </w:p>
    <w:p w:rsidR="00624EFE" w:rsidRDefault="00A60D9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24EFE" w:rsidRDefault="00A60D9C">
      <w:pPr>
        <w:pStyle w:val="Heading3"/>
        <w:tabs>
          <w:tab w:val="center" w:pos="2606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Single Plan for Student Achievement </w:t>
      </w:r>
    </w:p>
    <w:p w:rsidR="00624EFE" w:rsidRDefault="00A60D9C">
      <w:pPr>
        <w:ind w:left="730"/>
      </w:pPr>
      <w:r>
        <w:t xml:space="preserve">Adrienne </w:t>
      </w:r>
      <w:proofErr w:type="spellStart"/>
      <w:r>
        <w:t>Haylor</w:t>
      </w:r>
      <w:proofErr w:type="spellEnd"/>
      <w:r>
        <w:t xml:space="preserve"> made a motion</w:t>
      </w:r>
      <w:r>
        <w:t xml:space="preserve"> to approve the Single Plan for Student Achievement.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624EFE" w:rsidRDefault="00A60D9C">
      <w:pPr>
        <w:spacing w:after="0" w:line="259" w:lineRule="auto"/>
        <w:ind w:left="0" w:firstLine="0"/>
      </w:pPr>
      <w:r>
        <w:t xml:space="preserve"> </w:t>
      </w:r>
    </w:p>
    <w:p w:rsidR="00624EFE" w:rsidRDefault="00A60D9C">
      <w:pPr>
        <w:tabs>
          <w:tab w:val="center" w:pos="2507"/>
        </w:tabs>
        <w:spacing w:after="0" w:line="259" w:lineRule="auto"/>
        <w:ind w:left="-15" w:firstLine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WASC Draft of Committee Report </w:t>
      </w:r>
    </w:p>
    <w:p w:rsidR="00624EFE" w:rsidRDefault="00A60D9C">
      <w:pPr>
        <w:ind w:left="730"/>
      </w:pPr>
      <w:r>
        <w:t xml:space="preserve">The draft of the WASC Committee Report was presented for information. </w:t>
      </w:r>
    </w:p>
    <w:p w:rsidR="00624EFE" w:rsidRDefault="00A60D9C">
      <w:pPr>
        <w:spacing w:after="0" w:line="259" w:lineRule="auto"/>
        <w:ind w:left="0" w:firstLine="0"/>
      </w:pPr>
      <w:r>
        <w:t xml:space="preserve"> </w:t>
      </w:r>
    </w:p>
    <w:p w:rsidR="00624EFE" w:rsidRDefault="00A60D9C">
      <w:pPr>
        <w:pStyle w:val="Heading3"/>
        <w:tabs>
          <w:tab w:val="center" w:pos="1743"/>
        </w:tabs>
        <w:ind w:left="-15" w:firstLine="0"/>
      </w:pPr>
      <w:r>
        <w:lastRenderedPageBreak/>
        <w:t xml:space="preserve">5. </w:t>
      </w:r>
      <w:r>
        <w:tab/>
        <w:t>Board Policy 5013.</w:t>
      </w:r>
      <w:r>
        <w:t xml:space="preserve">9 </w:t>
      </w:r>
    </w:p>
    <w:p w:rsidR="00624EFE" w:rsidRDefault="00A60D9C">
      <w:pPr>
        <w:ind w:left="730"/>
      </w:pPr>
      <w:r>
        <w:t xml:space="preserve">The board policy regarding Head Lice was presented with revisions for a first reading. </w:t>
      </w:r>
    </w:p>
    <w:p w:rsidR="00624EFE" w:rsidRDefault="00A60D9C">
      <w:pPr>
        <w:spacing w:after="0" w:line="259" w:lineRule="auto"/>
        <w:ind w:left="0" w:firstLine="0"/>
      </w:pPr>
      <w:r>
        <w:t xml:space="preserve">  </w:t>
      </w:r>
    </w:p>
    <w:p w:rsidR="00624EFE" w:rsidRDefault="00A60D9C">
      <w:pPr>
        <w:tabs>
          <w:tab w:val="center" w:pos="1383"/>
        </w:tabs>
        <w:spacing w:after="0" w:line="259" w:lineRule="auto"/>
        <w:ind w:left="-15" w:firstLine="0"/>
      </w:pPr>
      <w:r>
        <w:rPr>
          <w:b/>
        </w:rPr>
        <w:t xml:space="preserve">6. </w:t>
      </w:r>
      <w:r>
        <w:rPr>
          <w:b/>
        </w:rPr>
        <w:tab/>
        <w:t xml:space="preserve">Board Policy </w:t>
      </w:r>
    </w:p>
    <w:p w:rsidR="00624EFE" w:rsidRDefault="00A60D9C">
      <w:pPr>
        <w:ind w:left="730"/>
      </w:pPr>
      <w:r>
        <w:t xml:space="preserve">The board policy regarding Fund Balance was presented for a first reading. </w:t>
      </w:r>
    </w:p>
    <w:p w:rsidR="00624EFE" w:rsidRDefault="00A60D9C">
      <w:pPr>
        <w:spacing w:after="0" w:line="259" w:lineRule="auto"/>
        <w:ind w:left="0" w:firstLine="0"/>
      </w:pPr>
      <w:r>
        <w:t xml:space="preserve"> </w:t>
      </w:r>
    </w:p>
    <w:p w:rsidR="00624EFE" w:rsidRDefault="00A60D9C">
      <w:pPr>
        <w:pStyle w:val="Heading3"/>
        <w:tabs>
          <w:tab w:val="center" w:pos="1676"/>
        </w:tabs>
        <w:ind w:left="-15" w:firstLine="0"/>
      </w:pPr>
      <w:r>
        <w:t xml:space="preserve">7. </w:t>
      </w:r>
      <w:r>
        <w:tab/>
        <w:t xml:space="preserve">Resolution 10-11-7 </w:t>
      </w:r>
    </w:p>
    <w:p w:rsidR="00624EFE" w:rsidRDefault="00A60D9C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accept the resolution regarding Fund 14.  It was seconded by Susan Polk and the motion passed unanimously. </w:t>
      </w:r>
    </w:p>
    <w:p w:rsidR="00624EFE" w:rsidRDefault="00A60D9C">
      <w:pPr>
        <w:pStyle w:val="Heading3"/>
        <w:tabs>
          <w:tab w:val="center" w:pos="1676"/>
        </w:tabs>
        <w:ind w:left="-15" w:firstLine="0"/>
      </w:pPr>
      <w:r>
        <w:t xml:space="preserve">8. </w:t>
      </w:r>
      <w:r>
        <w:tab/>
        <w:t xml:space="preserve">Resolution 10-11-8 </w:t>
      </w:r>
    </w:p>
    <w:p w:rsidR="00624EFE" w:rsidRDefault="00A60D9C">
      <w:pPr>
        <w:ind w:left="730"/>
      </w:pPr>
      <w:r>
        <w:t xml:space="preserve">Mary </w:t>
      </w:r>
      <w:proofErr w:type="spellStart"/>
      <w:r>
        <w:t>Millsaps</w:t>
      </w:r>
      <w:proofErr w:type="spellEnd"/>
      <w:r>
        <w:t xml:space="preserve"> made a motion to approve the resolution regarding Fund 20.  It   was seconded by</w:t>
      </w:r>
      <w:r>
        <w:t xml:space="preserve"> Adrienne </w:t>
      </w:r>
      <w:proofErr w:type="spellStart"/>
      <w:r>
        <w:t>Haylor</w:t>
      </w:r>
      <w:proofErr w:type="spellEnd"/>
      <w:r>
        <w:t xml:space="preserve"> and the motion passed unanimously. </w:t>
      </w:r>
    </w:p>
    <w:p w:rsidR="00624EFE" w:rsidRDefault="00A60D9C">
      <w:pPr>
        <w:spacing w:after="0" w:line="259" w:lineRule="auto"/>
        <w:ind w:left="0" w:firstLine="0"/>
      </w:pPr>
      <w:r>
        <w:t xml:space="preserve"> </w:t>
      </w:r>
    </w:p>
    <w:p w:rsidR="00624EFE" w:rsidRDefault="00A60D9C">
      <w:pPr>
        <w:pStyle w:val="Heading3"/>
        <w:tabs>
          <w:tab w:val="center" w:pos="1676"/>
        </w:tabs>
        <w:ind w:left="-15" w:firstLine="0"/>
      </w:pPr>
      <w:r>
        <w:t xml:space="preserve">9. </w:t>
      </w:r>
      <w:r>
        <w:tab/>
        <w:t xml:space="preserve">Resolution 10-11-9 </w:t>
      </w:r>
    </w:p>
    <w:p w:rsidR="00624EFE" w:rsidRDefault="00A60D9C">
      <w:pPr>
        <w:ind w:left="730"/>
      </w:pPr>
      <w:r>
        <w:t xml:space="preserve">Mary </w:t>
      </w:r>
      <w:proofErr w:type="spellStart"/>
      <w:r>
        <w:t>Millsaps</w:t>
      </w:r>
      <w:proofErr w:type="spellEnd"/>
      <w:r>
        <w:t xml:space="preserve"> made a motion to approve the resolution regarding Fund 17.  It was seconded by John </w:t>
      </w:r>
      <w:proofErr w:type="spellStart"/>
      <w:r>
        <w:t>Huttman</w:t>
      </w:r>
      <w:proofErr w:type="spellEnd"/>
      <w:r>
        <w:t xml:space="preserve"> and the motion passed unanimously. </w:t>
      </w:r>
    </w:p>
    <w:p w:rsidR="00624EFE" w:rsidRDefault="00A60D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24EFE" w:rsidRDefault="00A60D9C">
      <w:pPr>
        <w:pStyle w:val="Heading1"/>
        <w:ind w:left="-5"/>
      </w:pPr>
      <w:r>
        <w:t xml:space="preserve">ADJOURNMENT </w:t>
      </w:r>
    </w:p>
    <w:p w:rsidR="00624EFE" w:rsidRDefault="00A60D9C">
      <w:pPr>
        <w:spacing w:after="0" w:line="259" w:lineRule="auto"/>
        <w:ind w:left="0" w:firstLine="0"/>
      </w:pPr>
      <w:r>
        <w:t xml:space="preserve"> </w:t>
      </w:r>
    </w:p>
    <w:p w:rsidR="00624EFE" w:rsidRDefault="00A60D9C">
      <w:pPr>
        <w:ind w:left="-5"/>
      </w:pPr>
      <w:r>
        <w:t>Meeting was adjour</w:t>
      </w:r>
      <w:r>
        <w:t>ned at 7:30 pm</w:t>
      </w:r>
      <w:r>
        <w:rPr>
          <w:i/>
        </w:rPr>
        <w:t xml:space="preserve">  </w:t>
      </w:r>
    </w:p>
    <w:p w:rsidR="00624EFE" w:rsidRDefault="00A60D9C">
      <w:pPr>
        <w:spacing w:after="0" w:line="259" w:lineRule="auto"/>
        <w:ind w:left="0" w:firstLine="0"/>
      </w:pPr>
      <w:r>
        <w:rPr>
          <w:i/>
        </w:rPr>
        <w:t xml:space="preserve">  </w:t>
      </w:r>
    </w:p>
    <w:p w:rsidR="00624EFE" w:rsidRDefault="00A60D9C">
      <w:pPr>
        <w:ind w:left="-5"/>
      </w:pPr>
      <w:r>
        <w:t xml:space="preserve">The next scheduled meeting will be held on June 15, </w:t>
      </w:r>
      <w:proofErr w:type="gramStart"/>
      <w:r>
        <w:t>2011  at</w:t>
      </w:r>
      <w:proofErr w:type="gramEnd"/>
      <w:r>
        <w:t xml:space="preserve"> Indian Valley Elementary School at 6:00 pm with Closed Session at 5:00 pm. </w:t>
      </w:r>
    </w:p>
    <w:p w:rsidR="00624EFE" w:rsidRDefault="00A60D9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624EFE" w:rsidRDefault="00A60D9C">
      <w:pPr>
        <w:spacing w:after="10" w:line="249" w:lineRule="auto"/>
        <w:ind w:left="-5"/>
      </w:pPr>
      <w:r>
        <w:rPr>
          <w:b/>
          <w:i/>
        </w:rPr>
        <w:t xml:space="preserve">Respectfully submitted by Erin Callahan </w:t>
      </w:r>
    </w:p>
    <w:p w:rsidR="00624EFE" w:rsidRDefault="00A60D9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624EFE" w:rsidRDefault="00A60D9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624EFE" w:rsidRDefault="00A60D9C">
      <w:pPr>
        <w:spacing w:after="10" w:line="249" w:lineRule="auto"/>
        <w:ind w:left="-5"/>
      </w:pPr>
      <w:r>
        <w:rPr>
          <w:b/>
          <w:i/>
        </w:rPr>
        <w:t xml:space="preserve">__________________________ </w:t>
      </w:r>
    </w:p>
    <w:p w:rsidR="00624EFE" w:rsidRDefault="00A60D9C">
      <w:pPr>
        <w:spacing w:after="10" w:line="249" w:lineRule="auto"/>
        <w:ind w:left="-5"/>
      </w:pPr>
      <w:r>
        <w:rPr>
          <w:b/>
          <w:i/>
        </w:rPr>
        <w:t xml:space="preserve">Clerk </w:t>
      </w:r>
    </w:p>
    <w:p w:rsidR="00624EFE" w:rsidRDefault="00A60D9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sectPr w:rsidR="00624EFE">
      <w:pgSz w:w="12240" w:h="15840"/>
      <w:pgMar w:top="1449" w:right="1849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E"/>
    <w:rsid w:val="00624EFE"/>
    <w:rsid w:val="00A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C912D-FD0E-4720-8B10-F4F49E36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58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5 25 11.doc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5 25 11.doc</dc:title>
  <dc:subject/>
  <dc:creator>cwhitney</dc:creator>
  <cp:keywords/>
  <cp:lastModifiedBy>Alyson Cox</cp:lastModifiedBy>
  <cp:revision>2</cp:revision>
  <dcterms:created xsi:type="dcterms:W3CDTF">2019-04-16T18:02:00Z</dcterms:created>
  <dcterms:modified xsi:type="dcterms:W3CDTF">2019-04-16T18:02:00Z</dcterms:modified>
</cp:coreProperties>
</file>