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9B" w:rsidRPr="00067D2D" w:rsidRDefault="009325BA">
      <w:pPr>
        <w:jc w:val="center"/>
        <w:rPr>
          <w:b/>
          <w:sz w:val="12"/>
        </w:rPr>
      </w:pPr>
      <w:bookmarkStart w:id="0" w:name="_gjdgxs" w:colFirst="0" w:colLast="0"/>
      <w:bookmarkEnd w:id="0"/>
      <w:r>
        <w:rPr>
          <w:b/>
        </w:rPr>
        <w:t>Northside High School</w:t>
      </w:r>
      <w:bookmarkStart w:id="1" w:name="_GoBack"/>
      <w:bookmarkEnd w:id="1"/>
      <w:r>
        <w:rPr>
          <w:b/>
        </w:rPr>
        <w:br/>
        <w:t xml:space="preserve">Course Syllabus </w:t>
      </w:r>
      <w:r w:rsidR="00702302">
        <w:rPr>
          <w:b/>
        </w:rPr>
        <w:t>–</w:t>
      </w:r>
      <w:r>
        <w:rPr>
          <w:b/>
        </w:rPr>
        <w:t xml:space="preserve"> 2020</w:t>
      </w:r>
      <w:r w:rsidR="00702302">
        <w:rPr>
          <w:b/>
        </w:rPr>
        <w:t>- 2021</w:t>
      </w:r>
      <w:r w:rsidRPr="00067D2D">
        <w:rPr>
          <w:b/>
          <w:sz w:val="12"/>
        </w:rPr>
        <w:br/>
      </w:r>
    </w:p>
    <w:p w:rsidR="0038359B" w:rsidRDefault="00067D2D">
      <w:r>
        <w:rPr>
          <w:noProof/>
        </w:rPr>
        <mc:AlternateContent>
          <mc:Choice Requires="wps">
            <w:drawing>
              <wp:anchor distT="0" distB="0" distL="114300" distR="114300" simplePos="0" relativeHeight="251660288" behindDoc="0" locked="0" layoutInCell="1" hidden="0" allowOverlap="1">
                <wp:simplePos x="0" y="0"/>
                <wp:positionH relativeFrom="margin">
                  <wp:align>center</wp:align>
                </wp:positionH>
                <wp:positionV relativeFrom="paragraph">
                  <wp:posOffset>2276475</wp:posOffset>
                </wp:positionV>
                <wp:extent cx="7477125" cy="31750"/>
                <wp:effectExtent l="0" t="0" r="28575" b="25400"/>
                <wp:wrapNone/>
                <wp:docPr id="10" name="Straight Arrow Connector 10"/>
                <wp:cNvGraphicFramePr/>
                <a:graphic xmlns:a="http://schemas.openxmlformats.org/drawingml/2006/main">
                  <a:graphicData uri="http://schemas.microsoft.com/office/word/2010/wordprocessingShape">
                    <wps:wsp>
                      <wps:cNvCnPr/>
                      <wps:spPr>
                        <a:xfrm rot="10800000" flipH="1">
                          <a:off x="0" y="0"/>
                          <a:ext cx="7477125" cy="3175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2CF56A8F" id="_x0000_t32" coordsize="21600,21600" o:spt="32" o:oned="t" path="m,l21600,21600e" filled="f">
                <v:path arrowok="t" fillok="f" o:connecttype="none"/>
                <o:lock v:ext="edit" shapetype="t"/>
              </v:shapetype>
              <v:shape id="Straight Arrow Connector 10" o:spid="_x0000_s1026" type="#_x0000_t32" style="position:absolute;margin-left:0;margin-top:179.25pt;width:588.75pt;height:2.5pt;rotation:180;flip:x;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">
                <v:stroke startarrowwidth="narrow" startarrowlength="short" endarrowwidth="narrow" endarrowlength="short" joinstyle="miter"/>
                <w10:wrap anchorx="margin"/>
              </v:shape>
            </w:pict>
          </mc:Fallback>
        </mc:AlternateContent>
      </w:r>
      <w:r w:rsidR="009325BA">
        <w:rPr>
          <w:b/>
        </w:rPr>
        <w:t>Course Information</w:t>
      </w:r>
      <w:r w:rsidR="009325BA">
        <w:rPr>
          <w:b/>
        </w:rPr>
        <w:tab/>
      </w:r>
      <w:r w:rsidR="009325BA">
        <w:rPr>
          <w:b/>
        </w:rPr>
        <w:tab/>
      </w:r>
      <w:r w:rsidR="009325BA">
        <w:rPr>
          <w:b/>
        </w:rPr>
        <w:tab/>
      </w:r>
      <w:r w:rsidR="009325BA">
        <w:rPr>
          <w:b/>
        </w:rPr>
        <w:tab/>
      </w:r>
      <w:r w:rsidR="009325BA">
        <w:rPr>
          <w:b/>
        </w:rPr>
        <w:tab/>
        <w:t>Teacher Information</w:t>
      </w:r>
      <w:proofErr w:type="gramStart"/>
      <w:r w:rsidR="009325BA">
        <w:rPr>
          <w:b/>
        </w:rPr>
        <w:t>:</w:t>
      </w:r>
      <w:proofErr w:type="gramEnd"/>
      <w:r w:rsidR="009325BA">
        <w:rPr>
          <w:b/>
        </w:rPr>
        <w:br/>
      </w:r>
      <w:r w:rsidR="009325BA">
        <w:t xml:space="preserve">Semester: </w:t>
      </w:r>
      <w:r w:rsidR="00702302">
        <w:t>FALL/ SPRING</w:t>
      </w:r>
      <w:r w:rsidR="009325BA">
        <w:tab/>
      </w:r>
      <w:r w:rsidR="009325BA">
        <w:tab/>
      </w:r>
      <w:r w:rsidR="009325BA">
        <w:tab/>
      </w:r>
      <w:r w:rsidR="009325BA">
        <w:tab/>
        <w:t xml:space="preserve">Name: </w:t>
      </w:r>
      <w:r w:rsidR="00702302">
        <w:t>Ms. Lowery</w:t>
      </w:r>
      <w:r w:rsidR="009325BA">
        <w:br/>
        <w:t xml:space="preserve">Class Location: </w:t>
      </w:r>
      <w:r w:rsidR="009325BA">
        <w:tab/>
        <w:t>110</w:t>
      </w:r>
      <w:r w:rsidR="00702302">
        <w:t>3</w:t>
      </w:r>
      <w:r w:rsidR="009325BA">
        <w:tab/>
      </w:r>
      <w:r w:rsidR="009325BA">
        <w:tab/>
      </w:r>
      <w:r w:rsidR="009325BA">
        <w:tab/>
      </w:r>
      <w:r w:rsidR="009325BA">
        <w:tab/>
      </w:r>
      <w:r w:rsidR="009325BA">
        <w:tab/>
        <w:t>Phone:  478-929-7858</w:t>
      </w:r>
      <w:r w:rsidR="009325BA">
        <w:tab/>
      </w:r>
      <w:r w:rsidR="009325BA">
        <w:tab/>
      </w:r>
      <w:r w:rsidR="009325BA">
        <w:tab/>
      </w:r>
      <w:r w:rsidR="009325BA">
        <w:tab/>
      </w:r>
      <w:r w:rsidR="009325BA">
        <w:br/>
        <w:t xml:space="preserve">Email: </w:t>
      </w:r>
      <w:r w:rsidR="00702302">
        <w:t>brendolyn.lowery</w:t>
      </w:r>
      <w:r w:rsidR="009325BA">
        <w:t>@hcbe.net</w:t>
      </w:r>
      <w:r w:rsidR="009325BA">
        <w:tab/>
      </w:r>
      <w:r w:rsidR="009325BA">
        <w:tab/>
      </w:r>
      <w:r w:rsidR="009325BA">
        <w:tab/>
      </w:r>
      <w:r w:rsidR="009325BA">
        <w:t xml:space="preserve">Tutoring Hours: </w:t>
      </w:r>
      <w:r w:rsidR="00702302">
        <w:t>After school</w:t>
      </w:r>
      <w:r w:rsidR="009325BA">
        <w:t>/Appointment Only</w:t>
      </w:r>
      <w:r w:rsidR="009325BA">
        <w:br/>
      </w:r>
      <w:r w:rsidR="009325BA">
        <w:br/>
        <w:t xml:space="preserve">                                                                                    </w:t>
      </w:r>
      <w:r w:rsidR="00702302">
        <w:t xml:space="preserve">  </w:t>
      </w:r>
      <w:r w:rsidR="009325BA">
        <w:t xml:space="preserve">  </w:t>
      </w:r>
      <w:r w:rsidR="009325BA">
        <w:rPr>
          <w:b/>
        </w:rPr>
        <w:t>COURSE DESCRIPTION</w:t>
      </w:r>
      <w:r w:rsidR="009325BA">
        <w:rPr>
          <w:b/>
        </w:rPr>
        <w:br/>
      </w:r>
      <w:r w:rsidR="009325BA">
        <w:t>This course is designed for 9</w:t>
      </w:r>
      <w:r w:rsidR="009325BA">
        <w:rPr>
          <w:vertAlign w:val="superscript"/>
        </w:rPr>
        <w:t>th</w:t>
      </w:r>
      <w:r w:rsidR="009325BA">
        <w:t xml:space="preserve"> graders and encompasses </w:t>
      </w:r>
      <w:r w:rsidR="00702302">
        <w:t xml:space="preserve">two semesters </w:t>
      </w:r>
      <w:r w:rsidR="009325BA">
        <w:t>that ends with a final ex</w:t>
      </w:r>
      <w:r w:rsidR="00702302">
        <w:t>am at the end of both</w:t>
      </w:r>
      <w:r w:rsidR="009325BA">
        <w:t>.  It is intended to give students the necessary skills and knowledge to critically interpret and analyze literature.  Through close reading, students will engage in style analysis that will deepen their understanding of and appreciation for the w</w:t>
      </w:r>
      <w:r w:rsidR="009325BA">
        <w:t xml:space="preserve">ays in which authors manipulate language.  This course will cover a variety of genres not only poetry, novel, fiction but also non-fiction pieces such as speeches and essays.  Students can expect writing assignments as well as quizzes and tests.  Students </w:t>
      </w:r>
      <w:r w:rsidR="009325BA">
        <w:t xml:space="preserve">will continue vocabulary development throughout the semester. </w:t>
      </w:r>
      <w:r w:rsidR="009325BA">
        <w:br/>
      </w:r>
      <w:r w:rsidR="009325BA">
        <w:br/>
        <w:t xml:space="preserve">                                                                       </w:t>
      </w:r>
      <w:r w:rsidR="00702302">
        <w:t xml:space="preserve">     </w:t>
      </w:r>
      <w:r w:rsidR="009325BA">
        <w:t xml:space="preserve">               </w:t>
      </w:r>
      <w:r w:rsidR="009325BA">
        <w:rPr>
          <w:b/>
        </w:rPr>
        <w:t>YEAR AT A GLANCE</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38359B">
        <w:tc>
          <w:tcPr>
            <w:tcW w:w="5395" w:type="dxa"/>
          </w:tcPr>
          <w:p w:rsidR="0038359B" w:rsidRDefault="009325BA">
            <w:pPr>
              <w:tabs>
                <w:tab w:val="left" w:pos="1629"/>
              </w:tabs>
              <w:rPr>
                <w:b/>
              </w:rPr>
            </w:pPr>
            <w:r>
              <w:tab/>
            </w:r>
            <w:r>
              <w:rPr>
                <w:b/>
              </w:rPr>
              <w:t>First Semester</w:t>
            </w:r>
          </w:p>
        </w:tc>
        <w:tc>
          <w:tcPr>
            <w:tcW w:w="5395" w:type="dxa"/>
          </w:tcPr>
          <w:p w:rsidR="0038359B" w:rsidRDefault="009325BA">
            <w:pPr>
              <w:jc w:val="center"/>
              <w:rPr>
                <w:b/>
              </w:rPr>
            </w:pPr>
            <w:r>
              <w:rPr>
                <w:b/>
              </w:rPr>
              <w:t>Second Semester</w:t>
            </w:r>
          </w:p>
        </w:tc>
      </w:tr>
      <w:tr w:rsidR="0038359B">
        <w:tc>
          <w:tcPr>
            <w:tcW w:w="5395" w:type="dxa"/>
          </w:tcPr>
          <w:p w:rsidR="0038359B" w:rsidRDefault="009325BA">
            <w:r>
              <w:t>Collection 1:  Finding Common Ground</w:t>
            </w:r>
          </w:p>
        </w:tc>
        <w:tc>
          <w:tcPr>
            <w:tcW w:w="5395" w:type="dxa"/>
          </w:tcPr>
          <w:p w:rsidR="0038359B" w:rsidRDefault="009325BA">
            <w:r>
              <w:t>Collection 4:  Sw</w:t>
            </w:r>
            <w:r>
              <w:t>eet Sorrow</w:t>
            </w:r>
          </w:p>
        </w:tc>
      </w:tr>
      <w:tr w:rsidR="0038359B">
        <w:tc>
          <w:tcPr>
            <w:tcW w:w="5395" w:type="dxa"/>
          </w:tcPr>
          <w:p w:rsidR="0038359B" w:rsidRDefault="009325BA">
            <w:r>
              <w:t>Collection 2:  The Struggle for Freedom</w:t>
            </w:r>
          </w:p>
        </w:tc>
        <w:tc>
          <w:tcPr>
            <w:tcW w:w="5395" w:type="dxa"/>
          </w:tcPr>
          <w:p w:rsidR="0038359B" w:rsidRDefault="009325BA">
            <w:r>
              <w:t>Collection 5:  A Matter of Life or Death</w:t>
            </w:r>
          </w:p>
        </w:tc>
      </w:tr>
      <w:tr w:rsidR="0038359B">
        <w:tc>
          <w:tcPr>
            <w:tcW w:w="5395" w:type="dxa"/>
          </w:tcPr>
          <w:p w:rsidR="0038359B" w:rsidRDefault="009325BA">
            <w:r>
              <w:t>Collection 3:  The Bonds Between Us</w:t>
            </w:r>
          </w:p>
        </w:tc>
        <w:tc>
          <w:tcPr>
            <w:tcW w:w="5395" w:type="dxa"/>
          </w:tcPr>
          <w:p w:rsidR="0038359B" w:rsidRDefault="009325BA">
            <w:r>
              <w:t>Collection 6:  Heroes and Quests</w:t>
            </w:r>
          </w:p>
        </w:tc>
      </w:tr>
    </w:tbl>
    <w:p w:rsidR="00702302" w:rsidRPr="00067D2D" w:rsidRDefault="009325BA">
      <w:pPr>
        <w:rPr>
          <w:sz w:val="10"/>
        </w:rPr>
      </w:pPr>
      <w:r>
        <w:t xml:space="preserve">                                                                                    </w:t>
      </w:r>
    </w:p>
    <w:p w:rsidR="0038359B" w:rsidRDefault="00702302">
      <w:pPr>
        <w:rPr>
          <w:b/>
        </w:rPr>
      </w:pPr>
      <w:r>
        <w:t xml:space="preserve">                                                                                     </w:t>
      </w:r>
      <w:r w:rsidR="009325BA">
        <w:t xml:space="preserve"> </w:t>
      </w:r>
      <w:r w:rsidR="009325BA">
        <w:rPr>
          <w:b/>
        </w:rPr>
        <w:t xml:space="preserve">GOALS </w:t>
      </w:r>
      <w:r w:rsidR="009325BA">
        <w:rPr>
          <w:b/>
        </w:rPr>
        <w:t>AND OBJECTIVES</w:t>
      </w:r>
    </w:p>
    <w:p w:rsidR="00067D2D" w:rsidRPr="00067D2D" w:rsidRDefault="00067D2D" w:rsidP="00067D2D">
      <w:pPr>
        <w:rPr>
          <w:sz w:val="14"/>
        </w:rPr>
      </w:pPr>
      <w:r>
        <w:rPr>
          <w:noProof/>
        </w:rPr>
        <mc:AlternateContent>
          <mc:Choice Requires="wps">
            <w:drawing>
              <wp:anchor distT="0" distB="0" distL="114300" distR="114300" simplePos="0" relativeHeight="251672576" behindDoc="0" locked="0" layoutInCell="1" hidden="0" allowOverlap="1" wp14:anchorId="3DCE06C5" wp14:editId="23E6762E">
                <wp:simplePos x="0" y="0"/>
                <wp:positionH relativeFrom="page">
                  <wp:align>right</wp:align>
                </wp:positionH>
                <wp:positionV relativeFrom="paragraph">
                  <wp:posOffset>1780540</wp:posOffset>
                </wp:positionV>
                <wp:extent cx="7477125" cy="31750"/>
                <wp:effectExtent l="0" t="0" r="28575" b="25400"/>
                <wp:wrapNone/>
                <wp:docPr id="14" name="Straight Arrow Connector 14"/>
                <wp:cNvGraphicFramePr/>
                <a:graphic xmlns:a="http://schemas.openxmlformats.org/drawingml/2006/main">
                  <a:graphicData uri="http://schemas.microsoft.com/office/word/2010/wordprocessingShape">
                    <wps:wsp>
                      <wps:cNvCnPr/>
                      <wps:spPr>
                        <a:xfrm rot="10800000" flipH="1">
                          <a:off x="0" y="0"/>
                          <a:ext cx="7477125" cy="3175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w14:anchorId="639FF4D3" id="Straight Arrow Connector 14" o:spid="_x0000_s1026" type="#_x0000_t32" style="position:absolute;margin-left:537.55pt;margin-top:140.2pt;width:588.75pt;height:2.5pt;rotation:180;flip:x;z-index:251672576;visibility:visible;mso-wrap-style:square;mso-wrap-distance-left:9pt;mso-wrap-distance-top:0;mso-wrap-distance-right:9pt;mso-wrap-distance-bottom:0;mso-position-horizontal:righ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">
                <v:stroke startarrowwidth="narrow" startarrowlength="short" endarrowwidth="narrow" endarrowlength="short" joinstyle="miter"/>
                <w10:wrap anchorx="page"/>
              </v:shape>
            </w:pict>
          </mc:Fallback>
        </mc:AlternateContent>
      </w:r>
      <w:r w:rsidR="009325BA">
        <w:t>By the end of 9</w:t>
      </w:r>
      <w:r w:rsidR="009325BA">
        <w:rPr>
          <w:vertAlign w:val="superscript"/>
        </w:rPr>
        <w:t>th</w:t>
      </w:r>
      <w:r w:rsidR="009325BA">
        <w:t xml:space="preserve"> grade, all students are expected to:</w:t>
      </w:r>
      <w:r w:rsidR="009325BA">
        <w:br/>
        <w:t>- Closely and critically read complex works of literature and informational text</w:t>
      </w:r>
      <w:r w:rsidR="009325BA">
        <w:br/>
        <w:t>- Interpret what they read and present written and spoken analysis based on appropriate examples and evi</w:t>
      </w:r>
      <w:r w:rsidR="009325BA">
        <w:t>dence from the text</w:t>
      </w:r>
      <w:r w:rsidR="009325BA">
        <w:br/>
        <w:t>- Assess the strength of an author’s or speaker’s points an assumptions based on evidence from the text</w:t>
      </w:r>
      <w:r w:rsidR="009325BA">
        <w:br/>
        <w:t>- Expand their literary and cultural knowledge by reading great classics and contemporary works representative of various time perio</w:t>
      </w:r>
      <w:r w:rsidR="009325BA">
        <w:t>ds, cultures, and worldviews</w:t>
      </w:r>
      <w:r w:rsidR="009325BA">
        <w:br/>
        <w:t>- Develop the skill, fluency, and concentration to produce high-quality writing as well as the capacity to edit and improve their writing over multiple drafts</w:t>
      </w:r>
      <w:r w:rsidR="009325BA">
        <w:br/>
      </w:r>
      <w:r w:rsidR="009325BA">
        <w:br/>
        <w:t xml:space="preserve">                                                                   </w:t>
      </w:r>
      <w:r w:rsidR="009325BA">
        <w:t xml:space="preserve">          </w:t>
      </w:r>
    </w:p>
    <w:p w:rsidR="00067D2D" w:rsidRPr="00067D2D" w:rsidRDefault="00067D2D" w:rsidP="00067D2D">
      <w:pPr>
        <w:spacing w:line="240" w:lineRule="auto"/>
        <w:rPr>
          <w:b/>
          <w:sz w:val="2"/>
        </w:rPr>
      </w:pPr>
      <w:r>
        <w:t xml:space="preserve">                                                                                                 </w:t>
      </w:r>
      <w:r w:rsidR="009325BA">
        <w:t xml:space="preserve">    </w:t>
      </w:r>
      <w:r w:rsidR="009325BA">
        <w:rPr>
          <w:b/>
        </w:rPr>
        <w:t>GRADES</w:t>
      </w:r>
      <w:r>
        <w:rPr>
          <w:b/>
        </w:rPr>
        <w:t xml:space="preserve"> &amp; Grading</w:t>
      </w:r>
    </w:p>
    <w:p w:rsidR="0038359B" w:rsidRDefault="009325BA" w:rsidP="00067D2D">
      <w:pPr>
        <w:spacing w:line="240" w:lineRule="auto"/>
      </w:pPr>
      <w:r w:rsidRPr="00067D2D">
        <w:rPr>
          <w:b/>
          <w:sz w:val="2"/>
        </w:rPr>
        <w:br/>
      </w:r>
      <w:r w:rsidR="00067D2D">
        <w:t xml:space="preserve"> </w:t>
      </w:r>
      <w:r>
        <w:t xml:space="preserve">15%   Daily Grades: Participation, Note-taking, Discussion, Group Work  </w:t>
      </w:r>
      <w:r>
        <w:br/>
        <w:t xml:space="preserve"> 20</w:t>
      </w:r>
      <w:proofErr w:type="gramStart"/>
      <w:r>
        <w:t>%  Formative</w:t>
      </w:r>
      <w:proofErr w:type="gramEnd"/>
      <w:r>
        <w:t xml:space="preserve"> Assessments: Quizzes, Outline, Rough Drafts  </w:t>
      </w:r>
      <w:r>
        <w:br/>
        <w:t xml:space="preserve"> 45%   Summative Assessments: Tests, Projects, Final Drafts</w:t>
      </w:r>
      <w:r>
        <w:br/>
        <w:t xml:space="preserve"> 20%   Final Exam (Fall Semester)</w:t>
      </w:r>
      <w:r>
        <w:br/>
        <w:t xml:space="preserve"> 20%  </w:t>
      </w:r>
      <w:r w:rsidR="00702302">
        <w:t xml:space="preserve"> Final Exam (Spring Semester)</w:t>
      </w:r>
    </w:p>
    <w:p w:rsidR="0038359B" w:rsidRDefault="009325BA">
      <w:pPr>
        <w:rPr>
          <w:color w:val="000000"/>
        </w:rPr>
      </w:pPr>
      <w:r>
        <w:rPr>
          <w:color w:val="000000"/>
          <w:highlight w:val="white"/>
        </w:rPr>
        <w:t xml:space="preserve">All students will be expected to take a cumulative assessment at the end of both fall and spring semester that will count 20% of their final class </w:t>
      </w:r>
      <w:r>
        <w:rPr>
          <w:color w:val="000000"/>
          <w:highlight w:val="white"/>
        </w:rPr>
        <w:t xml:space="preserve">average.  </w:t>
      </w:r>
      <w:r w:rsidR="00702302">
        <w:rPr>
          <w:color w:val="000000"/>
          <w:highlight w:val="white"/>
        </w:rPr>
        <w:t xml:space="preserve">Throughout each semester, students will participate in frequent MAPS testing and WRITE SCORE assessments. These are online assessments that provide meaningful data linked to a student’s academic progress. These assessments </w:t>
      </w:r>
      <w:r w:rsidR="00067D2D">
        <w:rPr>
          <w:color w:val="000000"/>
          <w:highlight w:val="white"/>
        </w:rPr>
        <w:t xml:space="preserve">DO COUNT </w:t>
      </w:r>
      <w:r w:rsidR="00702302">
        <w:rPr>
          <w:color w:val="000000"/>
          <w:highlight w:val="white"/>
        </w:rPr>
        <w:t xml:space="preserve">towards the overall grade and MUST be taken seriously. </w:t>
      </w:r>
    </w:p>
    <w:p w:rsidR="005876A7" w:rsidRDefault="00067D2D">
      <w:pPr>
        <w:rPr>
          <w:b/>
        </w:rPr>
      </w:pPr>
      <w:r>
        <w:rPr>
          <w:b/>
        </w:rPr>
        <w:t>`</w:t>
      </w:r>
      <w:r>
        <w:rPr>
          <w:b/>
        </w:rPr>
        <w:tab/>
      </w:r>
      <w:r>
        <w:rPr>
          <w:b/>
        </w:rPr>
        <w:tab/>
      </w:r>
      <w:r>
        <w:rPr>
          <w:b/>
        </w:rPr>
        <w:tab/>
      </w:r>
      <w:r>
        <w:rPr>
          <w:b/>
        </w:rPr>
        <w:tab/>
        <w:t xml:space="preserve">   </w:t>
      </w:r>
    </w:p>
    <w:p w:rsidR="0038359B" w:rsidRDefault="00067D2D" w:rsidP="005876A7">
      <w:pPr>
        <w:ind w:left="2880" w:firstLine="720"/>
        <w:rPr>
          <w:rFonts w:ascii="Trebuchet MS" w:eastAsia="Trebuchet MS" w:hAnsi="Trebuchet MS" w:cs="Trebuchet MS"/>
          <w:color w:val="000000"/>
          <w:highlight w:val="white"/>
        </w:rPr>
      </w:pPr>
      <w:r>
        <w:rPr>
          <w:b/>
        </w:rPr>
        <w:lastRenderedPageBreak/>
        <w:t xml:space="preserve"> </w:t>
      </w:r>
      <w:r w:rsidR="009325BA">
        <w:rPr>
          <w:rFonts w:ascii="Trebuchet MS" w:eastAsia="Trebuchet MS" w:hAnsi="Trebuchet MS" w:cs="Trebuchet MS"/>
          <w:b/>
          <w:color w:val="000000"/>
          <w:highlight w:val="white"/>
        </w:rPr>
        <w:t>Classroom Guidelines</w:t>
      </w:r>
      <w:r>
        <w:rPr>
          <w:rFonts w:ascii="Trebuchet MS" w:eastAsia="Trebuchet MS" w:hAnsi="Trebuchet MS" w:cs="Trebuchet MS"/>
          <w:b/>
          <w:color w:val="000000"/>
          <w:highlight w:val="white"/>
        </w:rPr>
        <w:t xml:space="preserve"> &amp; Procedures</w:t>
      </w:r>
      <w:r w:rsidR="009325BA">
        <w:rPr>
          <w:rFonts w:ascii="Trebuchet MS" w:eastAsia="Trebuchet MS" w:hAnsi="Trebuchet MS" w:cs="Trebuchet MS"/>
          <w:b/>
          <w:color w:val="000000"/>
          <w:highlight w:val="white"/>
        </w:rPr>
        <w:tab/>
      </w:r>
    </w:p>
    <w:p w:rsidR="00067D2D" w:rsidRPr="00EF206A" w:rsidRDefault="00067D2D" w:rsidP="00067D2D">
      <w:pPr>
        <w:rPr>
          <w:rFonts w:ascii="Segoe UI" w:eastAsia="Times New Roman" w:hAnsi="Segoe UI" w:cs="Segoe UI"/>
          <w:szCs w:val="28"/>
        </w:rPr>
      </w:pPr>
      <w:r w:rsidRPr="00067D2D">
        <w:rPr>
          <w:rFonts w:eastAsia="Times New Roman" w:cs="Segoe UI"/>
          <w:b/>
          <w:bCs/>
          <w:sz w:val="24"/>
          <w:szCs w:val="28"/>
          <w:highlight w:val="lightGray"/>
          <w:u w:val="single"/>
        </w:rPr>
        <w:t>Class Rules</w:t>
      </w:r>
      <w:r w:rsidRPr="00067D2D">
        <w:rPr>
          <w:rFonts w:eastAsia="Times New Roman" w:cs="Segoe UI"/>
          <w:b/>
          <w:bCs/>
          <w:sz w:val="24"/>
          <w:szCs w:val="28"/>
          <w:u w:val="single"/>
        </w:rPr>
        <w:t>:</w:t>
      </w:r>
      <w:r w:rsidRPr="00067D2D">
        <w:rPr>
          <w:rFonts w:eastAsia="Times New Roman" w:cs="Segoe UI"/>
          <w:b/>
          <w:sz w:val="24"/>
          <w:szCs w:val="28"/>
          <w:u w:val="single"/>
        </w:rPr>
        <w:t> </w:t>
      </w:r>
      <w:r w:rsidRPr="00931311">
        <w:rPr>
          <w:rFonts w:eastAsia="Times New Roman" w:cs="Segoe UI"/>
          <w:b/>
          <w:szCs w:val="28"/>
          <w:u w:val="single"/>
        </w:rPr>
        <w:t xml:space="preserve">3 Simple Rules: BE RESPECTFUL, RESPONSIBLE, AND READY! Here is </w:t>
      </w:r>
      <w:r>
        <w:rPr>
          <w:rFonts w:eastAsia="Times New Roman" w:cs="Segoe UI"/>
          <w:b/>
          <w:szCs w:val="28"/>
          <w:u w:val="single"/>
        </w:rPr>
        <w:t>a</w:t>
      </w:r>
      <w:r w:rsidRPr="00931311">
        <w:rPr>
          <w:rFonts w:eastAsia="Times New Roman" w:cs="Segoe UI"/>
          <w:b/>
          <w:szCs w:val="28"/>
          <w:u w:val="single"/>
        </w:rPr>
        <w:t xml:space="preserve"> basic breakdown of that...</w:t>
      </w:r>
    </w:p>
    <w:p w:rsidR="00067D2D" w:rsidRPr="00233A05" w:rsidRDefault="00067D2D" w:rsidP="00067D2D">
      <w:pPr>
        <w:spacing w:after="0" w:line="240" w:lineRule="auto"/>
        <w:textAlignment w:val="baseline"/>
        <w:rPr>
          <w:rFonts w:ascii="Segoe UI" w:eastAsia="Times New Roman" w:hAnsi="Segoe UI" w:cs="Segoe UI"/>
          <w:sz w:val="12"/>
          <w:szCs w:val="12"/>
        </w:rPr>
      </w:pPr>
      <w:r w:rsidRPr="00233A05">
        <w:rPr>
          <w:rFonts w:eastAsia="Times New Roman" w:cs="Segoe UI"/>
          <w:b/>
          <w:bCs/>
        </w:rPr>
        <w:t>1. </w:t>
      </w:r>
      <w:r w:rsidRPr="006F0755">
        <w:rPr>
          <w:rFonts w:eastAsia="Times New Roman" w:cs="Segoe UI"/>
          <w:b/>
          <w:bCs/>
          <w:u w:val="single"/>
        </w:rPr>
        <w:t>BE RESPECTFUL</w:t>
      </w:r>
      <w:r>
        <w:rPr>
          <w:rFonts w:eastAsia="Times New Roman" w:cs="Segoe UI"/>
          <w:b/>
          <w:bCs/>
        </w:rPr>
        <w:t xml:space="preserve"> </w:t>
      </w:r>
      <w:r w:rsidRPr="00DA0590">
        <w:rPr>
          <w:rFonts w:eastAsia="Times New Roman" w:cs="Segoe UI"/>
          <w:b/>
          <w:bCs/>
        </w:rPr>
        <w:t>of your surroundings</w:t>
      </w:r>
      <w:r w:rsidRPr="006F0755">
        <w:rPr>
          <w:rFonts w:eastAsia="Times New Roman" w:cs="Segoe UI"/>
          <w:bCs/>
        </w:rPr>
        <w:t xml:space="preserve">. </w:t>
      </w:r>
      <w:r>
        <w:rPr>
          <w:rFonts w:eastAsia="Times New Roman" w:cs="Segoe UI"/>
          <w:bCs/>
        </w:rPr>
        <w:t>Take care of your stuff and leave others’ stuff alone. Remove all distractions: food, beverage, etc., and s</w:t>
      </w:r>
      <w:r w:rsidRPr="006F0755">
        <w:rPr>
          <w:rFonts w:eastAsia="Times New Roman" w:cs="Segoe UI"/>
          <w:bCs/>
        </w:rPr>
        <w:t>ilence</w:t>
      </w:r>
      <w:r>
        <w:rPr>
          <w:rFonts w:eastAsia="Times New Roman" w:cs="Segoe UI"/>
          <w:bCs/>
        </w:rPr>
        <w:t xml:space="preserve"> </w:t>
      </w:r>
      <w:r w:rsidRPr="006F0755">
        <w:rPr>
          <w:rFonts w:eastAsia="Times New Roman" w:cs="Segoe UI"/>
          <w:bCs/>
        </w:rPr>
        <w:t>device(s)</w:t>
      </w:r>
      <w:r>
        <w:rPr>
          <w:rFonts w:eastAsia="Times New Roman" w:cs="Segoe UI"/>
          <w:bCs/>
        </w:rPr>
        <w:t>. Wall sockets may not be used, so you may not charge your device</w:t>
      </w:r>
      <w:r w:rsidRPr="00E14C5E">
        <w:rPr>
          <w:rFonts w:eastAsia="Times New Roman" w:cs="Segoe UI"/>
          <w:sz w:val="28"/>
        </w:rPr>
        <w:t>.</w:t>
      </w:r>
      <w:r w:rsidRPr="00233A05">
        <w:rPr>
          <w:rFonts w:eastAsia="Times New Roman" w:cs="Segoe UI"/>
        </w:rPr>
        <w:t> </w:t>
      </w:r>
    </w:p>
    <w:p w:rsidR="00067D2D" w:rsidRPr="00233A05" w:rsidRDefault="00067D2D" w:rsidP="00067D2D">
      <w:pPr>
        <w:spacing w:after="120" w:line="240" w:lineRule="auto"/>
        <w:textAlignment w:val="baseline"/>
        <w:rPr>
          <w:rFonts w:ascii="Segoe UI" w:eastAsia="Times New Roman" w:hAnsi="Segoe UI" w:cs="Segoe UI"/>
          <w:sz w:val="12"/>
          <w:szCs w:val="12"/>
        </w:rPr>
      </w:pPr>
      <w:r w:rsidRPr="00233A05">
        <w:rPr>
          <w:rFonts w:eastAsia="Times New Roman" w:cs="Segoe UI"/>
          <w:b/>
          <w:bCs/>
        </w:rPr>
        <w:t>2. </w:t>
      </w:r>
      <w:r w:rsidRPr="00233A05">
        <w:rPr>
          <w:rFonts w:eastAsia="Times New Roman" w:cs="Segoe UI"/>
          <w:b/>
          <w:bCs/>
          <w:u w:val="single"/>
        </w:rPr>
        <w:t xml:space="preserve">BE </w:t>
      </w:r>
      <w:r>
        <w:rPr>
          <w:rFonts w:eastAsia="Times New Roman" w:cs="Segoe UI"/>
          <w:b/>
          <w:bCs/>
          <w:u w:val="single"/>
        </w:rPr>
        <w:t>RESPONSIBLE</w:t>
      </w:r>
      <w:r>
        <w:rPr>
          <w:rFonts w:eastAsia="Times New Roman" w:cs="Segoe UI"/>
          <w:b/>
          <w:bCs/>
        </w:rPr>
        <w:t xml:space="preserve"> </w:t>
      </w:r>
      <w:r w:rsidRPr="00DA0590">
        <w:rPr>
          <w:rFonts w:eastAsia="Times New Roman" w:cs="Segoe UI"/>
          <w:b/>
          <w:bCs/>
        </w:rPr>
        <w:t>of yourself and education</w:t>
      </w:r>
      <w:r>
        <w:rPr>
          <w:rFonts w:eastAsia="Times New Roman" w:cs="Segoe UI"/>
          <w:bCs/>
        </w:rPr>
        <w:t>. Come to</w:t>
      </w:r>
      <w:r w:rsidRPr="00233A05">
        <w:rPr>
          <w:rFonts w:eastAsia="Times New Roman" w:cs="Segoe UI"/>
        </w:rPr>
        <w:t xml:space="preserve"> class</w:t>
      </w:r>
      <w:r>
        <w:rPr>
          <w:rFonts w:eastAsia="Times New Roman" w:cs="Segoe UI"/>
        </w:rPr>
        <w:t xml:space="preserve"> ON TIME</w:t>
      </w:r>
      <w:r w:rsidRPr="00233A05">
        <w:rPr>
          <w:rFonts w:eastAsia="Times New Roman" w:cs="Segoe UI"/>
        </w:rPr>
        <w:t xml:space="preserve"> with </w:t>
      </w:r>
      <w:r w:rsidRPr="00DA0590">
        <w:rPr>
          <w:rFonts w:eastAsia="Times New Roman" w:cs="Segoe UI"/>
        </w:rPr>
        <w:t xml:space="preserve">your paper, pencil, </w:t>
      </w:r>
      <w:proofErr w:type="gramStart"/>
      <w:r w:rsidRPr="00DA0590">
        <w:rPr>
          <w:rFonts w:eastAsia="Times New Roman" w:cs="Segoe UI"/>
          <w:bCs/>
          <w:u w:val="single"/>
        </w:rPr>
        <w:t>regular</w:t>
      </w:r>
      <w:proofErr w:type="gramEnd"/>
      <w:r w:rsidRPr="00DA0590">
        <w:rPr>
          <w:rFonts w:eastAsia="Times New Roman" w:cs="Segoe UI"/>
          <w:bCs/>
          <w:u w:val="single"/>
        </w:rPr>
        <w:t xml:space="preserve"> blue or black ink pens,</w:t>
      </w:r>
      <w:r w:rsidRPr="00DA0590">
        <w:rPr>
          <w:rFonts w:eastAsia="Times New Roman" w:cs="Segoe UI"/>
          <w:bCs/>
        </w:rPr>
        <w:t xml:space="preserve"> </w:t>
      </w:r>
      <w:r w:rsidRPr="00DA0590">
        <w:rPr>
          <w:rFonts w:eastAsia="Times New Roman" w:cs="Segoe UI"/>
        </w:rPr>
        <w:t>green and red ink pens, a yellow highlighter</w:t>
      </w:r>
      <w:r w:rsidRPr="00233A05">
        <w:rPr>
          <w:rFonts w:eastAsia="Times New Roman" w:cs="Segoe UI"/>
        </w:rPr>
        <w:t>, notebook, and any o</w:t>
      </w:r>
      <w:r>
        <w:rPr>
          <w:rFonts w:eastAsia="Times New Roman" w:cs="Segoe UI"/>
        </w:rPr>
        <w:t>ther materials needed for success in this class.</w:t>
      </w:r>
      <w:r w:rsidRPr="00233A05">
        <w:rPr>
          <w:rFonts w:eastAsia="Times New Roman" w:cs="Segoe UI"/>
        </w:rPr>
        <w:t> </w:t>
      </w:r>
    </w:p>
    <w:p w:rsidR="00067D2D" w:rsidRPr="007855FC" w:rsidRDefault="00067D2D" w:rsidP="00067D2D">
      <w:pPr>
        <w:spacing w:after="120" w:line="240" w:lineRule="auto"/>
        <w:textAlignment w:val="baseline"/>
        <w:rPr>
          <w:rFonts w:ascii="Segoe UI" w:eastAsia="Times New Roman" w:hAnsi="Segoe UI" w:cs="Segoe UI"/>
          <w:sz w:val="12"/>
          <w:szCs w:val="12"/>
        </w:rPr>
      </w:pPr>
      <w:r>
        <w:rPr>
          <w:rFonts w:eastAsia="Times New Roman" w:cs="Segoe UI"/>
          <w:b/>
          <w:bCs/>
        </w:rPr>
        <w:t>3.</w:t>
      </w:r>
      <w:r w:rsidRPr="00233A05">
        <w:rPr>
          <w:rFonts w:eastAsia="Times New Roman" w:cs="Segoe UI"/>
          <w:b/>
          <w:bCs/>
        </w:rPr>
        <w:t> </w:t>
      </w:r>
      <w:r w:rsidRPr="00233A05">
        <w:rPr>
          <w:rFonts w:eastAsia="Times New Roman" w:cs="Segoe UI"/>
          <w:b/>
          <w:bCs/>
          <w:u w:val="single"/>
        </w:rPr>
        <w:t xml:space="preserve">BE </w:t>
      </w:r>
      <w:r>
        <w:rPr>
          <w:rFonts w:eastAsia="Times New Roman" w:cs="Segoe UI"/>
          <w:b/>
          <w:bCs/>
          <w:u w:val="single"/>
        </w:rPr>
        <w:t>READY</w:t>
      </w:r>
      <w:r>
        <w:rPr>
          <w:rFonts w:eastAsia="Times New Roman" w:cs="Segoe UI"/>
          <w:b/>
          <w:bCs/>
        </w:rPr>
        <w:t xml:space="preserve"> for anything to happen. </w:t>
      </w:r>
      <w:r>
        <w:rPr>
          <w:rFonts w:eastAsia="Times New Roman" w:cs="Segoe UI"/>
        </w:rPr>
        <w:t>Upon entering the room, sanitize and then be s</w:t>
      </w:r>
      <w:r w:rsidRPr="00233A05">
        <w:rPr>
          <w:rFonts w:eastAsia="Times New Roman" w:cs="Segoe UI"/>
        </w:rPr>
        <w:t>it</w:t>
      </w:r>
      <w:r>
        <w:rPr>
          <w:rFonts w:eastAsia="Times New Roman" w:cs="Segoe UI"/>
        </w:rPr>
        <w:t>ting</w:t>
      </w:r>
      <w:r w:rsidRPr="00233A05">
        <w:rPr>
          <w:rFonts w:eastAsia="Times New Roman" w:cs="Segoe UI"/>
        </w:rPr>
        <w:t xml:space="preserve"> in </w:t>
      </w:r>
      <w:r w:rsidRPr="00233A05">
        <w:rPr>
          <w:rFonts w:eastAsia="Times New Roman" w:cs="Segoe UI"/>
          <w:u w:val="single"/>
        </w:rPr>
        <w:t>your</w:t>
      </w:r>
      <w:r w:rsidRPr="00233A05">
        <w:rPr>
          <w:rFonts w:eastAsia="Times New Roman" w:cs="Segoe UI"/>
        </w:rPr>
        <w:t xml:space="preserve"> </w:t>
      </w:r>
      <w:r>
        <w:rPr>
          <w:rFonts w:eastAsia="Times New Roman" w:cs="Segoe UI"/>
        </w:rPr>
        <w:t xml:space="preserve">assigned desk upon </w:t>
      </w:r>
      <w:r w:rsidRPr="00233A05">
        <w:rPr>
          <w:rFonts w:eastAsia="Times New Roman" w:cs="Segoe UI"/>
        </w:rPr>
        <w:t xml:space="preserve">the </w:t>
      </w:r>
      <w:r>
        <w:rPr>
          <w:rFonts w:eastAsia="Times New Roman" w:cs="Segoe UI"/>
        </w:rPr>
        <w:t>ringing of the bell to start class; listen attentively for instructions; and stay tuned for more details and updates.</w:t>
      </w:r>
    </w:p>
    <w:p w:rsidR="00067D2D" w:rsidRDefault="00067D2D" w:rsidP="00067D2D">
      <w:pPr>
        <w:spacing w:after="0" w:line="240" w:lineRule="auto"/>
        <w:textAlignment w:val="baseline"/>
        <w:rPr>
          <w:rFonts w:eastAsia="Times New Roman" w:cs="Segoe UI"/>
          <w:b/>
          <w:bCs/>
          <w:sz w:val="24"/>
          <w:szCs w:val="28"/>
          <w:highlight w:val="lightGray"/>
          <w:u w:val="single"/>
        </w:rPr>
      </w:pPr>
    </w:p>
    <w:p w:rsidR="00067D2D" w:rsidRPr="00DC1E6A" w:rsidRDefault="00067D2D" w:rsidP="00067D2D">
      <w:pPr>
        <w:spacing w:after="0" w:line="240" w:lineRule="auto"/>
        <w:textAlignment w:val="baseline"/>
        <w:rPr>
          <w:rFonts w:ascii="Segoe UI" w:eastAsia="Times New Roman" w:hAnsi="Segoe UI" w:cs="Segoe UI"/>
          <w:sz w:val="24"/>
          <w:szCs w:val="28"/>
        </w:rPr>
      </w:pPr>
      <w:r w:rsidRPr="00DC1E6A">
        <w:rPr>
          <w:rFonts w:eastAsia="Times New Roman" w:cs="Segoe UI"/>
          <w:b/>
          <w:bCs/>
          <w:sz w:val="24"/>
          <w:szCs w:val="28"/>
          <w:highlight w:val="lightGray"/>
          <w:u w:val="single"/>
        </w:rPr>
        <w:t>Basic Procedures</w:t>
      </w:r>
      <w:r w:rsidRPr="00DC1E6A">
        <w:rPr>
          <w:rFonts w:eastAsia="Times New Roman" w:cs="Segoe UI"/>
          <w:b/>
          <w:bCs/>
          <w:sz w:val="24"/>
          <w:szCs w:val="28"/>
          <w:u w:val="single"/>
        </w:rPr>
        <w:t>:</w:t>
      </w:r>
      <w:r w:rsidRPr="00DC1E6A">
        <w:rPr>
          <w:rFonts w:eastAsia="Times New Roman" w:cs="Segoe UI"/>
          <w:sz w:val="24"/>
          <w:szCs w:val="28"/>
        </w:rPr>
        <w:t> </w:t>
      </w:r>
      <w:r w:rsidRPr="00DC1E6A">
        <w:rPr>
          <w:rFonts w:eastAsia="Times New Roman" w:cs="Segoe UI"/>
          <w:sz w:val="20"/>
        </w:rPr>
        <w:t> </w:t>
      </w:r>
    </w:p>
    <w:p w:rsidR="00067D2D" w:rsidRPr="002245B1" w:rsidRDefault="00067D2D" w:rsidP="00067D2D">
      <w:pPr>
        <w:spacing w:after="120" w:line="240" w:lineRule="auto"/>
        <w:textAlignment w:val="baseline"/>
        <w:rPr>
          <w:rFonts w:ascii="Segoe UI" w:eastAsia="Times New Roman" w:hAnsi="Segoe UI" w:cs="Segoe UI"/>
        </w:rPr>
      </w:pPr>
      <w:r w:rsidRPr="009173BE">
        <w:rPr>
          <w:rFonts w:eastAsia="Times New Roman" w:cs="Segoe UI"/>
          <w:b/>
          <w:bCs/>
        </w:rPr>
        <w:t xml:space="preserve">1. Entering the room: </w:t>
      </w:r>
      <w:r w:rsidRPr="00972B23">
        <w:rPr>
          <w:rFonts w:eastAsia="Times New Roman" w:cs="Segoe UI"/>
        </w:rPr>
        <w:t>FIRST, come in quietly, procure all handouts from the front table, sanitize</w:t>
      </w:r>
      <w:r w:rsidRPr="002245B1">
        <w:rPr>
          <w:rFonts w:eastAsia="Times New Roman" w:cs="Segoe UI"/>
        </w:rPr>
        <w:t xml:space="preserve"> your work/learning area, and discard all trash properly. Do not walk around conversing with others and wasting time.  Once seated, </w:t>
      </w:r>
      <w:r w:rsidRPr="002245B1">
        <w:rPr>
          <w:rFonts w:eastAsia="Times New Roman" w:cs="Segoe UI"/>
          <w:b/>
        </w:rPr>
        <w:t>complete the W.R.I.T.E. Now/ bell ringer assignment</w:t>
      </w:r>
      <w:r w:rsidRPr="002245B1">
        <w:rPr>
          <w:rFonts w:eastAsia="Times New Roman" w:cs="Segoe UI"/>
        </w:rPr>
        <w:t>, and read the board to get an idea of what you will be learning/doing that day. Follow the instructions from the board and prepare to take notes and/or turn in assignments.</w:t>
      </w:r>
    </w:p>
    <w:p w:rsidR="00067D2D" w:rsidRPr="002245B1" w:rsidRDefault="00067D2D" w:rsidP="00067D2D">
      <w:pPr>
        <w:spacing w:after="120" w:line="240" w:lineRule="auto"/>
        <w:textAlignment w:val="baseline"/>
        <w:rPr>
          <w:rFonts w:ascii="Segoe UI" w:eastAsia="Times New Roman" w:hAnsi="Segoe UI" w:cs="Segoe UI"/>
        </w:rPr>
      </w:pPr>
      <w:r w:rsidRPr="002245B1">
        <w:rPr>
          <w:rFonts w:eastAsia="Times New Roman" w:cs="Segoe UI"/>
          <w:b/>
        </w:rPr>
        <w:t>2.</w:t>
      </w:r>
      <w:r w:rsidRPr="002245B1">
        <w:rPr>
          <w:rFonts w:eastAsia="Times New Roman" w:cs="Segoe UI"/>
        </w:rPr>
        <w:t xml:space="preserve"> </w:t>
      </w:r>
      <w:r w:rsidRPr="002245B1">
        <w:rPr>
          <w:rFonts w:eastAsia="Times New Roman" w:cs="Segoe UI"/>
          <w:b/>
          <w:bCs/>
        </w:rPr>
        <w:t xml:space="preserve">Turning in Papers: </w:t>
      </w:r>
      <w:r>
        <w:rPr>
          <w:rFonts w:eastAsia="Times New Roman" w:cs="Segoe UI"/>
        </w:rPr>
        <w:t xml:space="preserve">Papers will be taken up by me, a class manager, </w:t>
      </w:r>
      <w:r w:rsidRPr="002245B1">
        <w:rPr>
          <w:rFonts w:eastAsia="Times New Roman" w:cs="Segoe UI"/>
        </w:rPr>
        <w:t xml:space="preserve">or you will turn them in on </w:t>
      </w:r>
      <w:r>
        <w:rPr>
          <w:rFonts w:eastAsia="Times New Roman" w:cs="Segoe UI"/>
        </w:rPr>
        <w:t xml:space="preserve">the front table </w:t>
      </w:r>
      <w:r w:rsidRPr="002245B1">
        <w:rPr>
          <w:rFonts w:eastAsia="Times New Roman" w:cs="Segoe UI"/>
        </w:rPr>
        <w:t xml:space="preserve">when instructed to do so. </w:t>
      </w:r>
      <w:r>
        <w:rPr>
          <w:rFonts w:eastAsia="Times New Roman" w:cs="Segoe UI"/>
          <w:b/>
        </w:rPr>
        <w:t>Note:  Work is to be neat, written in blue or black ink, and labeled with your name. NO NAME; NO CREDIT.  LATE WORK WILL NOT BE ACCEPTED. </w:t>
      </w:r>
    </w:p>
    <w:p w:rsidR="00067D2D" w:rsidRPr="009173BE" w:rsidRDefault="00067D2D" w:rsidP="00067D2D">
      <w:pPr>
        <w:spacing w:after="0" w:line="240" w:lineRule="auto"/>
        <w:textAlignment w:val="baseline"/>
        <w:rPr>
          <w:rFonts w:eastAsia="Times New Roman" w:cs="Segoe UI"/>
          <w:b/>
          <w:bCs/>
        </w:rPr>
      </w:pPr>
      <w:r w:rsidRPr="009173BE">
        <w:rPr>
          <w:rFonts w:eastAsia="Times New Roman" w:cs="Segoe UI"/>
          <w:b/>
        </w:rPr>
        <w:t>3.</w:t>
      </w:r>
      <w:r w:rsidRPr="009173BE">
        <w:rPr>
          <w:rFonts w:eastAsia="Times New Roman" w:cs="Segoe UI"/>
        </w:rPr>
        <w:t xml:space="preserve"> </w:t>
      </w:r>
      <w:r w:rsidRPr="009173BE">
        <w:rPr>
          <w:rFonts w:eastAsia="Times New Roman" w:cs="Segoe UI"/>
          <w:b/>
          <w:bCs/>
        </w:rPr>
        <w:t xml:space="preserve">Makeup Work: </w:t>
      </w:r>
      <w:r>
        <w:rPr>
          <w:bCs/>
          <w:color w:val="000000"/>
          <w:sz w:val="24"/>
          <w:szCs w:val="24"/>
        </w:rPr>
        <w:t>I</w:t>
      </w:r>
      <w:r w:rsidRPr="002245B1">
        <w:rPr>
          <w:bCs/>
          <w:color w:val="000000"/>
          <w:sz w:val="24"/>
          <w:szCs w:val="24"/>
        </w:rPr>
        <w:t>t is your responsibility to utilize the various points of contact (Google Classroom and/or email) with your instructor in order to keep up with and continue the course of study</w:t>
      </w:r>
      <w:r>
        <w:rPr>
          <w:bCs/>
          <w:color w:val="000000"/>
          <w:sz w:val="24"/>
          <w:szCs w:val="24"/>
        </w:rPr>
        <w:t xml:space="preserve"> in the event that you are absent. As a convenience, </w:t>
      </w:r>
      <w:r w:rsidRPr="002245B1">
        <w:rPr>
          <w:rFonts w:eastAsia="Times New Roman" w:cs="Segoe UI"/>
          <w:bCs/>
        </w:rPr>
        <w:t>work for the week will be posted in Google Classroom and hard copies of weekly assignments will be distributed in class on Mondays. Therefore, if you are out for any reason, you are</w:t>
      </w:r>
      <w:r>
        <w:rPr>
          <w:rFonts w:eastAsia="Times New Roman" w:cs="Segoe UI"/>
          <w:bCs/>
        </w:rPr>
        <w:t xml:space="preserve"> already</w:t>
      </w:r>
      <w:r w:rsidRPr="002245B1">
        <w:rPr>
          <w:rFonts w:eastAsia="Times New Roman" w:cs="Segoe UI"/>
          <w:bCs/>
        </w:rPr>
        <w:t xml:space="preserve"> privy to any work you</w:t>
      </w:r>
      <w:r>
        <w:rPr>
          <w:rFonts w:eastAsia="Times New Roman" w:cs="Segoe UI"/>
          <w:bCs/>
        </w:rPr>
        <w:t xml:space="preserve"> may</w:t>
      </w:r>
      <w:r w:rsidRPr="002245B1">
        <w:rPr>
          <w:rFonts w:eastAsia="Times New Roman" w:cs="Segoe UI"/>
          <w:bCs/>
        </w:rPr>
        <w:t xml:space="preserve"> miss</w:t>
      </w:r>
      <w:r>
        <w:rPr>
          <w:rFonts w:eastAsia="Times New Roman" w:cs="Segoe UI"/>
          <w:bCs/>
        </w:rPr>
        <w:t>,</w:t>
      </w:r>
      <w:r w:rsidRPr="002245B1">
        <w:rPr>
          <w:rFonts w:eastAsia="Times New Roman" w:cs="Segoe UI"/>
          <w:bCs/>
        </w:rPr>
        <w:t xml:space="preserve"> and </w:t>
      </w:r>
      <w:r>
        <w:rPr>
          <w:rFonts w:eastAsia="Times New Roman" w:cs="Segoe UI"/>
          <w:bCs/>
        </w:rPr>
        <w:t>will</w:t>
      </w:r>
      <w:r w:rsidRPr="002245B1">
        <w:rPr>
          <w:rFonts w:eastAsia="Times New Roman" w:cs="Segoe UI"/>
          <w:bCs/>
        </w:rPr>
        <w:t xml:space="preserve"> be </w:t>
      </w:r>
      <w:r>
        <w:rPr>
          <w:rFonts w:eastAsia="Times New Roman" w:cs="Segoe UI"/>
          <w:bCs/>
        </w:rPr>
        <w:t>held accountable for making</w:t>
      </w:r>
      <w:r w:rsidRPr="002245B1">
        <w:rPr>
          <w:rFonts w:eastAsia="Times New Roman" w:cs="Segoe UI"/>
          <w:bCs/>
        </w:rPr>
        <w:t xml:space="preserve"> sure that it is complete upon your return to class.</w:t>
      </w:r>
      <w:r>
        <w:rPr>
          <w:rFonts w:eastAsia="Times New Roman" w:cs="Segoe UI"/>
          <w:b/>
          <w:bCs/>
        </w:rPr>
        <w:t xml:space="preserve"> Major assignments done in class (test/essays/in-class projects) must be made up within 3 to 5 days upon return, while simultaneously keeping up with current assignments. Note: Not all assignments can be made up. You must come to class to have an opportunity to learn and earn credit for daily work. </w:t>
      </w:r>
    </w:p>
    <w:p w:rsidR="00067D2D" w:rsidRPr="009173BE" w:rsidRDefault="00067D2D" w:rsidP="00067D2D">
      <w:pPr>
        <w:spacing w:after="0" w:line="240" w:lineRule="auto"/>
        <w:textAlignment w:val="baseline"/>
        <w:rPr>
          <w:rFonts w:ascii="Segoe UI" w:eastAsia="Times New Roman" w:hAnsi="Segoe UI" w:cs="Segoe UI"/>
        </w:rPr>
      </w:pPr>
    </w:p>
    <w:p w:rsidR="00067D2D" w:rsidRPr="009173BE" w:rsidRDefault="00067D2D" w:rsidP="00067D2D">
      <w:pPr>
        <w:spacing w:after="0" w:line="240" w:lineRule="auto"/>
        <w:textAlignment w:val="baseline"/>
        <w:rPr>
          <w:rFonts w:eastAsia="Times New Roman" w:cs="Segoe UI"/>
          <w:bCs/>
        </w:rPr>
      </w:pPr>
      <w:r w:rsidRPr="009173BE">
        <w:rPr>
          <w:rFonts w:eastAsia="Times New Roman" w:cs="Segoe UI"/>
          <w:b/>
          <w:bCs/>
        </w:rPr>
        <w:t xml:space="preserve">4. Requesting Assignments for Long-term Absences: </w:t>
      </w:r>
      <w:r>
        <w:rPr>
          <w:rFonts w:eastAsia="Times New Roman" w:cs="Segoe UI"/>
          <w:bCs/>
        </w:rPr>
        <w:t xml:space="preserve">If you </w:t>
      </w:r>
      <w:r w:rsidRPr="009173BE">
        <w:rPr>
          <w:rFonts w:eastAsia="Times New Roman" w:cs="Segoe UI"/>
          <w:bCs/>
        </w:rPr>
        <w:t xml:space="preserve">know </w:t>
      </w:r>
      <w:r>
        <w:rPr>
          <w:rFonts w:eastAsia="Times New Roman" w:cs="Segoe UI"/>
          <w:bCs/>
        </w:rPr>
        <w:t>you</w:t>
      </w:r>
      <w:r w:rsidRPr="009173BE">
        <w:rPr>
          <w:rFonts w:eastAsia="Times New Roman" w:cs="Segoe UI"/>
          <w:bCs/>
        </w:rPr>
        <w:t xml:space="preserve"> will be absent for 2 or more days at a time and you choose to contact the school to request assignments</w:t>
      </w:r>
      <w:r>
        <w:rPr>
          <w:rFonts w:eastAsia="Times New Roman" w:cs="Segoe UI"/>
          <w:bCs/>
        </w:rPr>
        <w:t>, please understand</w:t>
      </w:r>
      <w:r w:rsidRPr="009173BE">
        <w:rPr>
          <w:rFonts w:eastAsia="Times New Roman" w:cs="Segoe UI"/>
          <w:bCs/>
        </w:rPr>
        <w:t>:</w:t>
      </w:r>
    </w:p>
    <w:p w:rsidR="00067D2D" w:rsidRPr="009173BE" w:rsidRDefault="00067D2D" w:rsidP="00067D2D">
      <w:pPr>
        <w:pStyle w:val="ListParagraph"/>
        <w:numPr>
          <w:ilvl w:val="0"/>
          <w:numId w:val="2"/>
        </w:numPr>
        <w:spacing w:after="0" w:line="240" w:lineRule="auto"/>
        <w:textAlignment w:val="baseline"/>
        <w:rPr>
          <w:rFonts w:ascii="Calibri" w:eastAsia="Times New Roman" w:hAnsi="Calibri" w:cs="Segoe UI"/>
          <w:bCs/>
        </w:rPr>
      </w:pPr>
      <w:r w:rsidRPr="009173BE">
        <w:rPr>
          <w:rFonts w:ascii="Calibri" w:eastAsia="Times New Roman" w:hAnsi="Calibri" w:cs="Segoe UI"/>
          <w:bCs/>
        </w:rPr>
        <w:t>Teachers MUST have a 24 hour notice before pick up.</w:t>
      </w:r>
    </w:p>
    <w:p w:rsidR="00067D2D" w:rsidRPr="009173BE" w:rsidRDefault="00067D2D" w:rsidP="00067D2D">
      <w:pPr>
        <w:pStyle w:val="ListParagraph"/>
        <w:numPr>
          <w:ilvl w:val="0"/>
          <w:numId w:val="2"/>
        </w:numPr>
        <w:spacing w:after="0" w:line="240" w:lineRule="auto"/>
        <w:textAlignment w:val="baseline"/>
        <w:rPr>
          <w:rFonts w:ascii="Calibri" w:eastAsia="Times New Roman" w:hAnsi="Calibri" w:cs="Segoe UI"/>
        </w:rPr>
      </w:pPr>
      <w:r>
        <w:rPr>
          <w:rFonts w:eastAsia="Times New Roman" w:cs="Segoe UI"/>
        </w:rPr>
        <w:t>On Mondays, assignments for the</w:t>
      </w:r>
      <w:r w:rsidRPr="009173BE">
        <w:rPr>
          <w:rFonts w:eastAsia="Times New Roman" w:cs="Segoe UI"/>
        </w:rPr>
        <w:t xml:space="preserve"> week will also posted in Google Classroom.</w:t>
      </w:r>
    </w:p>
    <w:p w:rsidR="00067D2D" w:rsidRPr="009173BE" w:rsidRDefault="00067D2D" w:rsidP="00067D2D">
      <w:pPr>
        <w:pStyle w:val="ListParagraph"/>
        <w:numPr>
          <w:ilvl w:val="0"/>
          <w:numId w:val="2"/>
        </w:numPr>
        <w:spacing w:line="240" w:lineRule="auto"/>
        <w:textAlignment w:val="baseline"/>
        <w:rPr>
          <w:rFonts w:ascii="Calibri" w:eastAsia="Times New Roman" w:hAnsi="Calibri" w:cs="Segoe UI"/>
          <w:bCs/>
        </w:rPr>
      </w:pPr>
      <w:r w:rsidRPr="009173BE">
        <w:rPr>
          <w:rFonts w:ascii="Calibri" w:eastAsia="Times New Roman" w:hAnsi="Calibri" w:cs="Segoe UI"/>
          <w:bCs/>
        </w:rPr>
        <w:t>If you forget to pick up the assignments when you say you are going to get them</w:t>
      </w:r>
      <w:r>
        <w:rPr>
          <w:rFonts w:ascii="Calibri" w:eastAsia="Times New Roman" w:hAnsi="Calibri" w:cs="Segoe UI"/>
          <w:bCs/>
        </w:rPr>
        <w:t>,</w:t>
      </w:r>
      <w:r w:rsidRPr="009173BE">
        <w:rPr>
          <w:rFonts w:ascii="Calibri" w:eastAsia="Times New Roman" w:hAnsi="Calibri" w:cs="Segoe UI"/>
          <w:bCs/>
        </w:rPr>
        <w:t xml:space="preserve"> the work requested will still be due when </w:t>
      </w:r>
      <w:r>
        <w:rPr>
          <w:rFonts w:ascii="Calibri" w:eastAsia="Times New Roman" w:hAnsi="Calibri" w:cs="Segoe UI"/>
          <w:bCs/>
        </w:rPr>
        <w:t>you</w:t>
      </w:r>
      <w:r w:rsidRPr="009173BE">
        <w:rPr>
          <w:rFonts w:ascii="Calibri" w:eastAsia="Times New Roman" w:hAnsi="Calibri" w:cs="Segoe UI"/>
          <w:bCs/>
        </w:rPr>
        <w:t xml:space="preserve"> return to school. </w:t>
      </w:r>
      <w:r>
        <w:rPr>
          <w:rFonts w:ascii="Calibri" w:eastAsia="Times New Roman" w:hAnsi="Calibri" w:cs="Segoe UI"/>
          <w:bCs/>
        </w:rPr>
        <w:t>Any work</w:t>
      </w:r>
      <w:r w:rsidRPr="009173BE">
        <w:rPr>
          <w:rFonts w:ascii="Calibri" w:eastAsia="Times New Roman" w:hAnsi="Calibri" w:cs="Segoe UI"/>
          <w:bCs/>
        </w:rPr>
        <w:t xml:space="preserve"> that is not completed </w:t>
      </w:r>
      <w:r>
        <w:rPr>
          <w:rFonts w:ascii="Calibri" w:eastAsia="Times New Roman" w:hAnsi="Calibri" w:cs="Segoe UI"/>
          <w:bCs/>
        </w:rPr>
        <w:t xml:space="preserve">at the time make-up work is to be submitted will result in a grade of zero. </w:t>
      </w:r>
    </w:p>
    <w:p w:rsidR="00067D2D" w:rsidRPr="009173BE" w:rsidRDefault="00067D2D" w:rsidP="00067D2D">
      <w:pPr>
        <w:pStyle w:val="ListParagraph"/>
        <w:numPr>
          <w:ilvl w:val="0"/>
          <w:numId w:val="2"/>
        </w:numPr>
        <w:spacing w:line="240" w:lineRule="auto"/>
        <w:textAlignment w:val="baseline"/>
        <w:rPr>
          <w:rFonts w:ascii="Calibri" w:eastAsia="Times New Roman" w:hAnsi="Calibri" w:cs="Segoe UI"/>
          <w:bCs/>
        </w:rPr>
      </w:pPr>
      <w:r w:rsidRPr="009173BE">
        <w:rPr>
          <w:rFonts w:ascii="Calibri" w:eastAsia="Times New Roman" w:hAnsi="Calibri" w:cs="Segoe UI"/>
        </w:rPr>
        <w:t xml:space="preserve">If something comes up and you </w:t>
      </w:r>
      <w:r>
        <w:rPr>
          <w:rFonts w:ascii="Calibri" w:eastAsia="Times New Roman" w:hAnsi="Calibri" w:cs="Segoe UI"/>
        </w:rPr>
        <w:t>are unable to</w:t>
      </w:r>
      <w:r w:rsidRPr="009173BE">
        <w:rPr>
          <w:rFonts w:ascii="Calibri" w:eastAsia="Times New Roman" w:hAnsi="Calibri" w:cs="Segoe UI"/>
        </w:rPr>
        <w:t xml:space="preserve"> get the work you requested</w:t>
      </w:r>
      <w:r>
        <w:rPr>
          <w:rFonts w:ascii="Calibri" w:eastAsia="Times New Roman" w:hAnsi="Calibri" w:cs="Segoe UI"/>
        </w:rPr>
        <w:t>,</w:t>
      </w:r>
      <w:r w:rsidRPr="009173BE">
        <w:rPr>
          <w:rFonts w:ascii="Calibri" w:eastAsia="Times New Roman" w:hAnsi="Calibri" w:cs="Segoe UI"/>
        </w:rPr>
        <w:t xml:space="preserve"> </w:t>
      </w:r>
      <w:r>
        <w:rPr>
          <w:rFonts w:ascii="Calibri" w:eastAsia="Times New Roman" w:hAnsi="Calibri" w:cs="Segoe UI"/>
        </w:rPr>
        <w:t>please contact the</w:t>
      </w:r>
      <w:r w:rsidRPr="009173BE">
        <w:rPr>
          <w:rFonts w:ascii="Calibri" w:eastAsia="Times New Roman" w:hAnsi="Calibri" w:cs="Segoe UI"/>
        </w:rPr>
        <w:t xml:space="preserve"> school</w:t>
      </w:r>
      <w:r>
        <w:rPr>
          <w:rFonts w:ascii="Calibri" w:eastAsia="Times New Roman" w:hAnsi="Calibri" w:cs="Segoe UI"/>
        </w:rPr>
        <w:t>/teacher</w:t>
      </w:r>
      <w:r w:rsidRPr="009173BE">
        <w:rPr>
          <w:rFonts w:ascii="Calibri" w:eastAsia="Times New Roman" w:hAnsi="Calibri" w:cs="Segoe UI"/>
        </w:rPr>
        <w:t xml:space="preserve"> </w:t>
      </w:r>
      <w:r w:rsidRPr="009173BE">
        <w:rPr>
          <w:rFonts w:ascii="Calibri" w:eastAsia="Times New Roman" w:hAnsi="Calibri" w:cs="Segoe UI"/>
          <w:i/>
        </w:rPr>
        <w:t>prior to</w:t>
      </w:r>
      <w:r>
        <w:rPr>
          <w:rFonts w:ascii="Calibri" w:eastAsia="Times New Roman" w:hAnsi="Calibri" w:cs="Segoe UI"/>
        </w:rPr>
        <w:t xml:space="preserve"> returning to school, and do your best to procure them from Google Classroom.</w:t>
      </w:r>
    </w:p>
    <w:p w:rsidR="00067D2D" w:rsidRPr="009173BE" w:rsidRDefault="00067D2D" w:rsidP="00067D2D">
      <w:pPr>
        <w:pStyle w:val="ListParagraph"/>
        <w:numPr>
          <w:ilvl w:val="0"/>
          <w:numId w:val="2"/>
        </w:numPr>
        <w:spacing w:after="0" w:line="240" w:lineRule="auto"/>
        <w:textAlignment w:val="baseline"/>
        <w:rPr>
          <w:rFonts w:ascii="Calibri" w:eastAsia="Times New Roman" w:hAnsi="Calibri" w:cs="Segoe UI"/>
          <w:bCs/>
        </w:rPr>
      </w:pPr>
      <w:r w:rsidRPr="009173BE">
        <w:rPr>
          <w:rFonts w:ascii="Calibri" w:eastAsia="Times New Roman" w:hAnsi="Calibri" w:cs="Segoe UI"/>
        </w:rPr>
        <w:t xml:space="preserve">If </w:t>
      </w:r>
      <w:r>
        <w:rPr>
          <w:rFonts w:ascii="Calibri" w:eastAsia="Times New Roman" w:hAnsi="Calibri" w:cs="Segoe UI"/>
        </w:rPr>
        <w:t>you are</w:t>
      </w:r>
      <w:r w:rsidRPr="009173BE">
        <w:rPr>
          <w:rFonts w:ascii="Calibri" w:eastAsia="Times New Roman" w:hAnsi="Calibri" w:cs="Segoe UI"/>
        </w:rPr>
        <w:t xml:space="preserve"> going to be </w:t>
      </w:r>
      <w:r w:rsidRPr="009173BE">
        <w:rPr>
          <w:rFonts w:ascii="Calibri" w:eastAsia="Times New Roman" w:hAnsi="Calibri" w:cs="Segoe UI"/>
          <w:b/>
        </w:rPr>
        <w:t>absent 2 weeks or more</w:t>
      </w:r>
      <w:r w:rsidRPr="009173BE">
        <w:rPr>
          <w:rFonts w:ascii="Calibri" w:eastAsia="Times New Roman" w:hAnsi="Calibri" w:cs="Segoe UI"/>
        </w:rPr>
        <w:t xml:space="preserve">, contact </w:t>
      </w:r>
      <w:r>
        <w:rPr>
          <w:rFonts w:ascii="Calibri" w:eastAsia="Times New Roman" w:hAnsi="Calibri" w:cs="Segoe UI"/>
        </w:rPr>
        <w:t>your</w:t>
      </w:r>
      <w:r w:rsidRPr="009173BE">
        <w:rPr>
          <w:rFonts w:ascii="Calibri" w:eastAsia="Times New Roman" w:hAnsi="Calibri" w:cs="Segoe UI"/>
        </w:rPr>
        <w:t xml:space="preserve"> counselor to i</w:t>
      </w:r>
      <w:r>
        <w:rPr>
          <w:rFonts w:ascii="Calibri" w:eastAsia="Times New Roman" w:hAnsi="Calibri" w:cs="Segoe UI"/>
        </w:rPr>
        <w:t>nquire about Hospital Homebound, and then follow the necessary steps using Google Classroom in order to stay on track.</w:t>
      </w:r>
    </w:p>
    <w:p w:rsidR="00067D2D" w:rsidRPr="009173BE" w:rsidRDefault="00067D2D" w:rsidP="00067D2D">
      <w:pPr>
        <w:pStyle w:val="ListParagraph"/>
        <w:spacing w:after="0" w:line="240" w:lineRule="auto"/>
        <w:ind w:left="1494"/>
        <w:textAlignment w:val="baseline"/>
        <w:rPr>
          <w:rFonts w:ascii="Calibri" w:eastAsia="Times New Roman" w:hAnsi="Calibri" w:cs="Segoe UI"/>
          <w:bCs/>
        </w:rPr>
      </w:pPr>
    </w:p>
    <w:p w:rsidR="00067D2D" w:rsidRPr="009173BE" w:rsidRDefault="00067D2D" w:rsidP="00067D2D">
      <w:pPr>
        <w:spacing w:after="120" w:line="240" w:lineRule="auto"/>
        <w:textAlignment w:val="baseline"/>
        <w:rPr>
          <w:rFonts w:ascii="Segoe UI" w:eastAsia="Times New Roman" w:hAnsi="Segoe UI" w:cs="Segoe UI"/>
        </w:rPr>
      </w:pPr>
      <w:r w:rsidRPr="009173BE">
        <w:rPr>
          <w:rFonts w:eastAsia="Times New Roman" w:cs="Segoe UI"/>
          <w:b/>
          <w:bCs/>
        </w:rPr>
        <w:t>5. BYOD:</w:t>
      </w:r>
      <w:r w:rsidRPr="009173BE">
        <w:rPr>
          <w:rFonts w:eastAsia="Times New Roman" w:cs="Segoe UI"/>
        </w:rPr>
        <w:t xml:space="preserve"> Using technology in the classroom is a </w:t>
      </w:r>
      <w:r w:rsidRPr="009173BE">
        <w:rPr>
          <w:rFonts w:eastAsia="Times New Roman" w:cs="Segoe UI"/>
          <w:b/>
          <w:i/>
        </w:rPr>
        <w:t>privileged</w:t>
      </w:r>
      <w:r w:rsidRPr="009173BE">
        <w:rPr>
          <w:rFonts w:eastAsia="Times New Roman" w:cs="Segoe UI"/>
        </w:rPr>
        <w:t xml:space="preserve"> resource that if used correctly, has the ability to take learning to a higher level. The teacher will designate the appropriate time that technology may be used for instructional purposes only (i.e. videos, computers, iPad, and personal devices). </w:t>
      </w:r>
      <w:r w:rsidRPr="009173BE">
        <w:rPr>
          <w:rFonts w:eastAsia="Times New Roman" w:cs="Segoe UI"/>
          <w:b/>
        </w:rPr>
        <w:t xml:space="preserve">Students are not allowed to use their personal device and equipment (i.e. earbuds, headphones, chargers, etc.) during class time unless specified by each individual teacher. </w:t>
      </w:r>
      <w:r w:rsidRPr="009173BE">
        <w:rPr>
          <w:rFonts w:eastAsia="Times New Roman" w:cs="Segoe UI"/>
        </w:rPr>
        <w:t>Failure to comply will result in further action by the teacher and/or administration.  </w:t>
      </w:r>
      <w:r w:rsidRPr="009173BE">
        <w:rPr>
          <w:rFonts w:eastAsia="Times New Roman" w:cs="Segoe UI"/>
          <w:b/>
          <w:bCs/>
        </w:rPr>
        <w:t> </w:t>
      </w:r>
      <w:r w:rsidRPr="009173BE">
        <w:rPr>
          <w:rFonts w:eastAsia="Times New Roman" w:cs="Segoe UI"/>
        </w:rPr>
        <w:t>   </w:t>
      </w:r>
    </w:p>
    <w:p w:rsidR="00067D2D" w:rsidRDefault="00067D2D" w:rsidP="00067D2D">
      <w:pPr>
        <w:spacing w:after="0" w:line="240" w:lineRule="auto"/>
        <w:textAlignment w:val="baseline"/>
        <w:rPr>
          <w:rFonts w:eastAsia="Times New Roman" w:cs="Segoe UI"/>
          <w:b/>
        </w:rPr>
      </w:pPr>
      <w:r w:rsidRPr="009173BE">
        <w:rPr>
          <w:rFonts w:eastAsia="Times New Roman" w:cs="Segoe UI"/>
          <w:b/>
          <w:bCs/>
        </w:rPr>
        <w:t xml:space="preserve">6. Bathroom Policy/Passes Out: </w:t>
      </w:r>
      <w:r w:rsidRPr="009173BE">
        <w:rPr>
          <w:rFonts w:eastAsia="Times New Roman" w:cs="Segoe UI"/>
        </w:rPr>
        <w:t>Students are expected</w:t>
      </w:r>
      <w:r>
        <w:rPr>
          <w:rFonts w:eastAsia="Times New Roman" w:cs="Segoe UI"/>
        </w:rPr>
        <w:t xml:space="preserve"> and adamantly encouraged</w:t>
      </w:r>
      <w:r w:rsidRPr="009173BE">
        <w:rPr>
          <w:rFonts w:eastAsia="Times New Roman" w:cs="Segoe UI"/>
        </w:rPr>
        <w:t xml:space="preserve"> to be responsible and </w:t>
      </w:r>
      <w:r w:rsidRPr="00972B23">
        <w:rPr>
          <w:rFonts w:eastAsia="Times New Roman" w:cs="Segoe UI"/>
          <w:b/>
        </w:rPr>
        <w:t>take care of their personal needs before or after class so that instructional time is maximized</w:t>
      </w:r>
      <w:r w:rsidRPr="009173BE">
        <w:rPr>
          <w:rFonts w:eastAsia="Times New Roman" w:cs="Segoe UI"/>
        </w:rPr>
        <w:t>.</w:t>
      </w:r>
      <w:r>
        <w:rPr>
          <w:rFonts w:eastAsia="Times New Roman" w:cs="Segoe UI"/>
        </w:rPr>
        <w:t xml:space="preserve"> </w:t>
      </w:r>
      <w:r w:rsidRPr="009173BE">
        <w:rPr>
          <w:rFonts w:eastAsia="Times New Roman" w:cs="Segoe UI"/>
        </w:rPr>
        <w:t> If there is some medical reason that causes you to use the restroom frequently</w:t>
      </w:r>
      <w:r>
        <w:rPr>
          <w:rFonts w:eastAsia="Times New Roman" w:cs="Segoe UI"/>
        </w:rPr>
        <w:t>,</w:t>
      </w:r>
      <w:r w:rsidRPr="009173BE">
        <w:rPr>
          <w:rFonts w:eastAsia="Times New Roman" w:cs="Segoe UI"/>
        </w:rPr>
        <w:t xml:space="preserve"> you need to bring a note from a doctor validating this.</w:t>
      </w:r>
      <w:r>
        <w:rPr>
          <w:rFonts w:eastAsia="Times New Roman" w:cs="Segoe UI"/>
        </w:rPr>
        <w:t xml:space="preserve"> Leaving class without permission constitutes an investigation and possible consequence or referral. If you discover that you need medical </w:t>
      </w:r>
      <w:r>
        <w:rPr>
          <w:rFonts w:eastAsia="Times New Roman" w:cs="Segoe UI"/>
        </w:rPr>
        <w:lastRenderedPageBreak/>
        <w:t xml:space="preserve">attention, please be discreet (not disturbing the class) and make an emergency exit, and inform me later of your reason to exit. Anything that is not health related (for example, leaving an item in a previous class) is not an emergency. You will have to wait so that you are not disturbing another teacher’s class. </w:t>
      </w:r>
    </w:p>
    <w:p w:rsidR="00067D2D" w:rsidRPr="00B72102" w:rsidRDefault="00067D2D" w:rsidP="00067D2D">
      <w:pPr>
        <w:spacing w:after="0" w:line="240" w:lineRule="auto"/>
        <w:textAlignment w:val="baseline"/>
        <w:rPr>
          <w:rFonts w:eastAsia="Times New Roman" w:cs="Segoe UI"/>
          <w:b/>
        </w:rPr>
      </w:pPr>
    </w:p>
    <w:p w:rsidR="00067D2D" w:rsidRPr="009173BE" w:rsidRDefault="00067D2D" w:rsidP="00067D2D">
      <w:pPr>
        <w:spacing w:after="120" w:line="240" w:lineRule="auto"/>
        <w:textAlignment w:val="baseline"/>
        <w:rPr>
          <w:rFonts w:eastAsia="Times New Roman" w:cs="Segoe UI"/>
        </w:rPr>
      </w:pPr>
      <w:r w:rsidRPr="009173BE">
        <w:rPr>
          <w:rFonts w:eastAsia="Times New Roman" w:cs="Segoe UI"/>
          <w:b/>
        </w:rPr>
        <w:t xml:space="preserve">7. </w:t>
      </w:r>
      <w:r w:rsidRPr="005876A7">
        <w:rPr>
          <w:b/>
        </w:rPr>
        <w:t>ALL ELECTRONIC DEVICES WILL TAKEN UP BEFORE ALL TESTS!</w:t>
      </w:r>
      <w:r w:rsidRPr="009173BE">
        <w:rPr>
          <w:b/>
        </w:rPr>
        <w:t xml:space="preserve"> </w:t>
      </w:r>
      <w:r w:rsidRPr="009173BE">
        <w:t xml:space="preserve">This includes phones, watches, tablets, etc…. If student does not turn in electronic device and is caught with it for whatever reason during a test, he or she will receive a zero for that test grade and cannot redo it. </w:t>
      </w:r>
      <w:r w:rsidRPr="009173BE">
        <w:rPr>
          <w:rFonts w:eastAsia="Times New Roman" w:cs="Segoe UI"/>
          <w:u w:val="single"/>
        </w:rPr>
        <w:t xml:space="preserve">Any kind of </w:t>
      </w:r>
      <w:r>
        <w:rPr>
          <w:rFonts w:eastAsia="Times New Roman" w:cs="Segoe UI"/>
          <w:u w:val="single"/>
        </w:rPr>
        <w:t>communication</w:t>
      </w:r>
      <w:r w:rsidRPr="009173BE">
        <w:rPr>
          <w:rFonts w:eastAsia="Times New Roman" w:cs="Segoe UI"/>
        </w:rPr>
        <w:t xml:space="preserve"> during a test or quiz </w:t>
      </w:r>
      <w:r w:rsidRPr="009173BE">
        <w:rPr>
          <w:rFonts w:eastAsia="Times New Roman" w:cs="Segoe UI"/>
          <w:b/>
        </w:rPr>
        <w:t>will result in zero</w:t>
      </w:r>
      <w:r w:rsidRPr="009173BE">
        <w:rPr>
          <w:rFonts w:eastAsia="Times New Roman" w:cs="Segoe UI"/>
        </w:rPr>
        <w:t>. </w:t>
      </w:r>
    </w:p>
    <w:p w:rsidR="00067D2D" w:rsidRPr="009173BE" w:rsidRDefault="00067D2D" w:rsidP="00067D2D">
      <w:pPr>
        <w:spacing w:after="120" w:line="240" w:lineRule="auto"/>
        <w:textAlignment w:val="baseline"/>
        <w:rPr>
          <w:rFonts w:ascii="Segoe UI" w:eastAsia="Times New Roman" w:hAnsi="Segoe UI" w:cs="Segoe UI"/>
        </w:rPr>
      </w:pPr>
      <w:r w:rsidRPr="009173BE">
        <w:rPr>
          <w:rFonts w:eastAsia="Times New Roman" w:cs="Segoe UI"/>
          <w:b/>
          <w:bCs/>
        </w:rPr>
        <w:t>8. Tutoring:</w:t>
      </w:r>
      <w:r w:rsidRPr="009173BE">
        <w:rPr>
          <w:rFonts w:eastAsia="Times New Roman" w:cs="Segoe UI"/>
        </w:rPr>
        <w:t> After school tutoring is available with me in room 110</w:t>
      </w:r>
      <w:r>
        <w:rPr>
          <w:rFonts w:eastAsia="Times New Roman" w:cs="Segoe UI"/>
        </w:rPr>
        <w:t>3</w:t>
      </w:r>
      <w:r w:rsidRPr="009173BE">
        <w:rPr>
          <w:rFonts w:eastAsia="Times New Roman" w:cs="Segoe UI"/>
        </w:rPr>
        <w:t xml:space="preserve"> or </w:t>
      </w:r>
      <w:r>
        <w:rPr>
          <w:rFonts w:eastAsia="Times New Roman" w:cs="Segoe UI"/>
        </w:rPr>
        <w:t>Dr</w:t>
      </w:r>
      <w:r w:rsidRPr="009173BE">
        <w:rPr>
          <w:rFonts w:eastAsia="Times New Roman" w:cs="Segoe UI"/>
        </w:rPr>
        <w:t xml:space="preserve">. </w:t>
      </w:r>
      <w:r>
        <w:rPr>
          <w:rFonts w:eastAsia="Times New Roman" w:cs="Segoe UI"/>
        </w:rPr>
        <w:t>Walker</w:t>
      </w:r>
      <w:r w:rsidRPr="009173BE">
        <w:rPr>
          <w:rFonts w:eastAsia="Times New Roman" w:cs="Segoe UI"/>
        </w:rPr>
        <w:t xml:space="preserve"> in room 110</w:t>
      </w:r>
      <w:r>
        <w:rPr>
          <w:rFonts w:eastAsia="Times New Roman" w:cs="Segoe UI"/>
        </w:rPr>
        <w:t>2</w:t>
      </w:r>
      <w:r w:rsidRPr="009173BE">
        <w:rPr>
          <w:rFonts w:eastAsia="Times New Roman" w:cs="Segoe UI"/>
        </w:rPr>
        <w:t>. </w:t>
      </w:r>
      <w:r w:rsidRPr="009173BE">
        <w:rPr>
          <w:rFonts w:eastAsia="Times New Roman" w:cs="Segoe UI"/>
          <w:b/>
        </w:rPr>
        <w:t>**</w:t>
      </w:r>
      <w:r w:rsidRPr="009173BE">
        <w:rPr>
          <w:rFonts w:ascii="Segoe UI" w:eastAsia="Times New Roman" w:hAnsi="Segoe UI" w:cs="Segoe UI"/>
        </w:rPr>
        <w:t xml:space="preserve"> </w:t>
      </w:r>
      <w:r w:rsidRPr="009173BE">
        <w:rPr>
          <w:rFonts w:eastAsia="Times New Roman" w:cs="Segoe UI"/>
        </w:rPr>
        <w:t xml:space="preserve">I am available for tutoring after school only. </w:t>
      </w:r>
      <w:r w:rsidRPr="009173BE">
        <w:rPr>
          <w:rFonts w:eastAsia="Times New Roman" w:cs="Segoe UI"/>
          <w:b/>
          <w:bCs/>
        </w:rPr>
        <w:t>If you would like to stay for tutoring with me let me know ahead of time to make sure I do not have a meeting</w:t>
      </w:r>
      <w:r>
        <w:rPr>
          <w:rFonts w:eastAsia="Times New Roman" w:cs="Segoe UI"/>
          <w:b/>
          <w:bCs/>
        </w:rPr>
        <w:t xml:space="preserve"> or appointment</w:t>
      </w:r>
      <w:r w:rsidRPr="009173BE">
        <w:rPr>
          <w:rFonts w:eastAsia="Times New Roman" w:cs="Segoe UI"/>
          <w:b/>
          <w:bCs/>
        </w:rPr>
        <w:t xml:space="preserve"> after school.</w:t>
      </w:r>
      <w:r w:rsidRPr="009173BE">
        <w:rPr>
          <w:rFonts w:eastAsia="Times New Roman" w:cs="Segoe UI"/>
        </w:rPr>
        <w:t> </w:t>
      </w:r>
    </w:p>
    <w:p w:rsidR="0038359B" w:rsidRPr="005876A7" w:rsidRDefault="005876A7" w:rsidP="005876A7">
      <w:pPr>
        <w:rPr>
          <w:rFonts w:asciiTheme="majorHAnsi" w:eastAsia="Trebuchet MS" w:hAnsiTheme="majorHAnsi" w:cstheme="majorHAnsi"/>
          <w:color w:val="000000"/>
          <w:highlight w:val="white"/>
        </w:rPr>
      </w:pPr>
      <w:r w:rsidRPr="005876A7">
        <w:rPr>
          <w:rFonts w:asciiTheme="majorHAnsi" w:eastAsia="Trebuchet MS" w:hAnsiTheme="majorHAnsi" w:cstheme="majorHAnsi"/>
          <w:b/>
          <w:color w:val="000000"/>
          <w:highlight w:val="white"/>
        </w:rPr>
        <w:t xml:space="preserve">9. Academic </w:t>
      </w:r>
      <w:r w:rsidR="009325BA" w:rsidRPr="005876A7">
        <w:rPr>
          <w:rFonts w:asciiTheme="majorHAnsi" w:eastAsia="Trebuchet MS" w:hAnsiTheme="majorHAnsi" w:cstheme="majorHAnsi"/>
          <w:b/>
          <w:color w:val="000000"/>
          <w:highlight w:val="white"/>
        </w:rPr>
        <w:t>Integrity</w:t>
      </w:r>
      <w:r w:rsidR="009325BA" w:rsidRPr="005876A7">
        <w:rPr>
          <w:rFonts w:asciiTheme="majorHAnsi" w:eastAsia="Trebuchet MS" w:hAnsiTheme="majorHAnsi" w:cstheme="majorHAnsi"/>
          <w:color w:val="000000"/>
          <w:highlight w:val="white"/>
        </w:rPr>
        <w:t xml:space="preserve"> is something that should be taken very seriously.  Academic integrity means that any work you turn in as your own comes from your brain alone.  Research and responding to others ideas is encouraged in my class; however, students must give credit </w:t>
      </w:r>
      <w:r w:rsidR="009325BA" w:rsidRPr="005876A7">
        <w:rPr>
          <w:rFonts w:asciiTheme="majorHAnsi" w:eastAsia="Trebuchet MS" w:hAnsiTheme="majorHAnsi" w:cstheme="majorHAnsi"/>
          <w:color w:val="000000"/>
          <w:highlight w:val="white"/>
        </w:rPr>
        <w:t>where credit is due.  Any student caught plagiarizing or cheating in any way will be will receive a zero on that assignment and reported to administration.</w:t>
      </w:r>
      <w:r>
        <w:rPr>
          <w:rFonts w:asciiTheme="majorHAnsi" w:eastAsia="Trebuchet MS" w:hAnsiTheme="majorHAnsi" w:cstheme="majorHAnsi"/>
          <w:color w:val="000000"/>
          <w:highlight w:val="white"/>
        </w:rPr>
        <w:t xml:space="preserve"> Upon an investigation of the material, an opportunity to redo the assignment is up to the instructor.</w:t>
      </w:r>
    </w:p>
    <w:p w:rsidR="0038359B" w:rsidRPr="005876A7" w:rsidRDefault="009325BA" w:rsidP="005876A7">
      <w:pPr>
        <w:tabs>
          <w:tab w:val="left" w:pos="720"/>
        </w:tabs>
        <w:rPr>
          <w:rFonts w:asciiTheme="majorHAnsi" w:eastAsia="Times New Roman" w:hAnsiTheme="majorHAnsi" w:cstheme="majorHAnsi"/>
        </w:rPr>
      </w:pPr>
      <w:r w:rsidRPr="005876A7">
        <w:rPr>
          <w:rFonts w:asciiTheme="majorHAnsi" w:eastAsia="Trebuchet MS" w:hAnsiTheme="majorHAnsi" w:cstheme="majorHAnsi"/>
          <w:b/>
          <w:color w:val="000000"/>
          <w:highlight w:val="white"/>
        </w:rPr>
        <w:tab/>
      </w:r>
      <w:r w:rsidRPr="005876A7">
        <w:rPr>
          <w:rFonts w:asciiTheme="majorHAnsi" w:eastAsia="Trebuchet MS" w:hAnsiTheme="majorHAnsi" w:cstheme="majorHAnsi"/>
          <w:b/>
          <w:color w:val="000000"/>
          <w:highlight w:val="white"/>
        </w:rPr>
        <w:tab/>
      </w:r>
      <w:r w:rsidRPr="005876A7">
        <w:rPr>
          <w:rFonts w:asciiTheme="majorHAnsi" w:eastAsia="Trebuchet MS" w:hAnsiTheme="majorHAnsi" w:cstheme="majorHAnsi"/>
          <w:b/>
          <w:color w:val="000000"/>
          <w:highlight w:val="white"/>
        </w:rPr>
        <w:tab/>
      </w:r>
      <w:r w:rsidRPr="005876A7">
        <w:rPr>
          <w:rFonts w:asciiTheme="majorHAnsi" w:eastAsia="Trebuchet MS" w:hAnsiTheme="majorHAnsi" w:cstheme="majorHAnsi"/>
          <w:b/>
          <w:color w:val="000000"/>
          <w:highlight w:val="white"/>
        </w:rPr>
        <w:tab/>
      </w:r>
      <w:r w:rsidRPr="005876A7">
        <w:rPr>
          <w:rFonts w:asciiTheme="majorHAnsi" w:eastAsia="Trebuchet MS" w:hAnsiTheme="majorHAnsi" w:cstheme="majorHAnsi"/>
          <w:b/>
          <w:color w:val="000000"/>
          <w:highlight w:val="white"/>
        </w:rPr>
        <w:tab/>
      </w:r>
    </w:p>
    <w:p w:rsidR="0038359B" w:rsidRPr="005876A7" w:rsidRDefault="0038359B">
      <w:pPr>
        <w:rPr>
          <w:rFonts w:asciiTheme="majorHAnsi" w:eastAsia="Trebuchet MS" w:hAnsiTheme="majorHAnsi" w:cstheme="majorHAnsi"/>
          <w:b/>
          <w:color w:val="000000"/>
          <w:highlight w:val="white"/>
        </w:rPr>
      </w:pPr>
    </w:p>
    <w:p w:rsidR="0038359B" w:rsidRDefault="009325BA">
      <w:pPr>
        <w:rPr>
          <w:rFonts w:ascii="Trebuchet MS" w:eastAsia="Trebuchet MS" w:hAnsi="Trebuchet MS" w:cs="Trebuchet MS"/>
          <w:color w:val="000000"/>
          <w:highlight w:val="white"/>
        </w:rPr>
      </w:pPr>
      <w:r>
        <w:rPr>
          <w:rFonts w:ascii="Trebuchet MS" w:eastAsia="Trebuchet MS" w:hAnsi="Trebuchet MS" w:cs="Trebuchet MS"/>
          <w:color w:val="000000"/>
          <w:highlight w:val="white"/>
        </w:rPr>
        <w:tab/>
      </w:r>
      <w:r>
        <w:rPr>
          <w:rFonts w:ascii="Trebuchet MS" w:eastAsia="Trebuchet MS" w:hAnsi="Trebuchet MS" w:cs="Trebuchet MS"/>
          <w:color w:val="000000"/>
          <w:highlight w:val="white"/>
        </w:rPr>
        <w:tab/>
      </w:r>
      <w:r>
        <w:rPr>
          <w:rFonts w:ascii="Trebuchet MS" w:eastAsia="Trebuchet MS" w:hAnsi="Trebuchet MS" w:cs="Trebuchet MS"/>
          <w:color w:val="000000"/>
          <w:highlight w:val="white"/>
        </w:rPr>
        <w:tab/>
      </w:r>
      <w:r>
        <w:rPr>
          <w:rFonts w:ascii="Trebuchet MS" w:eastAsia="Trebuchet MS" w:hAnsi="Trebuchet MS" w:cs="Trebuchet MS"/>
          <w:color w:val="000000"/>
          <w:highlight w:val="white"/>
        </w:rPr>
        <w:tab/>
      </w:r>
      <w:r>
        <w:rPr>
          <w:rFonts w:ascii="Trebuchet MS" w:eastAsia="Trebuchet MS" w:hAnsi="Trebuchet MS" w:cs="Trebuchet MS"/>
          <w:color w:val="000000"/>
          <w:highlight w:val="white"/>
        </w:rPr>
        <w:tab/>
      </w:r>
      <w:r>
        <w:rPr>
          <w:rFonts w:ascii="Trebuchet MS" w:eastAsia="Trebuchet MS" w:hAnsi="Trebuchet MS" w:cs="Trebuchet MS"/>
          <w:color w:val="000000"/>
          <w:highlight w:val="white"/>
        </w:rPr>
        <w:tab/>
      </w:r>
    </w:p>
    <w:p w:rsidR="0038359B" w:rsidRDefault="0038359B">
      <w:pPr>
        <w:rPr>
          <w:rFonts w:ascii="Trebuchet MS" w:eastAsia="Trebuchet MS" w:hAnsi="Trebuchet MS" w:cs="Trebuchet MS"/>
          <w:color w:val="000000"/>
          <w:highlight w:val="white"/>
        </w:rPr>
      </w:pPr>
    </w:p>
    <w:p w:rsidR="0038359B" w:rsidRDefault="0038359B">
      <w:pPr>
        <w:rPr>
          <w:rFonts w:ascii="Trebuchet MS" w:eastAsia="Trebuchet MS" w:hAnsi="Trebuchet MS" w:cs="Trebuchet MS"/>
          <w:color w:val="000000"/>
          <w:highlight w:val="white"/>
        </w:rPr>
      </w:pPr>
    </w:p>
    <w:p w:rsidR="0038359B" w:rsidRDefault="0038359B">
      <w:pPr>
        <w:rPr>
          <w:rFonts w:ascii="Trebuchet MS" w:eastAsia="Trebuchet MS" w:hAnsi="Trebuchet MS" w:cs="Trebuchet MS"/>
          <w:color w:val="000000"/>
          <w:highlight w:val="white"/>
        </w:rPr>
      </w:pPr>
    </w:p>
    <w:p w:rsidR="0038359B" w:rsidRDefault="0038359B">
      <w:pPr>
        <w:rPr>
          <w:rFonts w:ascii="Trebuchet MS" w:eastAsia="Trebuchet MS" w:hAnsi="Trebuchet MS" w:cs="Trebuchet MS"/>
          <w:color w:val="000000"/>
          <w:highlight w:val="white"/>
        </w:rPr>
      </w:pPr>
    </w:p>
    <w:p w:rsidR="0038359B" w:rsidRDefault="0038359B">
      <w:pPr>
        <w:rPr>
          <w:rFonts w:ascii="Trebuchet MS" w:eastAsia="Trebuchet MS" w:hAnsi="Trebuchet MS" w:cs="Trebuchet MS"/>
          <w:color w:val="000000"/>
          <w:highlight w:val="white"/>
        </w:rPr>
      </w:pPr>
    </w:p>
    <w:p w:rsidR="0038359B" w:rsidRDefault="0038359B">
      <w:pPr>
        <w:pBdr>
          <w:top w:val="nil"/>
          <w:left w:val="nil"/>
          <w:bottom w:val="nil"/>
          <w:right w:val="nil"/>
          <w:between w:val="nil"/>
        </w:pBdr>
        <w:spacing w:line="240" w:lineRule="auto"/>
        <w:rPr>
          <w:rFonts w:ascii="Trebuchet MS" w:eastAsia="Trebuchet MS" w:hAnsi="Trebuchet MS" w:cs="Trebuchet MS"/>
          <w:color w:val="000000"/>
          <w:highlight w:val="white"/>
        </w:rPr>
      </w:pPr>
    </w:p>
    <w:p w:rsidR="00702302" w:rsidRDefault="00702302">
      <w:pPr>
        <w:pBdr>
          <w:top w:val="nil"/>
          <w:left w:val="nil"/>
          <w:bottom w:val="nil"/>
          <w:right w:val="nil"/>
          <w:between w:val="nil"/>
        </w:pBdr>
        <w:spacing w:line="240" w:lineRule="auto"/>
        <w:rPr>
          <w:rFonts w:ascii="Times New Roman" w:eastAsia="Times New Roman" w:hAnsi="Times New Roman" w:cs="Times New Roman"/>
          <w:b/>
          <w:color w:val="000000"/>
          <w:sz w:val="27"/>
          <w:szCs w:val="27"/>
        </w:rPr>
      </w:pPr>
    </w:p>
    <w:p w:rsidR="00702302" w:rsidRDefault="00702302">
      <w:pPr>
        <w:pBdr>
          <w:top w:val="nil"/>
          <w:left w:val="nil"/>
          <w:bottom w:val="nil"/>
          <w:right w:val="nil"/>
          <w:between w:val="nil"/>
        </w:pBdr>
        <w:spacing w:line="240" w:lineRule="auto"/>
        <w:rPr>
          <w:rFonts w:ascii="Times New Roman" w:eastAsia="Times New Roman" w:hAnsi="Times New Roman" w:cs="Times New Roman"/>
          <w:b/>
          <w:color w:val="000000"/>
          <w:sz w:val="27"/>
          <w:szCs w:val="27"/>
        </w:rPr>
      </w:pPr>
    </w:p>
    <w:p w:rsidR="00702302" w:rsidRDefault="00702302">
      <w:pPr>
        <w:pBdr>
          <w:top w:val="nil"/>
          <w:left w:val="nil"/>
          <w:bottom w:val="nil"/>
          <w:right w:val="nil"/>
          <w:between w:val="nil"/>
        </w:pBdr>
        <w:spacing w:line="240" w:lineRule="auto"/>
        <w:rPr>
          <w:rFonts w:ascii="Times New Roman" w:eastAsia="Times New Roman" w:hAnsi="Times New Roman" w:cs="Times New Roman"/>
          <w:b/>
          <w:color w:val="000000"/>
          <w:sz w:val="27"/>
          <w:szCs w:val="27"/>
        </w:rPr>
      </w:pPr>
    </w:p>
    <w:p w:rsidR="00702302" w:rsidRDefault="00702302">
      <w:pPr>
        <w:pBdr>
          <w:top w:val="nil"/>
          <w:left w:val="nil"/>
          <w:bottom w:val="nil"/>
          <w:right w:val="nil"/>
          <w:between w:val="nil"/>
        </w:pBdr>
        <w:spacing w:line="240" w:lineRule="auto"/>
        <w:rPr>
          <w:rFonts w:ascii="Times New Roman" w:eastAsia="Times New Roman" w:hAnsi="Times New Roman" w:cs="Times New Roman"/>
          <w:b/>
          <w:color w:val="000000"/>
          <w:sz w:val="27"/>
          <w:szCs w:val="27"/>
        </w:rPr>
      </w:pPr>
    </w:p>
    <w:p w:rsidR="005876A7" w:rsidRDefault="005876A7">
      <w:pPr>
        <w:pBdr>
          <w:top w:val="nil"/>
          <w:left w:val="nil"/>
          <w:bottom w:val="nil"/>
          <w:right w:val="nil"/>
          <w:between w:val="nil"/>
        </w:pBdr>
        <w:spacing w:line="240" w:lineRule="auto"/>
        <w:rPr>
          <w:rFonts w:ascii="Times New Roman" w:eastAsia="Times New Roman" w:hAnsi="Times New Roman" w:cs="Times New Roman"/>
          <w:b/>
          <w:color w:val="000000"/>
          <w:sz w:val="27"/>
          <w:szCs w:val="27"/>
        </w:rPr>
      </w:pPr>
    </w:p>
    <w:p w:rsidR="005876A7" w:rsidRDefault="005876A7">
      <w:pPr>
        <w:pBdr>
          <w:top w:val="nil"/>
          <w:left w:val="nil"/>
          <w:bottom w:val="nil"/>
          <w:right w:val="nil"/>
          <w:between w:val="nil"/>
        </w:pBdr>
        <w:spacing w:line="240" w:lineRule="auto"/>
        <w:rPr>
          <w:rFonts w:ascii="Times New Roman" w:eastAsia="Times New Roman" w:hAnsi="Times New Roman" w:cs="Times New Roman"/>
          <w:b/>
          <w:color w:val="000000"/>
          <w:sz w:val="27"/>
          <w:szCs w:val="27"/>
        </w:rPr>
      </w:pPr>
    </w:p>
    <w:p w:rsidR="005876A7" w:rsidRDefault="005876A7">
      <w:pPr>
        <w:pBdr>
          <w:top w:val="nil"/>
          <w:left w:val="nil"/>
          <w:bottom w:val="nil"/>
          <w:right w:val="nil"/>
          <w:between w:val="nil"/>
        </w:pBdr>
        <w:spacing w:line="240" w:lineRule="auto"/>
        <w:rPr>
          <w:rFonts w:ascii="Times New Roman" w:eastAsia="Times New Roman" w:hAnsi="Times New Roman" w:cs="Times New Roman"/>
          <w:b/>
          <w:color w:val="000000"/>
          <w:sz w:val="27"/>
          <w:szCs w:val="27"/>
        </w:rPr>
      </w:pPr>
    </w:p>
    <w:p w:rsidR="005876A7" w:rsidRDefault="005876A7">
      <w:pPr>
        <w:pBdr>
          <w:top w:val="nil"/>
          <w:left w:val="nil"/>
          <w:bottom w:val="nil"/>
          <w:right w:val="nil"/>
          <w:between w:val="nil"/>
        </w:pBdr>
        <w:spacing w:line="240" w:lineRule="auto"/>
        <w:rPr>
          <w:rFonts w:ascii="Times New Roman" w:eastAsia="Times New Roman" w:hAnsi="Times New Roman" w:cs="Times New Roman"/>
          <w:b/>
          <w:color w:val="000000"/>
          <w:sz w:val="27"/>
          <w:szCs w:val="27"/>
        </w:rPr>
      </w:pPr>
    </w:p>
    <w:p w:rsidR="005876A7" w:rsidRDefault="005876A7">
      <w:pPr>
        <w:pBdr>
          <w:top w:val="nil"/>
          <w:left w:val="nil"/>
          <w:bottom w:val="nil"/>
          <w:right w:val="nil"/>
          <w:between w:val="nil"/>
        </w:pBdr>
        <w:spacing w:line="240" w:lineRule="auto"/>
        <w:rPr>
          <w:rFonts w:ascii="Times New Roman" w:eastAsia="Times New Roman" w:hAnsi="Times New Roman" w:cs="Times New Roman"/>
          <w:b/>
          <w:color w:val="000000"/>
          <w:sz w:val="27"/>
          <w:szCs w:val="27"/>
        </w:rPr>
      </w:pPr>
    </w:p>
    <w:p w:rsidR="005876A7" w:rsidRDefault="005876A7">
      <w:pPr>
        <w:pBdr>
          <w:top w:val="nil"/>
          <w:left w:val="nil"/>
          <w:bottom w:val="nil"/>
          <w:right w:val="nil"/>
          <w:between w:val="nil"/>
        </w:pBdr>
        <w:spacing w:line="240" w:lineRule="auto"/>
        <w:rPr>
          <w:rFonts w:ascii="Times New Roman" w:eastAsia="Times New Roman" w:hAnsi="Times New Roman" w:cs="Times New Roman"/>
          <w:b/>
          <w:color w:val="000000"/>
          <w:sz w:val="27"/>
          <w:szCs w:val="27"/>
        </w:rPr>
      </w:pPr>
    </w:p>
    <w:p w:rsidR="00702302" w:rsidRDefault="00702302">
      <w:pPr>
        <w:pBdr>
          <w:top w:val="nil"/>
          <w:left w:val="nil"/>
          <w:bottom w:val="nil"/>
          <w:right w:val="nil"/>
          <w:between w:val="nil"/>
        </w:pBdr>
        <w:spacing w:line="240" w:lineRule="auto"/>
        <w:rPr>
          <w:rFonts w:ascii="Times New Roman" w:eastAsia="Times New Roman" w:hAnsi="Times New Roman" w:cs="Times New Roman"/>
          <w:b/>
          <w:color w:val="000000"/>
          <w:sz w:val="27"/>
          <w:szCs w:val="27"/>
        </w:rPr>
      </w:pPr>
    </w:p>
    <w:p w:rsidR="0038359B" w:rsidRDefault="005876A7">
      <w:pPr>
        <w:pBdr>
          <w:top w:val="nil"/>
          <w:left w:val="nil"/>
          <w:bottom w:val="nil"/>
          <w:right w:val="nil"/>
          <w:between w:val="nil"/>
        </w:pBdr>
        <w:spacing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noProof/>
          <w:color w:val="000000"/>
          <w:sz w:val="27"/>
          <w:szCs w:val="27"/>
        </w:rPr>
        <w:lastRenderedPageBreak/>
        <w:drawing>
          <wp:anchor distT="0" distB="0" distL="114300" distR="114300" simplePos="0" relativeHeight="251675648" behindDoc="1" locked="0" layoutInCell="1" allowOverlap="1">
            <wp:simplePos x="0" y="0"/>
            <wp:positionH relativeFrom="margin">
              <wp:align>right</wp:align>
            </wp:positionH>
            <wp:positionV relativeFrom="paragraph">
              <wp:posOffset>317</wp:posOffset>
            </wp:positionV>
            <wp:extent cx="2038350" cy="1528763"/>
            <wp:effectExtent l="0" t="0" r="0" b="0"/>
            <wp:wrapTight wrapText="bothSides">
              <wp:wrapPolygon edited="0">
                <wp:start x="0" y="0"/>
                <wp:lineTo x="0" y="21268"/>
                <wp:lineTo x="21398" y="21268"/>
                <wp:lineTo x="2139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ad-652384_960_72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350" cy="1528763"/>
                    </a:xfrm>
                    <a:prstGeom prst="rect">
                      <a:avLst/>
                    </a:prstGeom>
                  </pic:spPr>
                </pic:pic>
              </a:graphicData>
            </a:graphic>
            <wp14:sizeRelH relativeFrom="margin">
              <wp14:pctWidth>0</wp14:pctWidth>
            </wp14:sizeRelH>
            <wp14:sizeRelV relativeFrom="margin">
              <wp14:pctHeight>0</wp14:pctHeight>
            </wp14:sizeRelV>
          </wp:anchor>
        </w:drawing>
      </w:r>
      <w:r w:rsidR="009325BA">
        <w:rPr>
          <w:rFonts w:ascii="Times New Roman" w:eastAsia="Times New Roman" w:hAnsi="Times New Roman" w:cs="Times New Roman"/>
          <w:b/>
          <w:color w:val="000000"/>
          <w:sz w:val="27"/>
          <w:szCs w:val="27"/>
        </w:rPr>
        <w:t>Class Library and Book Club Library Contract</w:t>
      </w:r>
    </w:p>
    <w:p w:rsidR="0038359B" w:rsidRDefault="009325B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Reading is a central focus in my classroom. Reading is a skill. The only way to get better at reading is to read—this holds true for excellent readers as well as reluctant readers. With this in mind, my goal is </w:t>
      </w:r>
      <w:r>
        <w:rPr>
          <w:rFonts w:ascii="Times New Roman" w:eastAsia="Times New Roman" w:hAnsi="Times New Roman" w:cs="Times New Roman"/>
          <w:color w:val="000000"/>
          <w:sz w:val="24"/>
          <w:szCs w:val="24"/>
        </w:rPr>
        <w:t>for you to read one million words this semester. For the average student, two million words a year translates to forty minutes of reading every day. I will do my best to motivate your student to read academically as well as for fun. Some of the reading wil</w:t>
      </w:r>
      <w:r>
        <w:rPr>
          <w:rFonts w:ascii="Times New Roman" w:eastAsia="Times New Roman" w:hAnsi="Times New Roman" w:cs="Times New Roman"/>
          <w:color w:val="000000"/>
          <w:sz w:val="24"/>
          <w:szCs w:val="24"/>
        </w:rPr>
        <w:t>l be assigned, but your student will have opportunities to select his or her own books to be read in literature circles and independently.</w:t>
      </w:r>
    </w:p>
    <w:p w:rsidR="0038359B" w:rsidRDefault="009325B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want you to know I am sensitive to having appropriate reading material in my classroom media center. That said, wha</w:t>
      </w:r>
      <w:r>
        <w:rPr>
          <w:rFonts w:ascii="Times New Roman" w:eastAsia="Times New Roman" w:hAnsi="Times New Roman" w:cs="Times New Roman"/>
          <w:color w:val="000000"/>
          <w:sz w:val="24"/>
          <w:szCs w:val="24"/>
        </w:rPr>
        <w:t>t is considered “appropriate” may vary from one parent to another. Some parents do not mind their child reading Stephen King; other parents object to the horror genre. Please be aware that the selections in my classroom library and in the media center, jus</w:t>
      </w:r>
      <w:r>
        <w:rPr>
          <w:rFonts w:ascii="Times New Roman" w:eastAsia="Times New Roman" w:hAnsi="Times New Roman" w:cs="Times New Roman"/>
          <w:color w:val="000000"/>
          <w:sz w:val="24"/>
          <w:szCs w:val="24"/>
        </w:rPr>
        <w:t>t like any other public library or school library, range from elementary-level to university-level reading material. As a parent, I ask you to remain aware throughout the year of the books your student has chosen to read and assist in gauging appropriatene</w:t>
      </w:r>
      <w:r>
        <w:rPr>
          <w:rFonts w:ascii="Times New Roman" w:eastAsia="Times New Roman" w:hAnsi="Times New Roman" w:cs="Times New Roman"/>
          <w:color w:val="000000"/>
          <w:sz w:val="24"/>
          <w:szCs w:val="24"/>
        </w:rPr>
        <w:t>ss.</w:t>
      </w:r>
    </w:p>
    <w:p w:rsidR="0038359B" w:rsidRDefault="009325B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Books in my classroom are rarely assigned unless we are reading a classroom novel together. Most books in my classroom are checked out on a voluntary basis only. Some students use my library often; others find books elsewhere. Any student who checks bo</w:t>
      </w:r>
      <w:r>
        <w:rPr>
          <w:rFonts w:ascii="Times New Roman" w:eastAsia="Times New Roman" w:hAnsi="Times New Roman" w:cs="Times New Roman"/>
          <w:color w:val="000000"/>
          <w:sz w:val="24"/>
          <w:szCs w:val="24"/>
        </w:rPr>
        <w:t>oks out of my library is asked to have a parent or guardian sign below indicating that this classroom library section has been read and is understood.</w:t>
      </w:r>
    </w:p>
    <w:p w:rsidR="005876A7" w:rsidRDefault="005876A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38359B" w:rsidRPr="005876A7" w:rsidRDefault="009325BA">
      <w:pPr>
        <w:pBdr>
          <w:top w:val="nil"/>
          <w:left w:val="nil"/>
          <w:bottom w:val="nil"/>
          <w:right w:val="nil"/>
          <w:between w:val="nil"/>
        </w:pBdr>
        <w:spacing w:line="240" w:lineRule="auto"/>
        <w:rPr>
          <w:rFonts w:ascii="Times New Roman" w:eastAsia="Times New Roman" w:hAnsi="Times New Roman" w:cs="Times New Roman"/>
          <w:b/>
          <w:i/>
          <w:color w:val="000000"/>
          <w:sz w:val="28"/>
          <w:szCs w:val="24"/>
        </w:rPr>
      </w:pPr>
      <w:r w:rsidRPr="005876A7">
        <w:rPr>
          <w:rFonts w:ascii="Times New Roman" w:eastAsia="Times New Roman" w:hAnsi="Times New Roman" w:cs="Times New Roman"/>
          <w:b/>
          <w:i/>
          <w:color w:val="000000"/>
          <w:sz w:val="28"/>
          <w:szCs w:val="24"/>
        </w:rPr>
        <w:t>Let’s get reading!</w:t>
      </w:r>
    </w:p>
    <w:p w:rsidR="0038359B" w:rsidRDefault="009325B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 Yes, I have read this section, and my child has permission to check out books fr</w:t>
      </w:r>
      <w:r>
        <w:rPr>
          <w:rFonts w:ascii="Times New Roman" w:eastAsia="Times New Roman" w:hAnsi="Times New Roman" w:cs="Times New Roman"/>
          <w:color w:val="000000"/>
          <w:sz w:val="24"/>
          <w:szCs w:val="24"/>
        </w:rPr>
        <w:t>om the classroom library</w:t>
      </w:r>
    </w:p>
    <w:p w:rsidR="0038359B" w:rsidRDefault="009325B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 No, I would prefer that my child does not have access the classroom library.</w:t>
      </w:r>
    </w:p>
    <w:p w:rsidR="005876A7" w:rsidRDefault="005876A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5876A7" w:rsidRDefault="005876A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Name (print): _____________________________________________________ Period: __________</w:t>
      </w:r>
    </w:p>
    <w:p w:rsidR="0038359B" w:rsidRDefault="009325B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 Signature: _________________________________________________</w:t>
      </w:r>
      <w:r w:rsidR="005876A7">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color w:val="000000"/>
          <w:sz w:val="24"/>
          <w:szCs w:val="24"/>
        </w:rPr>
        <w:t>__</w:t>
      </w:r>
      <w:r w:rsidR="005876A7">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_________</w:t>
      </w:r>
    </w:p>
    <w:p w:rsidR="005876A7" w:rsidRDefault="005876A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38359B" w:rsidRPr="005876A7" w:rsidRDefault="009325BA">
      <w:pPr>
        <w:pBdr>
          <w:top w:val="nil"/>
          <w:left w:val="nil"/>
          <w:bottom w:val="nil"/>
          <w:right w:val="nil"/>
          <w:between w:val="nil"/>
        </w:pBdr>
        <w:spacing w:line="240" w:lineRule="auto"/>
        <w:rPr>
          <w:rFonts w:ascii="Times New Roman" w:eastAsia="Times New Roman" w:hAnsi="Times New Roman" w:cs="Times New Roman"/>
          <w:b/>
          <w:i/>
          <w:color w:val="000000"/>
          <w:sz w:val="28"/>
          <w:szCs w:val="24"/>
        </w:rPr>
      </w:pPr>
      <w:r w:rsidRPr="005876A7">
        <w:rPr>
          <w:rFonts w:ascii="Times New Roman" w:eastAsia="Times New Roman" w:hAnsi="Times New Roman" w:cs="Times New Roman"/>
          <w:b/>
          <w:i/>
          <w:color w:val="000000"/>
          <w:sz w:val="28"/>
          <w:szCs w:val="24"/>
        </w:rPr>
        <w:t>Parental/Guardian Permission for Book Choice for REQUIR</w:t>
      </w:r>
      <w:r w:rsidRPr="005876A7">
        <w:rPr>
          <w:rFonts w:ascii="Times New Roman" w:eastAsia="Times New Roman" w:hAnsi="Times New Roman" w:cs="Times New Roman"/>
          <w:b/>
          <w:i/>
          <w:color w:val="000000"/>
          <w:sz w:val="28"/>
          <w:szCs w:val="24"/>
        </w:rPr>
        <w:t>ED Reading Assignments</w:t>
      </w:r>
    </w:p>
    <w:p w:rsidR="0038359B" w:rsidRDefault="009325B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 I give permission for my student to read any book he or she chooses throughout the year. I understand by allowing my student the freedom to choose a book, this book may be unique to your child’s book club and may not be one the</w:t>
      </w:r>
      <w:r>
        <w:rPr>
          <w:rFonts w:ascii="Times New Roman" w:eastAsia="Times New Roman" w:hAnsi="Times New Roman" w:cs="Times New Roman"/>
          <w:color w:val="000000"/>
          <w:sz w:val="24"/>
          <w:szCs w:val="24"/>
        </w:rPr>
        <w:t xml:space="preserve"> class or teacher has read.</w:t>
      </w:r>
    </w:p>
    <w:p w:rsidR="0038359B" w:rsidRDefault="009325B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 I would prefer to give permission to each book as my student chooses them. I know I will have to sign a contract each time my student begins a new book. Additionally, I understand my student will not be able to earn credi</w:t>
      </w:r>
      <w:r>
        <w:rPr>
          <w:rFonts w:ascii="Times New Roman" w:eastAsia="Times New Roman" w:hAnsi="Times New Roman" w:cs="Times New Roman"/>
          <w:color w:val="000000"/>
          <w:sz w:val="24"/>
          <w:szCs w:val="24"/>
        </w:rPr>
        <w:t>t for work with the book until the teacher has received the contract.</w:t>
      </w:r>
    </w:p>
    <w:p w:rsidR="005876A7" w:rsidRDefault="005876A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5876A7" w:rsidRDefault="005876A7" w:rsidP="005876A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Name (print): _____________________________________________________ Period: __________</w:t>
      </w:r>
    </w:p>
    <w:p w:rsidR="0038359B" w:rsidRDefault="005876A7" w:rsidP="005876A7">
      <w:pPr>
        <w:rPr>
          <w:b/>
        </w:rPr>
      </w:pPr>
      <w:r>
        <w:rPr>
          <w:rFonts w:ascii="Times New Roman" w:eastAsia="Times New Roman" w:hAnsi="Times New Roman" w:cs="Times New Roman"/>
          <w:color w:val="000000"/>
          <w:sz w:val="24"/>
          <w:szCs w:val="24"/>
        </w:rPr>
        <w:t>Parent/Guardian Signature: _________________________________________________Date: ____________</w:t>
      </w:r>
    </w:p>
    <w:p w:rsidR="0038359B" w:rsidRDefault="0038359B">
      <w:pPr>
        <w:rPr>
          <w:b/>
        </w:rPr>
      </w:pPr>
    </w:p>
    <w:p w:rsidR="0038359B" w:rsidRDefault="0038359B">
      <w:pPr>
        <w:rPr>
          <w:b/>
        </w:rPr>
      </w:pPr>
    </w:p>
    <w:p w:rsidR="0038359B" w:rsidRDefault="009325BA">
      <w:r>
        <w:br/>
        <w:t xml:space="preserve">  </w:t>
      </w:r>
    </w:p>
    <w:p w:rsidR="0038359B" w:rsidRDefault="0038359B">
      <w:pPr>
        <w:rPr>
          <w:b/>
        </w:rPr>
      </w:pPr>
    </w:p>
    <w:p w:rsidR="0038359B" w:rsidRDefault="009325BA">
      <w:pPr>
        <w:rPr>
          <w:b/>
        </w:rPr>
      </w:pPr>
      <w:r>
        <w:br/>
      </w:r>
    </w:p>
    <w:sectPr w:rsidR="0038359B">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5BA" w:rsidRDefault="009325BA">
      <w:pPr>
        <w:spacing w:after="0" w:line="240" w:lineRule="auto"/>
      </w:pPr>
      <w:r>
        <w:separator/>
      </w:r>
    </w:p>
  </w:endnote>
  <w:endnote w:type="continuationSeparator" w:id="0">
    <w:p w:rsidR="009325BA" w:rsidRDefault="0093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5BA" w:rsidRDefault="009325BA">
      <w:pPr>
        <w:spacing w:after="0" w:line="240" w:lineRule="auto"/>
      </w:pPr>
      <w:r>
        <w:separator/>
      </w:r>
    </w:p>
  </w:footnote>
  <w:footnote w:type="continuationSeparator" w:id="0">
    <w:p w:rsidR="009325BA" w:rsidRDefault="00932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9B" w:rsidRDefault="0038359B">
    <w:pPr>
      <w:pBdr>
        <w:top w:val="nil"/>
        <w:left w:val="nil"/>
        <w:bottom w:val="nil"/>
        <w:right w:val="nil"/>
        <w:between w:val="nil"/>
      </w:pBdr>
      <w:tabs>
        <w:tab w:val="center" w:pos="4680"/>
        <w:tab w:val="right" w:pos="9360"/>
      </w:tabs>
      <w:spacing w:after="0" w:line="240" w:lineRule="auto"/>
      <w:rPr>
        <w:color w:val="000000"/>
      </w:rPr>
    </w:pPr>
  </w:p>
  <w:p w:rsidR="0038359B" w:rsidRDefault="0038359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36B96"/>
    <w:multiLevelType w:val="multilevel"/>
    <w:tmpl w:val="5DEA5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A964A2"/>
    <w:multiLevelType w:val="hybridMultilevel"/>
    <w:tmpl w:val="DA8E29B8"/>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9B"/>
    <w:rsid w:val="00067D2D"/>
    <w:rsid w:val="0038359B"/>
    <w:rsid w:val="005876A7"/>
    <w:rsid w:val="00702302"/>
    <w:rsid w:val="0093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01FC"/>
  <w15:docId w15:val="{D271DBA4-1185-435B-A448-3CA72B6D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067D2D"/>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Lowery, Brendolyn</cp:lastModifiedBy>
  <cp:revision>2</cp:revision>
  <dcterms:created xsi:type="dcterms:W3CDTF">2020-07-30T16:26:00Z</dcterms:created>
  <dcterms:modified xsi:type="dcterms:W3CDTF">2020-07-30T16:56:00Z</dcterms:modified>
</cp:coreProperties>
</file>