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EB" w:rsidRDefault="00A326EB" w:rsidP="00A326EB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 w:firstLine="54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Legislative Branch —Congress Review Sheet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Define and give the significance of the following words: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Constituents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>Those people who elect and are represented by an elected official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Census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 xml:space="preserve">A count of the population of the US.  This is used to reapportion the seats in the House of </w:t>
      </w:r>
      <w:r w:rsidR="008871BE">
        <w:rPr>
          <w:color w:val="FF0000"/>
          <w:sz w:val="22"/>
          <w:szCs w:val="22"/>
        </w:rPr>
        <w:tab/>
      </w:r>
      <w:r w:rsidR="008871BE">
        <w:rPr>
          <w:color w:val="FF0000"/>
          <w:sz w:val="22"/>
          <w:szCs w:val="22"/>
        </w:rPr>
        <w:tab/>
      </w:r>
      <w:r w:rsid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 xml:space="preserve">Representatives.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Gerrymander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 xml:space="preserve">To draw a voting district in an irregular shape to give an advantage to a certain group of </w:t>
      </w:r>
      <w:r w:rsidR="008871BE" w:rsidRP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ab/>
        <w:t xml:space="preserve">people.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Necessary and Proper Clause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 xml:space="preserve">Article I, Section 8, </w:t>
      </w:r>
      <w:proofErr w:type="gramStart"/>
      <w:r w:rsidR="008871BE" w:rsidRPr="008871BE">
        <w:rPr>
          <w:color w:val="FF0000"/>
          <w:sz w:val="22"/>
          <w:szCs w:val="22"/>
        </w:rPr>
        <w:t>Clause</w:t>
      </w:r>
      <w:proofErr w:type="gramEnd"/>
      <w:r w:rsidR="008871BE" w:rsidRPr="008871BE">
        <w:rPr>
          <w:color w:val="FF0000"/>
          <w:sz w:val="22"/>
          <w:szCs w:val="22"/>
        </w:rPr>
        <w:t xml:space="preserve"> 18 of the Constitution. Grants Congress any </w:t>
      </w:r>
      <w:r w:rsid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 xml:space="preserve">power “necessary and proper” to carry out their expressed powers. Gives implied powers to </w:t>
      </w:r>
      <w:r w:rsid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 xml:space="preserve">Congress. Sometimes called the elastic clause because it allows Congress to stretch their powers.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Filibuster</w:t>
      </w:r>
      <w:r w:rsidR="008871BE">
        <w:rPr>
          <w:color w:val="000000"/>
          <w:sz w:val="22"/>
          <w:szCs w:val="22"/>
        </w:rPr>
        <w:t xml:space="preserve">: </w:t>
      </w:r>
      <w:r w:rsidR="008871BE">
        <w:rPr>
          <w:color w:val="FF0000"/>
          <w:sz w:val="22"/>
          <w:szCs w:val="22"/>
        </w:rPr>
        <w:t xml:space="preserve">“Talking a bill to Death.” A stalling technique used by a Senator to delay vote on a certain bill </w:t>
      </w:r>
      <w:r w:rsidR="008871BE">
        <w:rPr>
          <w:color w:val="FF0000"/>
          <w:sz w:val="22"/>
          <w:szCs w:val="22"/>
        </w:rPr>
        <w:tab/>
        <w:t xml:space="preserve">or lead the author of that bill to remove it from debate and vote.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Franking Privilege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>Member</w:t>
      </w:r>
      <w:r w:rsidR="008871BE">
        <w:rPr>
          <w:color w:val="FF0000"/>
          <w:sz w:val="22"/>
          <w:szCs w:val="22"/>
        </w:rPr>
        <w:t>s</w:t>
      </w:r>
      <w:r w:rsidR="008871BE" w:rsidRPr="008871BE">
        <w:rPr>
          <w:color w:val="FF0000"/>
          <w:sz w:val="22"/>
          <w:szCs w:val="22"/>
        </w:rPr>
        <w:t xml:space="preserve"> of Congress get free postage as long as they are mailing to their </w:t>
      </w:r>
      <w:r w:rsid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>constituents</w:t>
      </w:r>
      <w:r w:rsidR="008871BE">
        <w:rPr>
          <w:color w:val="000000"/>
          <w:sz w:val="22"/>
          <w:szCs w:val="22"/>
        </w:rPr>
        <w:t xml:space="preserve">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Cloture</w:t>
      </w:r>
      <w:r w:rsidR="008871BE">
        <w:rPr>
          <w:color w:val="000000"/>
          <w:sz w:val="22"/>
          <w:szCs w:val="22"/>
        </w:rPr>
        <w:t xml:space="preserve">: </w:t>
      </w:r>
      <w:r w:rsidR="008871BE">
        <w:rPr>
          <w:color w:val="FF0000"/>
          <w:sz w:val="22"/>
          <w:szCs w:val="22"/>
        </w:rPr>
        <w:t xml:space="preserve">Sixteen Senators can ask for a vote of Cloture to end a filibuster.  A simple majority, 51, </w:t>
      </w:r>
      <w:r w:rsidR="008871BE">
        <w:rPr>
          <w:color w:val="FF0000"/>
          <w:sz w:val="22"/>
          <w:szCs w:val="22"/>
        </w:rPr>
        <w:tab/>
        <w:t xml:space="preserve">Senators must vote for the cloture for it to go into effect.  It will limit the debate time for a bill </w:t>
      </w:r>
      <w:r w:rsidR="008871BE">
        <w:rPr>
          <w:color w:val="FF0000"/>
          <w:sz w:val="22"/>
          <w:szCs w:val="22"/>
        </w:rPr>
        <w:tab/>
        <w:t xml:space="preserve">ending a chance for a filibuster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Lobbyist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 xml:space="preserve">A person who tries to persuade members of Congress to vote in a certain way.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8871BE" w:rsidRPr="008871BE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Special Interest Groups</w:t>
      </w:r>
      <w:r w:rsidR="008871BE">
        <w:rPr>
          <w:color w:val="000000"/>
          <w:sz w:val="22"/>
          <w:szCs w:val="22"/>
        </w:rPr>
        <w:t xml:space="preserve">: </w:t>
      </w:r>
      <w:r w:rsidR="008871BE" w:rsidRPr="008871BE">
        <w:rPr>
          <w:color w:val="FF0000"/>
          <w:sz w:val="22"/>
          <w:szCs w:val="22"/>
        </w:rPr>
        <w:t xml:space="preserve">Groups who hire lobbyists and try to persuade member of congress to vote to </w:t>
      </w:r>
    </w:p>
    <w:p w:rsidR="00A326EB" w:rsidRPr="008871BE" w:rsidRDefault="008871BE" w:rsidP="008871BE">
      <w:pPr>
        <w:widowControl w:val="0"/>
        <w:suppressAutoHyphens/>
        <w:autoSpaceDE w:val="0"/>
        <w:autoSpaceDN w:val="0"/>
        <w:adjustRightInd w:val="0"/>
        <w:spacing w:after="1"/>
        <w:ind w:firstLine="720"/>
        <w:rPr>
          <w:color w:val="FF0000"/>
          <w:sz w:val="22"/>
          <w:szCs w:val="22"/>
        </w:rPr>
      </w:pPr>
      <w:proofErr w:type="gramStart"/>
      <w:r w:rsidRPr="008871BE">
        <w:rPr>
          <w:color w:val="FF0000"/>
          <w:sz w:val="22"/>
          <w:szCs w:val="22"/>
        </w:rPr>
        <w:t>further</w:t>
      </w:r>
      <w:proofErr w:type="gramEnd"/>
      <w:r w:rsidRPr="008871BE">
        <w:rPr>
          <w:color w:val="FF0000"/>
          <w:sz w:val="22"/>
          <w:szCs w:val="22"/>
        </w:rPr>
        <w:t xml:space="preserve"> their interests. 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ind w:left="36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Who is the most powerful member of the House of Representatives? </w:t>
      </w:r>
      <w:r w:rsidR="008871BE" w:rsidRPr="008871BE">
        <w:rPr>
          <w:color w:val="FF0000"/>
          <w:sz w:val="22"/>
          <w:szCs w:val="22"/>
        </w:rPr>
        <w:t>The Speaker of the House. This position is second in line for the Presidency.  He/</w:t>
      </w:r>
      <w:r w:rsidR="008871BE">
        <w:rPr>
          <w:color w:val="FF0000"/>
          <w:sz w:val="22"/>
          <w:szCs w:val="22"/>
        </w:rPr>
        <w:t>s</w:t>
      </w:r>
      <w:r w:rsidR="008871BE" w:rsidRPr="008871BE">
        <w:rPr>
          <w:color w:val="FF0000"/>
          <w:sz w:val="22"/>
          <w:szCs w:val="22"/>
        </w:rPr>
        <w:t xml:space="preserve">he is the highest paid member of Congress. </w:t>
      </w:r>
    </w:p>
    <w:p w:rsidR="00A326EB" w:rsidRDefault="00A326EB" w:rsidP="00A326EB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ind w:left="36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does the President Pro Tempore do? </w:t>
      </w:r>
      <w:r w:rsidR="008871BE" w:rsidRPr="008871BE">
        <w:rPr>
          <w:color w:val="FF0000"/>
          <w:sz w:val="22"/>
          <w:szCs w:val="22"/>
        </w:rPr>
        <w:t>He/she is the highest elected official in the Senate.  They preside when the President of the Senate is not present. They do most of the daily work.  They are 3</w:t>
      </w:r>
      <w:r w:rsidR="008871BE" w:rsidRPr="008871BE">
        <w:rPr>
          <w:color w:val="FF0000"/>
          <w:sz w:val="22"/>
          <w:szCs w:val="22"/>
          <w:vertAlign w:val="superscript"/>
        </w:rPr>
        <w:t>rd</w:t>
      </w:r>
      <w:r w:rsidR="008871BE" w:rsidRPr="008871BE">
        <w:rPr>
          <w:color w:val="FF0000"/>
          <w:sz w:val="22"/>
          <w:szCs w:val="22"/>
        </w:rPr>
        <w:t xml:space="preserve"> in line for the Presidency. </w:t>
      </w:r>
    </w:p>
    <w:p w:rsidR="00A326EB" w:rsidRDefault="00A326EB" w:rsidP="00A326EB">
      <w:pPr>
        <w:pStyle w:val="ListParagraph"/>
        <w:rPr>
          <w:color w:val="000000"/>
          <w:sz w:val="22"/>
          <w:szCs w:val="22"/>
        </w:rPr>
      </w:pPr>
    </w:p>
    <w:p w:rsidR="00A326EB" w:rsidRPr="008871BE" w:rsidRDefault="00A326EB" w:rsidP="00A326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ind w:left="36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Which branch of government do we vote for directly? </w:t>
      </w:r>
      <w:r w:rsidR="008871BE" w:rsidRPr="008871BE">
        <w:rPr>
          <w:color w:val="FF0000"/>
          <w:sz w:val="22"/>
          <w:szCs w:val="22"/>
        </w:rPr>
        <w:t xml:space="preserve">We vote for the Legislative Branch. The people </w:t>
      </w:r>
      <w:r w:rsidR="008871BE">
        <w:rPr>
          <w:color w:val="FF0000"/>
          <w:sz w:val="22"/>
          <w:szCs w:val="22"/>
        </w:rPr>
        <w:tab/>
      </w:r>
      <w:r w:rsidR="008871BE" w:rsidRPr="008871BE">
        <w:rPr>
          <w:color w:val="FF0000"/>
          <w:sz w:val="22"/>
          <w:szCs w:val="22"/>
        </w:rPr>
        <w:t>have always voted for the House but originally the state legislatures. This was changed by the 17</w:t>
      </w:r>
      <w:r w:rsidR="008871BE" w:rsidRPr="008871BE">
        <w:rPr>
          <w:color w:val="FF0000"/>
          <w:sz w:val="22"/>
          <w:szCs w:val="22"/>
          <w:vertAlign w:val="superscript"/>
        </w:rPr>
        <w:t>th</w:t>
      </w:r>
      <w:r w:rsidR="008871BE">
        <w:rPr>
          <w:color w:val="FF0000"/>
          <w:sz w:val="22"/>
          <w:szCs w:val="22"/>
          <w:vertAlign w:val="superscript"/>
        </w:rPr>
        <w:tab/>
      </w:r>
      <w:r w:rsidR="008871BE">
        <w:rPr>
          <w:color w:val="FF0000"/>
          <w:sz w:val="22"/>
          <w:szCs w:val="22"/>
          <w:vertAlign w:val="superscript"/>
        </w:rPr>
        <w:tab/>
      </w:r>
      <w:r w:rsidR="008871BE" w:rsidRPr="008871BE">
        <w:rPr>
          <w:color w:val="FF0000"/>
          <w:sz w:val="22"/>
          <w:szCs w:val="22"/>
        </w:rPr>
        <w:t xml:space="preserve">Amendment to Senators being elected by the people directly.  </w:t>
      </w:r>
    </w:p>
    <w:p w:rsidR="00A326EB" w:rsidRDefault="00A326EB" w:rsidP="00A326EB">
      <w:pPr>
        <w:pStyle w:val="ListParagraph"/>
        <w:ind w:left="0"/>
        <w:rPr>
          <w:color w:val="000000"/>
          <w:sz w:val="22"/>
          <w:szCs w:val="22"/>
        </w:rPr>
      </w:pPr>
    </w:p>
    <w:p w:rsidR="00A326EB" w:rsidRDefault="00A326EB" w:rsidP="00A326E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Answer the following about the House of Representatives and the Senate:</w:t>
      </w:r>
    </w:p>
    <w:p w:rsidR="00A326EB" w:rsidRPr="00D83F3B" w:rsidRDefault="008871BE" w:rsidP="008871BE">
      <w:pPr>
        <w:pStyle w:val="ListParagraph"/>
        <w:ind w:left="4320"/>
        <w:rPr>
          <w:color w:val="FF0000"/>
          <w:sz w:val="22"/>
          <w:szCs w:val="22"/>
        </w:rPr>
      </w:pPr>
      <w:r w:rsidRPr="00D83F3B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145415</wp:posOffset>
                </wp:positionV>
                <wp:extent cx="40100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5890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1.45pt" to="46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D83F3B">
        <w:rPr>
          <w:color w:val="FF0000"/>
          <w:sz w:val="22"/>
          <w:szCs w:val="22"/>
        </w:rPr>
        <w:t>SENATE</w:t>
      </w:r>
      <w:r w:rsidRPr="00D83F3B">
        <w:rPr>
          <w:color w:val="FF0000"/>
          <w:sz w:val="22"/>
          <w:szCs w:val="22"/>
        </w:rPr>
        <w:tab/>
      </w:r>
      <w:r w:rsidRPr="00D83F3B">
        <w:rPr>
          <w:color w:val="FF0000"/>
          <w:sz w:val="22"/>
          <w:szCs w:val="22"/>
        </w:rPr>
        <w:tab/>
      </w:r>
      <w:r w:rsidRPr="00D83F3B">
        <w:rPr>
          <w:color w:val="FF0000"/>
          <w:sz w:val="22"/>
          <w:szCs w:val="22"/>
        </w:rPr>
        <w:tab/>
        <w:t>HOUSE</w:t>
      </w:r>
    </w:p>
    <w:p w:rsidR="008871BE" w:rsidRPr="00D83F3B" w:rsidRDefault="008871BE" w:rsidP="008871BE">
      <w:pPr>
        <w:widowControl w:val="0"/>
        <w:suppressAutoHyphens/>
        <w:autoSpaceDE w:val="0"/>
        <w:autoSpaceDN w:val="0"/>
        <w:adjustRightInd w:val="0"/>
        <w:spacing w:after="1" w:line="360" w:lineRule="auto"/>
        <w:ind w:left="1440"/>
        <w:rPr>
          <w:color w:val="FF0000"/>
          <w:sz w:val="22"/>
          <w:szCs w:val="22"/>
        </w:rPr>
      </w:pPr>
      <w:r w:rsidRPr="00D83F3B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A2F3D" wp14:editId="41331558">
                <wp:simplePos x="0" y="0"/>
                <wp:positionH relativeFrom="column">
                  <wp:posOffset>4000500</wp:posOffset>
                </wp:positionH>
                <wp:positionV relativeFrom="paragraph">
                  <wp:posOffset>60959</wp:posOffset>
                </wp:positionV>
                <wp:extent cx="19050" cy="17240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724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E6DF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4.8pt" to="316.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p w:rsidR="00A326EB" w:rsidRPr="00D83F3B" w:rsidRDefault="00A326EB" w:rsidP="00A326E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360" w:lineRule="auto"/>
        <w:ind w:hanging="270"/>
        <w:rPr>
          <w:color w:val="FF0000"/>
          <w:sz w:val="22"/>
          <w:szCs w:val="22"/>
        </w:rPr>
      </w:pPr>
      <w:r w:rsidRPr="00D83F3B">
        <w:rPr>
          <w:color w:val="FF0000"/>
          <w:sz w:val="22"/>
          <w:szCs w:val="22"/>
        </w:rPr>
        <w:t>Term of office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>6 years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>2 Years</w:t>
      </w:r>
    </w:p>
    <w:p w:rsidR="00A326EB" w:rsidRPr="00D83F3B" w:rsidRDefault="00A326EB" w:rsidP="00A326E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360" w:lineRule="auto"/>
        <w:ind w:hanging="270"/>
        <w:rPr>
          <w:color w:val="FF0000"/>
          <w:sz w:val="22"/>
          <w:szCs w:val="22"/>
        </w:rPr>
      </w:pPr>
      <w:r w:rsidRPr="00D83F3B">
        <w:rPr>
          <w:color w:val="FF0000"/>
          <w:sz w:val="22"/>
          <w:szCs w:val="22"/>
        </w:rPr>
        <w:t>Size of each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>100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>435</w:t>
      </w:r>
    </w:p>
    <w:p w:rsidR="00A326EB" w:rsidRPr="00D83F3B" w:rsidRDefault="00A326EB" w:rsidP="008871BE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360" w:lineRule="auto"/>
        <w:ind w:hanging="270"/>
        <w:rPr>
          <w:color w:val="FF0000"/>
          <w:sz w:val="22"/>
          <w:szCs w:val="22"/>
        </w:rPr>
      </w:pPr>
      <w:r w:rsidRPr="00D83F3B">
        <w:rPr>
          <w:color w:val="FF0000"/>
          <w:sz w:val="22"/>
          <w:szCs w:val="22"/>
        </w:rPr>
        <w:t xml:space="preserve">Qualifications </w:t>
      </w:r>
      <w:r w:rsidR="008871BE" w:rsidRPr="00D83F3B">
        <w:rPr>
          <w:color w:val="FF0000"/>
          <w:sz w:val="22"/>
          <w:szCs w:val="22"/>
        </w:rPr>
        <w:tab/>
        <w:t>30 Years old, 9 Years a citizen</w:t>
      </w:r>
      <w:r w:rsidR="008871BE" w:rsidRPr="00D83F3B">
        <w:rPr>
          <w:color w:val="FF0000"/>
          <w:sz w:val="22"/>
          <w:szCs w:val="22"/>
        </w:rPr>
        <w:tab/>
        <w:t xml:space="preserve">   </w:t>
      </w:r>
      <w:r w:rsidR="008871BE" w:rsidRPr="00D83F3B">
        <w:rPr>
          <w:color w:val="FF0000"/>
          <w:sz w:val="22"/>
          <w:szCs w:val="22"/>
        </w:rPr>
        <w:tab/>
        <w:t xml:space="preserve">  25 years old, 7 years </w:t>
      </w:r>
      <w:proofErr w:type="gramStart"/>
      <w:r w:rsidR="008871BE" w:rsidRPr="00D83F3B">
        <w:rPr>
          <w:color w:val="FF0000"/>
          <w:sz w:val="22"/>
          <w:szCs w:val="22"/>
        </w:rPr>
        <w:t xml:space="preserve">a 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 xml:space="preserve">            </w:t>
      </w:r>
      <w:r w:rsidR="008871BE" w:rsidRPr="00D83F3B">
        <w:rPr>
          <w:color w:val="FF0000"/>
          <w:sz w:val="22"/>
          <w:szCs w:val="22"/>
        </w:rPr>
        <w:tab/>
        <w:t>and</w:t>
      </w:r>
      <w:proofErr w:type="gramEnd"/>
      <w:r w:rsidR="008871BE" w:rsidRPr="00D83F3B">
        <w:rPr>
          <w:color w:val="FF0000"/>
          <w:sz w:val="22"/>
          <w:szCs w:val="22"/>
        </w:rPr>
        <w:t xml:space="preserve"> live in the state from which 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 xml:space="preserve"> citizen</w:t>
      </w:r>
      <w:r w:rsidR="008871BE" w:rsidRPr="00D83F3B">
        <w:rPr>
          <w:color w:val="FF0000"/>
          <w:sz w:val="22"/>
          <w:szCs w:val="22"/>
        </w:rPr>
        <w:t xml:space="preserve"> </w:t>
      </w:r>
      <w:r w:rsidR="008871BE" w:rsidRPr="00D83F3B">
        <w:rPr>
          <w:color w:val="FF0000"/>
          <w:sz w:val="22"/>
          <w:szCs w:val="22"/>
        </w:rPr>
        <w:tab/>
        <w:t xml:space="preserve">and live in the state 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 xml:space="preserve">they are elected. 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>from which</w:t>
      </w:r>
      <w:r w:rsidR="008871BE" w:rsidRPr="00D83F3B">
        <w:rPr>
          <w:color w:val="FF0000"/>
          <w:sz w:val="22"/>
          <w:szCs w:val="22"/>
        </w:rPr>
        <w:t xml:space="preserve"> they are elected </w:t>
      </w:r>
    </w:p>
    <w:p w:rsidR="00A326EB" w:rsidRPr="00D83F3B" w:rsidRDefault="00A326EB" w:rsidP="00A326E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360" w:lineRule="auto"/>
        <w:ind w:hanging="270"/>
        <w:rPr>
          <w:color w:val="FF0000"/>
          <w:sz w:val="22"/>
          <w:szCs w:val="22"/>
        </w:rPr>
      </w:pPr>
      <w:r w:rsidRPr="00D83F3B">
        <w:rPr>
          <w:color w:val="FF0000"/>
          <w:sz w:val="22"/>
          <w:szCs w:val="22"/>
        </w:rPr>
        <w:t>How many from each state</w:t>
      </w:r>
      <w:r w:rsidR="008871BE" w:rsidRPr="00D83F3B">
        <w:rPr>
          <w:color w:val="FF0000"/>
          <w:sz w:val="22"/>
          <w:szCs w:val="22"/>
        </w:rPr>
        <w:tab/>
        <w:t>2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proofErr w:type="gramStart"/>
      <w:r w:rsidR="008871BE" w:rsidRPr="00D83F3B">
        <w:rPr>
          <w:color w:val="FF0000"/>
          <w:sz w:val="22"/>
          <w:szCs w:val="22"/>
        </w:rPr>
        <w:t>Depends</w:t>
      </w:r>
      <w:proofErr w:type="gramEnd"/>
      <w:r w:rsidR="008871BE" w:rsidRPr="00D83F3B">
        <w:rPr>
          <w:color w:val="FF0000"/>
          <w:sz w:val="22"/>
          <w:szCs w:val="22"/>
        </w:rPr>
        <w:t xml:space="preserve"> on the population of </w:t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</w:r>
      <w:r w:rsidR="008871BE" w:rsidRPr="00D83F3B">
        <w:rPr>
          <w:color w:val="FF0000"/>
          <w:sz w:val="22"/>
          <w:szCs w:val="22"/>
        </w:rPr>
        <w:tab/>
        <w:t xml:space="preserve">the state. </w:t>
      </w:r>
    </w:p>
    <w:p w:rsidR="00A326EB" w:rsidRDefault="00A326EB" w:rsidP="00A326E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326EB" w:rsidRDefault="00A326EB" w:rsidP="00A326EB">
      <w:pPr>
        <w:pStyle w:val="NoSpacing"/>
        <w:numPr>
          <w:ilvl w:val="0"/>
          <w:numId w:val="1"/>
        </w:numPr>
        <w:ind w:left="360" w:hanging="270"/>
      </w:pPr>
      <w:r>
        <w:t xml:space="preserve">How are electoral votes determined?  How many are there? </w:t>
      </w:r>
    </w:p>
    <w:p w:rsidR="008871BE" w:rsidRPr="00D83F3B" w:rsidRDefault="00D83F3B" w:rsidP="008871BE">
      <w:pPr>
        <w:pStyle w:val="NoSpacing"/>
        <w:ind w:left="720"/>
        <w:rPr>
          <w:color w:val="FF0000"/>
        </w:rPr>
      </w:pPr>
      <w:r w:rsidRPr="00D83F3B">
        <w:rPr>
          <w:color w:val="FF0000"/>
        </w:rPr>
        <w:t>For each state: Senators + Representatives + DC Votes = Total number of electoral votes</w:t>
      </w:r>
    </w:p>
    <w:p w:rsidR="00D83F3B" w:rsidRPr="00D83F3B" w:rsidRDefault="00D83F3B" w:rsidP="008871BE">
      <w:pPr>
        <w:pStyle w:val="NoSpacing"/>
        <w:ind w:left="720"/>
        <w:rPr>
          <w:color w:val="FF0000"/>
        </w:rPr>
      </w:pPr>
      <w:r w:rsidRPr="00D83F3B">
        <w:rPr>
          <w:color w:val="FF0000"/>
        </w:rPr>
        <w:tab/>
      </w:r>
      <w:r w:rsidRPr="00D83F3B">
        <w:rPr>
          <w:color w:val="FF0000"/>
        </w:rPr>
        <w:tab/>
        <w:t xml:space="preserve">        100 + 435 + 3= 538</w:t>
      </w:r>
    </w:p>
    <w:p w:rsidR="00A326EB" w:rsidRDefault="00A326EB" w:rsidP="00A326EB">
      <w:pPr>
        <w:pStyle w:val="NoSpacing"/>
        <w:ind w:left="720"/>
      </w:pPr>
    </w:p>
    <w:p w:rsidR="00A326EB" w:rsidRDefault="00A326EB" w:rsidP="00A326EB">
      <w:pPr>
        <w:pStyle w:val="NoSpacing"/>
        <w:numPr>
          <w:ilvl w:val="0"/>
          <w:numId w:val="1"/>
        </w:numPr>
        <w:tabs>
          <w:tab w:val="left" w:pos="360"/>
        </w:tabs>
        <w:ind w:hanging="630"/>
      </w:pPr>
      <w:r>
        <w:t xml:space="preserve">How many electoral votes does Washington DC have? </w:t>
      </w:r>
      <w:r w:rsidR="00D83F3B" w:rsidRPr="00D83F3B">
        <w:rPr>
          <w:color w:val="FF0000"/>
        </w:rPr>
        <w:t>Three</w:t>
      </w:r>
      <w:r w:rsidR="00D83F3B">
        <w:rPr>
          <w:color w:val="FF0000"/>
        </w:rPr>
        <w:t xml:space="preserve"> given by the 23</w:t>
      </w:r>
      <w:r w:rsidR="00D83F3B" w:rsidRPr="00D83F3B">
        <w:rPr>
          <w:color w:val="FF0000"/>
          <w:vertAlign w:val="superscript"/>
        </w:rPr>
        <w:t>rd</w:t>
      </w:r>
      <w:r w:rsidR="00D83F3B">
        <w:rPr>
          <w:color w:val="FF0000"/>
        </w:rPr>
        <w:t xml:space="preserve"> Amendment </w:t>
      </w:r>
    </w:p>
    <w:p w:rsidR="00A326EB" w:rsidRDefault="00A326EB" w:rsidP="00A326EB">
      <w:pPr>
        <w:pStyle w:val="ListParagraph"/>
      </w:pPr>
    </w:p>
    <w:p w:rsidR="00A326EB" w:rsidRPr="00D83F3B" w:rsidRDefault="00A326EB" w:rsidP="00A326EB">
      <w:pPr>
        <w:pStyle w:val="NoSpacing"/>
        <w:numPr>
          <w:ilvl w:val="0"/>
          <w:numId w:val="1"/>
        </w:numPr>
        <w:ind w:left="270" w:hanging="270"/>
        <w:rPr>
          <w:color w:val="FF0000"/>
        </w:rPr>
      </w:pPr>
      <w:r>
        <w:t xml:space="preserve">What is the difference between a standing and select committee? </w:t>
      </w:r>
      <w:r w:rsidR="00D83F3B" w:rsidRPr="00D83F3B">
        <w:rPr>
          <w:color w:val="FF0000"/>
        </w:rPr>
        <w:t>Standing committee is permanent and a select committee is temporary.  Both deal with a specific matter</w:t>
      </w:r>
    </w:p>
    <w:p w:rsidR="00A326EB" w:rsidRDefault="00A326EB" w:rsidP="00A326EB">
      <w:pPr>
        <w:pStyle w:val="ListParagraph"/>
      </w:pPr>
    </w:p>
    <w:p w:rsidR="00A326EB" w:rsidRPr="00A553F2" w:rsidRDefault="00A326EB" w:rsidP="00A326EB">
      <w:pPr>
        <w:pStyle w:val="NoSpacing"/>
        <w:numPr>
          <w:ilvl w:val="0"/>
          <w:numId w:val="1"/>
        </w:numPr>
        <w:ind w:left="360"/>
      </w:pPr>
      <w:r w:rsidRPr="00A553F2">
        <w:rPr>
          <w:bCs/>
        </w:rPr>
        <w:t>What is the role of a joint Congressional committee in the legislative process?</w:t>
      </w:r>
    </w:p>
    <w:p w:rsidR="00A326EB" w:rsidRPr="00D83F3B" w:rsidRDefault="00D83F3B" w:rsidP="00A326EB">
      <w:pPr>
        <w:pStyle w:val="ListParagraph"/>
        <w:rPr>
          <w:color w:val="FF0000"/>
        </w:rPr>
      </w:pPr>
      <w:r w:rsidRPr="00D83F3B">
        <w:rPr>
          <w:color w:val="FF0000"/>
        </w:rPr>
        <w:t xml:space="preserve">Usually referred to as a Conference Committee they will decide on the wording of a bill so both houses can pass it in the same form.  This saves time. </w:t>
      </w:r>
    </w:p>
    <w:p w:rsidR="00943671" w:rsidRDefault="00943671">
      <w:bookmarkStart w:id="0" w:name="_GoBack"/>
      <w:bookmarkEnd w:id="0"/>
    </w:p>
    <w:sectPr w:rsidR="00943671" w:rsidSect="00A326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5DA1"/>
    <w:multiLevelType w:val="hybridMultilevel"/>
    <w:tmpl w:val="7FF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B"/>
    <w:rsid w:val="008871BE"/>
    <w:rsid w:val="00943671"/>
    <w:rsid w:val="00A326EB"/>
    <w:rsid w:val="00D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FB7A"/>
  <w15:chartTrackingRefBased/>
  <w15:docId w15:val="{3154FAD7-70DF-4DBF-91C2-AF3A389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EB"/>
    <w:pPr>
      <w:ind w:left="720"/>
    </w:pPr>
  </w:style>
  <w:style w:type="paragraph" w:styleId="NoSpacing">
    <w:name w:val="No Spacing"/>
    <w:uiPriority w:val="1"/>
    <w:qFormat/>
    <w:rsid w:val="00A3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2</cp:revision>
  <dcterms:created xsi:type="dcterms:W3CDTF">2018-09-26T11:15:00Z</dcterms:created>
  <dcterms:modified xsi:type="dcterms:W3CDTF">2018-09-26T11:15:00Z</dcterms:modified>
</cp:coreProperties>
</file>