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9B" w:rsidRDefault="002578C2">
      <w:pPr>
        <w:ind w:left="3" w:hanging="5"/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114300" distB="114300" distL="114300" distR="114300">
            <wp:extent cx="1086296" cy="12392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296" cy="123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4B9B" w:rsidRDefault="002578C2">
      <w:pPr>
        <w:spacing w:after="0"/>
        <w:ind w:left="3" w:hanging="5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Title I Parent and Stakeholder </w:t>
      </w:r>
      <w:r>
        <w:rPr>
          <w:b/>
          <w:sz w:val="48"/>
          <w:szCs w:val="48"/>
          <w:u w:val="single"/>
        </w:rPr>
        <w:t>INPUT</w:t>
      </w:r>
      <w:r>
        <w:rPr>
          <w:b/>
          <w:sz w:val="48"/>
          <w:szCs w:val="48"/>
        </w:rPr>
        <w:t xml:space="preserve"> Meeting</w:t>
      </w:r>
    </w:p>
    <w:p w:rsidR="00C44B9B" w:rsidRDefault="00C44B9B">
      <w:pPr>
        <w:spacing w:after="0"/>
        <w:ind w:left="3" w:hanging="5"/>
        <w:jc w:val="both"/>
        <w:rPr>
          <w:sz w:val="48"/>
          <w:szCs w:val="48"/>
        </w:rPr>
      </w:pPr>
    </w:p>
    <w:p w:rsidR="00C44B9B" w:rsidRDefault="002578C2">
      <w:pPr>
        <w:spacing w:after="0"/>
        <w:ind w:left="3" w:hanging="5"/>
        <w:jc w:val="both"/>
        <w:rPr>
          <w:sz w:val="40"/>
          <w:szCs w:val="40"/>
        </w:rPr>
      </w:pPr>
      <w:r>
        <w:rPr>
          <w:sz w:val="48"/>
          <w:szCs w:val="48"/>
        </w:rPr>
        <w:t xml:space="preserve">We </w:t>
      </w:r>
      <w:r>
        <w:rPr>
          <w:sz w:val="44"/>
          <w:szCs w:val="44"/>
        </w:rPr>
        <w:t xml:space="preserve">will hold an </w:t>
      </w:r>
      <w:r>
        <w:rPr>
          <w:b/>
          <w:sz w:val="44"/>
          <w:szCs w:val="44"/>
          <w:u w:val="single"/>
        </w:rPr>
        <w:t>Input Meeting</w:t>
      </w:r>
      <w:r>
        <w:rPr>
          <w:sz w:val="44"/>
          <w:szCs w:val="44"/>
        </w:rPr>
        <w:t xml:space="preserve"> for all Title I Parents and Stakeholders on </w:t>
      </w:r>
      <w:r>
        <w:rPr>
          <w:b/>
          <w:sz w:val="44"/>
          <w:szCs w:val="44"/>
          <w:u w:val="single"/>
        </w:rPr>
        <w:t>September 21, 2020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at 1:30 p.m. </w:t>
      </w:r>
      <w:r>
        <w:rPr>
          <w:sz w:val="40"/>
          <w:szCs w:val="40"/>
        </w:rPr>
        <w:t>Use either link below to view the presentation</w:t>
      </w:r>
    </w:p>
    <w:p w:rsidR="00C44B9B" w:rsidRDefault="002578C2">
      <w:pPr>
        <w:spacing w:after="0"/>
        <w:ind w:left="2" w:hanging="4"/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hyperlink r:id="rId7">
        <w:r>
          <w:rPr>
            <w:color w:val="1155CC"/>
            <w:sz w:val="40"/>
            <w:szCs w:val="40"/>
            <w:u w:val="single"/>
          </w:rPr>
          <w:t>https://mze.carrollcountyschools.com/</w:t>
        </w:r>
      </w:hyperlink>
      <w:r>
        <w:rPr>
          <w:sz w:val="40"/>
          <w:szCs w:val="40"/>
        </w:rPr>
        <w:t>)</w:t>
      </w:r>
    </w:p>
    <w:p w:rsidR="00C44B9B" w:rsidRDefault="002578C2">
      <w:pPr>
        <w:spacing w:after="0" w:line="276" w:lineRule="auto"/>
        <w:ind w:left="2" w:hanging="4"/>
        <w:jc w:val="both"/>
        <w:rPr>
          <w:sz w:val="40"/>
          <w:szCs w:val="40"/>
        </w:rPr>
      </w:pPr>
      <w:r>
        <w:rPr>
          <w:sz w:val="40"/>
          <w:szCs w:val="40"/>
        </w:rPr>
        <w:t>(https://www.facebook.com/eaglesriseupatmze/?ref=bookmarks)</w:t>
      </w:r>
    </w:p>
    <w:p w:rsidR="00C44B9B" w:rsidRDefault="00C44B9B">
      <w:pPr>
        <w:spacing w:after="0"/>
        <w:ind w:left="2" w:hanging="4"/>
        <w:jc w:val="both"/>
        <w:rPr>
          <w:sz w:val="44"/>
          <w:szCs w:val="44"/>
        </w:rPr>
      </w:pPr>
    </w:p>
    <w:p w:rsidR="00C44B9B" w:rsidRDefault="002578C2">
      <w:pPr>
        <w:spacing w:after="0"/>
        <w:ind w:left="2" w:hanging="4"/>
        <w:jc w:val="both"/>
        <w:rPr>
          <w:sz w:val="44"/>
          <w:szCs w:val="44"/>
        </w:rPr>
      </w:pPr>
      <w:r>
        <w:rPr>
          <w:sz w:val="44"/>
          <w:szCs w:val="44"/>
        </w:rPr>
        <w:t>Title I Parents will have an opportunity to provide input on the following federal requirements:</w:t>
      </w:r>
    </w:p>
    <w:p w:rsidR="00C44B9B" w:rsidRDefault="00257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Titl</w:t>
      </w:r>
      <w:r>
        <w:rPr>
          <w:color w:val="000000"/>
          <w:sz w:val="36"/>
          <w:szCs w:val="36"/>
        </w:rPr>
        <w:t xml:space="preserve">e I </w:t>
      </w:r>
      <w:proofErr w:type="spellStart"/>
      <w:r>
        <w:rPr>
          <w:color w:val="000000"/>
          <w:sz w:val="36"/>
          <w:szCs w:val="36"/>
        </w:rPr>
        <w:t>Schoolwide</w:t>
      </w:r>
      <w:proofErr w:type="spellEnd"/>
      <w:r>
        <w:rPr>
          <w:color w:val="000000"/>
          <w:sz w:val="36"/>
          <w:szCs w:val="36"/>
        </w:rPr>
        <w:t xml:space="preserve"> Plan</w:t>
      </w:r>
    </w:p>
    <w:p w:rsidR="00C44B9B" w:rsidRDefault="00257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Parent and Family Engagement Plan</w:t>
      </w:r>
    </w:p>
    <w:p w:rsidR="00C44B9B" w:rsidRDefault="00257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School-Parent Compact</w:t>
      </w:r>
    </w:p>
    <w:p w:rsidR="00C44B9B" w:rsidRDefault="00257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1% Parental Involvement Budget</w:t>
      </w:r>
    </w:p>
    <w:p w:rsidR="00C44B9B" w:rsidRDefault="00C44B9B">
      <w:pPr>
        <w:spacing w:after="0"/>
        <w:ind w:left="2" w:hanging="4"/>
        <w:jc w:val="both"/>
        <w:rPr>
          <w:sz w:val="44"/>
          <w:szCs w:val="44"/>
        </w:rPr>
      </w:pPr>
    </w:p>
    <w:p w:rsidR="00C44B9B" w:rsidRDefault="002578C2">
      <w:pPr>
        <w:spacing w:after="0" w:line="276" w:lineRule="auto"/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The presentation can be viewed virtually.</w:t>
      </w:r>
    </w:p>
    <w:p w:rsidR="00C44B9B" w:rsidRDefault="002578C2">
      <w:pPr>
        <w:spacing w:after="0" w:line="276" w:lineRule="auto"/>
        <w:ind w:left="1" w:hanging="3"/>
        <w:jc w:val="center"/>
        <w:rPr>
          <w:sz w:val="40"/>
          <w:szCs w:val="40"/>
        </w:rPr>
      </w:pPr>
      <w:r>
        <w:rPr>
          <w:sz w:val="28"/>
          <w:szCs w:val="28"/>
        </w:rPr>
        <w:t>For more information, please contact Cindy H. Parker at 770-832-8588.</w:t>
      </w:r>
    </w:p>
    <w:sectPr w:rsidR="00C44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B44"/>
    <w:multiLevelType w:val="multilevel"/>
    <w:tmpl w:val="665E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B"/>
    <w:rsid w:val="002578C2"/>
    <w:rsid w:val="00C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EE9D8-CE09-4D66-AEDB-D68544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e.carrollcountyschool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eQFgNN9auCFMrX59gdImOGukw==">AMUW2mXB7fwXw/QF08vlQrJz14apTMM9m82WjO6R5s2iqj9moSYHX0KMQlE2vE1kIba5GIefwBH5jfyDCBevhkMr39HmmAQVZFVQLd5c1LZgBfKz/ZPyseA=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Walbridge</dc:creator>
  <cp:lastModifiedBy>Circulation Desk</cp:lastModifiedBy>
  <cp:revision>2</cp:revision>
  <dcterms:created xsi:type="dcterms:W3CDTF">2021-01-11T15:19:00Z</dcterms:created>
  <dcterms:modified xsi:type="dcterms:W3CDTF">2021-01-11T15:19:00Z</dcterms:modified>
</cp:coreProperties>
</file>