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535C7A67" w14:textId="77777777" w:rsidR="009E50A3" w:rsidRPr="00AD3DF0" w:rsidRDefault="006A3453" w:rsidP="00441EAE">
      <w:pPr>
        <w:pStyle w:val="NoSpacing"/>
        <w:jc w:val="center"/>
        <w:rPr>
          <w:rFonts w:ascii="Rockwell" w:hAnsi="Rockwell"/>
          <w:b/>
          <w:color w:val="1F497D" w:themeColor="text2"/>
          <w:sz w:val="40"/>
          <w:szCs w:val="40"/>
        </w:rPr>
      </w:pPr>
      <w:r w:rsidRPr="00AD3DF0">
        <w:rPr>
          <w:rFonts w:ascii="Rockwell" w:hAnsi="Rockwell"/>
          <w:b/>
          <w:noProof/>
          <w:color w:val="1F497D" w:themeColor="text2"/>
          <w:sz w:val="40"/>
          <w:szCs w:val="4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80E73C" wp14:editId="4433C3AF">
                <wp:simplePos x="0" y="0"/>
                <wp:positionH relativeFrom="margin">
                  <wp:align>left</wp:align>
                </wp:positionH>
                <wp:positionV relativeFrom="paragraph">
                  <wp:posOffset>-4914900</wp:posOffset>
                </wp:positionV>
                <wp:extent cx="5324475" cy="11144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B86CA3" w14:textId="77777777" w:rsidR="00DE50DF" w:rsidRPr="00513181" w:rsidRDefault="006A3453" w:rsidP="00513181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1F497D" w:themeColor="text2"/>
                                <w:sz w:val="36"/>
                                <w:szCs w:val="36"/>
                              </w:rPr>
                            </w:pPr>
                            <w:r w:rsidRPr="00B86D4D">
                              <w:rPr>
                                <w:rFonts w:ascii="Rockwell" w:hAnsi="Rockwell"/>
                                <w:b/>
                                <w:color w:val="1F497D" w:themeColor="text2"/>
                                <w:sz w:val="38"/>
                                <w:szCs w:val="38"/>
                              </w:rPr>
                              <w:t>Americus Sumter Ninth Grade Academy</w:t>
                            </w:r>
                            <w:r w:rsidR="00B16FE8" w:rsidRPr="00B86D4D">
                              <w:rPr>
                                <w:rFonts w:ascii="Rockwell" w:hAnsi="Rockwell"/>
                                <w:b/>
                                <w:color w:val="1F497D" w:themeColor="text2"/>
                                <w:sz w:val="38"/>
                                <w:szCs w:val="38"/>
                              </w:rPr>
                              <w:t>’s</w:t>
                            </w:r>
                            <w:r w:rsidR="00B16FE8" w:rsidRPr="00B16FE8">
                              <w:rPr>
                                <w:rFonts w:ascii="Rockwell" w:hAnsi="Rockwell"/>
                                <w:b/>
                                <w:color w:val="1F497D" w:themeColor="text2"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B16FE8" w:rsidRPr="00B86D4D">
                              <w:rPr>
                                <w:rFonts w:ascii="Rockwell" w:hAnsi="Rockwell"/>
                                <w:b/>
                                <w:color w:val="1F497D" w:themeColor="text2"/>
                                <w:sz w:val="38"/>
                                <w:szCs w:val="38"/>
                              </w:rPr>
                              <w:t>Title I Parent Night</w:t>
                            </w:r>
                            <w:r w:rsidRPr="00B86D4D">
                              <w:rPr>
                                <w:rFonts w:ascii="Rockwell" w:hAnsi="Rockwell"/>
                                <w:b/>
                                <w:color w:val="1F497D" w:themeColor="text2"/>
                                <w:sz w:val="40"/>
                                <w:szCs w:val="36"/>
                              </w:rPr>
                              <w:t xml:space="preserve"> </w:t>
                            </w:r>
                          </w:p>
                          <w:p w14:paraId="362C9830" w14:textId="77777777" w:rsidR="00513181" w:rsidRPr="00513181" w:rsidRDefault="00513181" w:rsidP="00513181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1F497D" w:themeColor="text2"/>
                                <w:sz w:val="28"/>
                                <w:szCs w:val="38"/>
                              </w:rPr>
                            </w:pPr>
                            <w:r w:rsidRPr="00513181">
                              <w:rPr>
                                <w:rFonts w:ascii="Rockwell" w:hAnsi="Rockwell"/>
                                <w:b/>
                                <w:color w:val="1F497D" w:themeColor="text2"/>
                                <w:sz w:val="28"/>
                                <w:szCs w:val="38"/>
                              </w:rPr>
                              <w:t>915 N. Lee Street</w:t>
                            </w:r>
                          </w:p>
                          <w:p w14:paraId="67D728C0" w14:textId="77777777" w:rsidR="00513181" w:rsidRPr="00513181" w:rsidRDefault="00513181" w:rsidP="00513181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1F497D" w:themeColor="text2"/>
                                <w:sz w:val="28"/>
                                <w:szCs w:val="38"/>
                              </w:rPr>
                            </w:pPr>
                            <w:r w:rsidRPr="00513181">
                              <w:rPr>
                                <w:rFonts w:ascii="Rockwell" w:hAnsi="Rockwell"/>
                                <w:b/>
                                <w:color w:val="1F497D" w:themeColor="text2"/>
                                <w:sz w:val="28"/>
                                <w:szCs w:val="38"/>
                              </w:rPr>
                              <w:t>Americus, GA 31719</w:t>
                            </w:r>
                          </w:p>
                          <w:p w14:paraId="44433A3F" w14:textId="77777777" w:rsidR="00513181" w:rsidRPr="00513181" w:rsidRDefault="00513181" w:rsidP="00513181">
                            <w:pPr>
                              <w:spacing w:after="0" w:line="240" w:lineRule="auto"/>
                              <w:jc w:val="center"/>
                              <w:rPr>
                                <w:rFonts w:ascii="Rockwell" w:hAnsi="Rockwell"/>
                                <w:b/>
                                <w:color w:val="1F497D" w:themeColor="text2"/>
                                <w:sz w:val="38"/>
                                <w:szCs w:val="38"/>
                              </w:rPr>
                            </w:pPr>
                          </w:p>
                          <w:p w14:paraId="621E5D53" w14:textId="77777777" w:rsidR="006A3453" w:rsidRPr="00AD3DF0" w:rsidRDefault="006A3453" w:rsidP="006A3453">
                            <w:pPr>
                              <w:pStyle w:val="Title"/>
                              <w:spacing w:before="0" w:after="0"/>
                              <w:jc w:val="center"/>
                              <w:rPr>
                                <w:rFonts w:ascii="Rockwell" w:hAnsi="Rockwell"/>
                                <w:color w:val="CC9900"/>
                                <w:sz w:val="36"/>
                                <w:szCs w:val="36"/>
                              </w:rPr>
                            </w:pPr>
                          </w:p>
                          <w:p w14:paraId="41EF1C35" w14:textId="77777777" w:rsidR="006A3453" w:rsidRPr="00AD3DF0" w:rsidRDefault="006A34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-387pt;width:419.25pt;height:8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" fillcolor="white [3201]" stroked="f" strokeweight=".5pt">
                <v:textbox>
                  <w:txbxContent>
                    <w:p w:rsidR="00DE50DF" w:rsidRPr="00513181" w:rsidRDefault="006A3453" w:rsidP="00513181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color w:val="1F497D" w:themeColor="text2"/>
                          <w:sz w:val="36"/>
                          <w:szCs w:val="36"/>
                        </w:rPr>
                      </w:pPr>
                      <w:r w:rsidRPr="00B86D4D">
                        <w:rPr>
                          <w:rFonts w:ascii="Rockwell" w:hAnsi="Rockwell"/>
                          <w:b/>
                          <w:color w:val="1F497D" w:themeColor="text2"/>
                          <w:sz w:val="38"/>
                          <w:szCs w:val="38"/>
                        </w:rPr>
                        <w:t>Americus Sumter Ninth Grade Academy</w:t>
                      </w:r>
                      <w:r w:rsidR="00B16FE8" w:rsidRPr="00B86D4D">
                        <w:rPr>
                          <w:rFonts w:ascii="Rockwell" w:hAnsi="Rockwell"/>
                          <w:b/>
                          <w:color w:val="1F497D" w:themeColor="text2"/>
                          <w:sz w:val="38"/>
                          <w:szCs w:val="38"/>
                        </w:rPr>
                        <w:t>’s</w:t>
                      </w:r>
                      <w:r w:rsidR="00B16FE8" w:rsidRPr="00B16FE8">
                        <w:rPr>
                          <w:rFonts w:ascii="Rockwell" w:hAnsi="Rockwell"/>
                          <w:b/>
                          <w:color w:val="1F497D" w:themeColor="text2"/>
                          <w:sz w:val="38"/>
                          <w:szCs w:val="38"/>
                        </w:rPr>
                        <w:t xml:space="preserve"> </w:t>
                      </w:r>
                      <w:r w:rsidR="00B16FE8" w:rsidRPr="00B86D4D">
                        <w:rPr>
                          <w:rFonts w:ascii="Rockwell" w:hAnsi="Rockwell"/>
                          <w:b/>
                          <w:color w:val="1F497D" w:themeColor="text2"/>
                          <w:sz w:val="38"/>
                          <w:szCs w:val="38"/>
                        </w:rPr>
                        <w:t>Title I Parent Night</w:t>
                      </w:r>
                      <w:r w:rsidRPr="00B86D4D">
                        <w:rPr>
                          <w:rFonts w:ascii="Rockwell" w:hAnsi="Rockwell"/>
                          <w:b/>
                          <w:color w:val="1F497D" w:themeColor="text2"/>
                          <w:sz w:val="40"/>
                          <w:szCs w:val="36"/>
                        </w:rPr>
                        <w:t xml:space="preserve"> </w:t>
                      </w:r>
                    </w:p>
                    <w:p w:rsidR="00513181" w:rsidRPr="00513181" w:rsidRDefault="00513181" w:rsidP="00513181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color w:val="1F497D" w:themeColor="text2"/>
                          <w:sz w:val="28"/>
                          <w:szCs w:val="38"/>
                        </w:rPr>
                      </w:pPr>
                      <w:r w:rsidRPr="00513181">
                        <w:rPr>
                          <w:rFonts w:ascii="Rockwell" w:hAnsi="Rockwell"/>
                          <w:b/>
                          <w:color w:val="1F497D" w:themeColor="text2"/>
                          <w:sz w:val="28"/>
                          <w:szCs w:val="38"/>
                        </w:rPr>
                        <w:t>915 N. Lee Street</w:t>
                      </w:r>
                    </w:p>
                    <w:p w:rsidR="00513181" w:rsidRPr="00513181" w:rsidRDefault="00513181" w:rsidP="00513181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color w:val="1F497D" w:themeColor="text2"/>
                          <w:sz w:val="28"/>
                          <w:szCs w:val="38"/>
                        </w:rPr>
                      </w:pPr>
                      <w:r w:rsidRPr="00513181">
                        <w:rPr>
                          <w:rFonts w:ascii="Rockwell" w:hAnsi="Rockwell"/>
                          <w:b/>
                          <w:color w:val="1F497D" w:themeColor="text2"/>
                          <w:sz w:val="28"/>
                          <w:szCs w:val="38"/>
                        </w:rPr>
                        <w:t>Americus, GA 31719</w:t>
                      </w:r>
                    </w:p>
                    <w:p w:rsidR="00513181" w:rsidRPr="00513181" w:rsidRDefault="00513181" w:rsidP="00513181">
                      <w:pPr>
                        <w:spacing w:after="0" w:line="240" w:lineRule="auto"/>
                        <w:jc w:val="center"/>
                        <w:rPr>
                          <w:rFonts w:ascii="Rockwell" w:hAnsi="Rockwell"/>
                          <w:b/>
                          <w:color w:val="1F497D" w:themeColor="text2"/>
                          <w:sz w:val="38"/>
                          <w:szCs w:val="38"/>
                        </w:rPr>
                      </w:pPr>
                    </w:p>
                    <w:p w:rsidR="006A3453" w:rsidRPr="00AD3DF0" w:rsidRDefault="006A3453" w:rsidP="006A3453">
                      <w:pPr>
                        <w:pStyle w:val="Title"/>
                        <w:spacing w:before="0" w:after="0"/>
                        <w:jc w:val="center"/>
                        <w:rPr>
                          <w:rFonts w:ascii="Rockwell" w:hAnsi="Rockwell"/>
                          <w:color w:val="CC9900"/>
                          <w:sz w:val="36"/>
                          <w:szCs w:val="36"/>
                        </w:rPr>
                      </w:pPr>
                    </w:p>
                    <w:p w:rsidR="006A3453" w:rsidRPr="00AD3DF0" w:rsidRDefault="006A3453"/>
                  </w:txbxContent>
                </v:textbox>
                <w10:wrap anchorx="margin"/>
              </v:shape>
            </w:pict>
          </mc:Fallback>
        </mc:AlternateContent>
      </w:r>
      <w:r w:rsidRPr="00AD3DF0">
        <w:rPr>
          <w:rFonts w:ascii="Rockwell" w:hAnsi="Rockwell"/>
          <w:b/>
          <w:color w:val="1F497D" w:themeColor="text2"/>
          <w:sz w:val="40"/>
          <w:szCs w:val="40"/>
        </w:rPr>
        <w:t>Tues</w:t>
      </w:r>
      <w:r w:rsidR="009E50A3" w:rsidRPr="00AD3DF0">
        <w:rPr>
          <w:rFonts w:ascii="Rockwell" w:hAnsi="Rockwell"/>
          <w:b/>
          <w:color w:val="1F497D" w:themeColor="text2"/>
          <w:sz w:val="40"/>
          <w:szCs w:val="40"/>
        </w:rPr>
        <w:t xml:space="preserve">day, </w:t>
      </w:r>
      <w:r w:rsidRPr="00AD3DF0">
        <w:rPr>
          <w:rFonts w:ascii="Rockwell" w:hAnsi="Rockwell"/>
          <w:b/>
          <w:color w:val="1F497D" w:themeColor="text2"/>
          <w:sz w:val="40"/>
          <w:szCs w:val="40"/>
        </w:rPr>
        <w:t>January</w:t>
      </w:r>
      <w:r w:rsidR="009E50A3" w:rsidRPr="00AD3DF0">
        <w:rPr>
          <w:rFonts w:ascii="Rockwell" w:hAnsi="Rockwell"/>
          <w:b/>
          <w:color w:val="1F497D" w:themeColor="text2"/>
          <w:sz w:val="40"/>
          <w:szCs w:val="40"/>
        </w:rPr>
        <w:t xml:space="preserve"> 2</w:t>
      </w:r>
      <w:r w:rsidRPr="00AD3DF0">
        <w:rPr>
          <w:rFonts w:ascii="Rockwell" w:hAnsi="Rockwell"/>
          <w:b/>
          <w:color w:val="1F497D" w:themeColor="text2"/>
          <w:sz w:val="40"/>
          <w:szCs w:val="40"/>
        </w:rPr>
        <w:t>2</w:t>
      </w:r>
      <w:r w:rsidR="009E50A3" w:rsidRPr="00AD3DF0">
        <w:rPr>
          <w:rFonts w:ascii="Rockwell" w:hAnsi="Rockwell"/>
          <w:b/>
          <w:color w:val="1F497D" w:themeColor="text2"/>
          <w:sz w:val="40"/>
          <w:szCs w:val="40"/>
        </w:rPr>
        <w:t>, 201</w:t>
      </w:r>
      <w:r w:rsidR="00A92DE7">
        <w:rPr>
          <w:rFonts w:ascii="Rockwell" w:hAnsi="Rockwell"/>
          <w:b/>
          <w:color w:val="1F497D" w:themeColor="text2"/>
          <w:sz w:val="40"/>
          <w:szCs w:val="40"/>
        </w:rPr>
        <w:t>9</w:t>
      </w:r>
    </w:p>
    <w:p w14:paraId="1DD0A41A" w14:textId="77777777" w:rsidR="009E50A3" w:rsidRPr="00AD3DF0" w:rsidRDefault="006D17FD" w:rsidP="00441EAE">
      <w:pPr>
        <w:pStyle w:val="NoSpacing"/>
        <w:jc w:val="center"/>
        <w:rPr>
          <w:rFonts w:ascii="Rockwell" w:hAnsi="Rockwell"/>
          <w:b/>
          <w:color w:val="1F497D" w:themeColor="text2"/>
          <w:sz w:val="40"/>
          <w:szCs w:val="40"/>
        </w:rPr>
      </w:pPr>
      <w:r>
        <w:rPr>
          <w:rFonts w:ascii="Rockwell" w:hAnsi="Rockwell"/>
          <w:b/>
          <w:color w:val="1F497D" w:themeColor="text2"/>
          <w:sz w:val="40"/>
          <w:szCs w:val="40"/>
        </w:rPr>
        <w:t>5</w:t>
      </w:r>
      <w:r w:rsidR="009E50A3" w:rsidRPr="00AD3DF0">
        <w:rPr>
          <w:rFonts w:ascii="Rockwell" w:hAnsi="Rockwell"/>
          <w:b/>
          <w:color w:val="1F497D" w:themeColor="text2"/>
          <w:sz w:val="40"/>
          <w:szCs w:val="40"/>
        </w:rPr>
        <w:t>:</w:t>
      </w:r>
      <w:r w:rsidR="006A3453" w:rsidRPr="00AD3DF0">
        <w:rPr>
          <w:rFonts w:ascii="Rockwell" w:hAnsi="Rockwell"/>
          <w:b/>
          <w:color w:val="1F497D" w:themeColor="text2"/>
          <w:sz w:val="40"/>
          <w:szCs w:val="40"/>
        </w:rPr>
        <w:t>30</w:t>
      </w:r>
      <w:r w:rsidR="009E50A3" w:rsidRPr="00AD3DF0">
        <w:rPr>
          <w:rFonts w:ascii="Rockwell" w:hAnsi="Rockwell"/>
          <w:b/>
          <w:color w:val="1F497D" w:themeColor="text2"/>
          <w:sz w:val="40"/>
          <w:szCs w:val="40"/>
        </w:rPr>
        <w:t xml:space="preserve"> p.m. - </w:t>
      </w:r>
      <w:r>
        <w:rPr>
          <w:rFonts w:ascii="Rockwell" w:hAnsi="Rockwell"/>
          <w:b/>
          <w:color w:val="1F497D" w:themeColor="text2"/>
          <w:sz w:val="40"/>
          <w:szCs w:val="40"/>
        </w:rPr>
        <w:t>6</w:t>
      </w:r>
      <w:r w:rsidR="009E50A3" w:rsidRPr="00AD3DF0">
        <w:rPr>
          <w:rFonts w:ascii="Rockwell" w:hAnsi="Rockwell"/>
          <w:b/>
          <w:color w:val="1F497D" w:themeColor="text2"/>
          <w:sz w:val="40"/>
          <w:szCs w:val="40"/>
        </w:rPr>
        <w:t>:</w:t>
      </w:r>
      <w:r w:rsidR="006A3453" w:rsidRPr="00AD3DF0">
        <w:rPr>
          <w:rFonts w:ascii="Rockwell" w:hAnsi="Rockwell"/>
          <w:b/>
          <w:color w:val="1F497D" w:themeColor="text2"/>
          <w:sz w:val="40"/>
          <w:szCs w:val="40"/>
        </w:rPr>
        <w:t>3</w:t>
      </w:r>
      <w:r w:rsidR="009E50A3" w:rsidRPr="00AD3DF0">
        <w:rPr>
          <w:rFonts w:ascii="Rockwell" w:hAnsi="Rockwell"/>
          <w:b/>
          <w:color w:val="1F497D" w:themeColor="text2"/>
          <w:sz w:val="40"/>
          <w:szCs w:val="40"/>
        </w:rPr>
        <w:t>0 p.m.</w:t>
      </w:r>
    </w:p>
    <w:p w14:paraId="68343563" w14:textId="77777777" w:rsidR="009E50A3" w:rsidRDefault="006A3453" w:rsidP="00441EAE">
      <w:pPr>
        <w:pStyle w:val="NoSpacing"/>
        <w:jc w:val="center"/>
        <w:rPr>
          <w:rFonts w:ascii="Rockwell" w:hAnsi="Rockwell"/>
          <w:b/>
          <w:color w:val="1F497D" w:themeColor="text2"/>
          <w:sz w:val="40"/>
          <w:szCs w:val="40"/>
        </w:rPr>
      </w:pPr>
      <w:r w:rsidRPr="00AD3DF0">
        <w:rPr>
          <w:rFonts w:ascii="Rockwell" w:hAnsi="Rockwell"/>
          <w:b/>
          <w:color w:val="1F497D" w:themeColor="text2"/>
          <w:sz w:val="40"/>
          <w:szCs w:val="40"/>
        </w:rPr>
        <w:t>ASNGA Cafeteria</w:t>
      </w:r>
    </w:p>
    <w:p w14:paraId="35F0FCCB" w14:textId="77777777" w:rsidR="006D17FD" w:rsidRPr="006060E7" w:rsidRDefault="006D17FD" w:rsidP="006D17FD">
      <w:pPr>
        <w:pStyle w:val="NoSpacing"/>
        <w:rPr>
          <w:rFonts w:ascii="Rockwell" w:hAnsi="Rockwell"/>
          <w:b/>
          <w:color w:val="1F497D" w:themeColor="text2"/>
          <w:szCs w:val="40"/>
        </w:rPr>
      </w:pPr>
    </w:p>
    <w:p w14:paraId="791ECBD0" w14:textId="77777777" w:rsidR="006D17FD" w:rsidRDefault="006D17FD" w:rsidP="006D17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Rockwell" w:hAnsi="Rockwell"/>
          <w:b/>
          <w:color w:val="1F497D" w:themeColor="text2"/>
          <w:sz w:val="40"/>
          <w:szCs w:val="40"/>
        </w:rPr>
        <w:t>Presenters:</w:t>
      </w:r>
    </w:p>
    <w:p w14:paraId="2D7DE320" w14:textId="77777777" w:rsidR="006D17FD" w:rsidRPr="00A2085D" w:rsidRDefault="006D17FD" w:rsidP="006D17F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A2085D">
        <w:rPr>
          <w:rFonts w:ascii="Rockwell" w:hAnsi="Rockwell" w:cs="Times New Roman"/>
          <w:color w:val="auto"/>
          <w:sz w:val="24"/>
          <w:szCs w:val="24"/>
        </w:rPr>
        <w:t>Mrs. Woodson, CTAE Chair and Mrs. Braswell, Special Programs Chair</w:t>
      </w:r>
    </w:p>
    <w:p w14:paraId="517F0024" w14:textId="77777777" w:rsidR="006D17FD" w:rsidRPr="00A2085D" w:rsidRDefault="006D17FD" w:rsidP="006D17FD">
      <w:pPr>
        <w:pStyle w:val="NoSpacing"/>
        <w:jc w:val="center"/>
        <w:rPr>
          <w:rFonts w:ascii="Rockwell" w:hAnsi="Rockwell" w:cs="Times New Roman"/>
          <w:color w:val="000000" w:themeColor="text1"/>
          <w:sz w:val="24"/>
          <w:szCs w:val="24"/>
        </w:rPr>
      </w:pPr>
      <w:r w:rsidRPr="00A2085D">
        <w:rPr>
          <w:rFonts w:ascii="Rockwell" w:hAnsi="Rockwell" w:cs="Times New Roman"/>
          <w:color w:val="auto"/>
          <w:sz w:val="24"/>
          <w:szCs w:val="24"/>
        </w:rPr>
        <w:t>Mrs. Coley, Business Teacher and Dr. Mathews, Business Teacher</w:t>
      </w:r>
    </w:p>
    <w:p w14:paraId="103543CA" w14:textId="77777777" w:rsidR="006D17FD" w:rsidRPr="006D17FD" w:rsidRDefault="006D17FD" w:rsidP="006D17FD">
      <w:pPr>
        <w:pStyle w:val="NoSpacing"/>
        <w:jc w:val="center"/>
        <w:rPr>
          <w:rFonts w:ascii="Rockwell" w:hAnsi="Rockwell" w:cs="Times New Roman"/>
          <w:color w:val="000000" w:themeColor="text1"/>
          <w:sz w:val="24"/>
          <w:szCs w:val="24"/>
        </w:rPr>
      </w:pPr>
    </w:p>
    <w:p w14:paraId="667666A2" w14:textId="77777777" w:rsidR="006D17FD" w:rsidRPr="006D17FD" w:rsidRDefault="006D17FD" w:rsidP="006D17FD">
      <w:pPr>
        <w:pStyle w:val="NoSpacing"/>
        <w:jc w:val="center"/>
        <w:rPr>
          <w:rFonts w:ascii="Rockwell" w:hAnsi="Rockwell"/>
          <w:b/>
          <w:color w:val="000000" w:themeColor="text1"/>
          <w:sz w:val="28"/>
          <w:szCs w:val="28"/>
        </w:rPr>
      </w:pPr>
      <w:r w:rsidRPr="006D17FD">
        <w:rPr>
          <w:rFonts w:ascii="Rockwell" w:hAnsi="Rockwell"/>
          <w:color w:val="auto"/>
          <w:sz w:val="28"/>
          <w:szCs w:val="28"/>
        </w:rPr>
        <w:t xml:space="preserve">Learn how technology can broaden your understanding of </w:t>
      </w:r>
      <w:r w:rsidR="003F4B9D">
        <w:rPr>
          <w:rFonts w:ascii="Rockwell" w:hAnsi="Rockwell"/>
          <w:color w:val="auto"/>
          <w:sz w:val="28"/>
          <w:szCs w:val="28"/>
        </w:rPr>
        <w:t xml:space="preserve">core content </w:t>
      </w:r>
      <w:r w:rsidRPr="006D17FD">
        <w:rPr>
          <w:rFonts w:ascii="Rockwell" w:hAnsi="Rockwell"/>
          <w:color w:val="auto"/>
          <w:sz w:val="28"/>
          <w:szCs w:val="28"/>
        </w:rPr>
        <w:t xml:space="preserve">classroom lessons, improve communication between parents and teachers, and increase student productivity in and outside the classroom. </w:t>
      </w:r>
    </w:p>
    <w:p w14:paraId="674C5547" w14:textId="77777777" w:rsidR="00441EAE" w:rsidRPr="00AD3DF0" w:rsidRDefault="00441EAE" w:rsidP="006D17FD">
      <w:pPr>
        <w:pStyle w:val="NoSpacing"/>
        <w:jc w:val="center"/>
        <w:rPr>
          <w:rFonts w:ascii="Rockwell" w:hAnsi="Rockwell"/>
          <w:b/>
          <w:color w:val="1F497D" w:themeColor="text2"/>
          <w:sz w:val="4"/>
          <w:szCs w:val="8"/>
        </w:rPr>
      </w:pPr>
    </w:p>
    <w:p w14:paraId="76706B5E" w14:textId="77777777" w:rsidR="009E50A3" w:rsidRPr="009E50A3" w:rsidRDefault="009E50A3" w:rsidP="006D17FD">
      <w:pPr>
        <w:rPr>
          <w:sz w:val="2"/>
        </w:rPr>
      </w:pPr>
    </w:p>
    <w:p w14:paraId="51D3E88A" w14:textId="77777777" w:rsidR="009E50A3" w:rsidRDefault="006A3453" w:rsidP="006A3453">
      <w:pPr>
        <w:pStyle w:val="Heading1"/>
        <w:jc w:val="center"/>
        <w:rPr>
          <w:rFonts w:ascii="Rockwell" w:hAnsi="Rockwell"/>
          <w:color w:val="1F497D" w:themeColor="text2"/>
          <w:sz w:val="28"/>
          <w:szCs w:val="28"/>
        </w:rPr>
      </w:pPr>
      <w:r w:rsidRPr="00AD3DF0">
        <w:rPr>
          <w:rFonts w:ascii="Rockwell" w:hAnsi="Rockwell"/>
          <w:color w:val="1F497D" w:themeColor="text2"/>
          <w:sz w:val="28"/>
          <w:szCs w:val="28"/>
        </w:rPr>
        <w:t>*</w:t>
      </w:r>
      <w:r w:rsidRPr="00513F0F">
        <w:rPr>
          <w:rFonts w:ascii="Rockwell" w:hAnsi="Rockwell"/>
          <w:color w:val="1F497D" w:themeColor="text2"/>
          <w:sz w:val="22"/>
          <w:szCs w:val="22"/>
        </w:rPr>
        <w:t xml:space="preserve">There will be door </w:t>
      </w:r>
      <w:r w:rsidR="00513F0F">
        <w:rPr>
          <w:rFonts w:ascii="Rockwell" w:hAnsi="Rockwell"/>
          <w:color w:val="1F497D" w:themeColor="text2"/>
          <w:sz w:val="22"/>
          <w:szCs w:val="22"/>
        </w:rPr>
        <w:t>prizes for parents and 10-point participation grade</w:t>
      </w:r>
      <w:r w:rsidRPr="00513F0F">
        <w:rPr>
          <w:rFonts w:ascii="Rockwell" w:hAnsi="Rockwell"/>
          <w:color w:val="1F497D" w:themeColor="text2"/>
          <w:sz w:val="22"/>
          <w:szCs w:val="22"/>
        </w:rPr>
        <w:t xml:space="preserve"> for students whose parent/guardian attends.</w:t>
      </w:r>
    </w:p>
    <w:p w14:paraId="498CC57B" w14:textId="77777777" w:rsidR="006060E7" w:rsidRPr="006060E7" w:rsidRDefault="006060E7" w:rsidP="006060E7">
      <w:pPr>
        <w:pStyle w:val="NoSpacing"/>
        <w:jc w:val="center"/>
        <w:rPr>
          <w:b/>
          <w:color w:val="C00000"/>
          <w:sz w:val="24"/>
          <w:szCs w:val="24"/>
        </w:rPr>
      </w:pPr>
      <w:r w:rsidRPr="006060E7">
        <w:rPr>
          <w:rFonts w:ascii="Rockwell" w:hAnsi="Rockwell"/>
          <w:b/>
          <w:color w:val="C00000"/>
          <w:sz w:val="24"/>
          <w:szCs w:val="24"/>
        </w:rPr>
        <w:t>Bring your own technology device or use our Chromebooks.</w:t>
      </w:r>
    </w:p>
    <w:sectPr w:rsidR="006060E7" w:rsidRPr="006060E7" w:rsidSect="006060E7">
      <w:headerReference w:type="default" r:id="rId7"/>
      <w:pgSz w:w="12240" w:h="15840" w:code="1"/>
      <w:pgMar w:top="8640" w:right="2160" w:bottom="108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224B4" w14:textId="77777777" w:rsidR="00393B47" w:rsidRDefault="00393B47">
      <w:r>
        <w:separator/>
      </w:r>
    </w:p>
  </w:endnote>
  <w:endnote w:type="continuationSeparator" w:id="0">
    <w:p w14:paraId="09D4DFCE" w14:textId="77777777" w:rsidR="00393B47" w:rsidRDefault="00393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C7E6C" w14:textId="77777777" w:rsidR="00393B47" w:rsidRDefault="00393B47">
      <w:r>
        <w:separator/>
      </w:r>
    </w:p>
  </w:footnote>
  <w:footnote w:type="continuationSeparator" w:id="0">
    <w:p w14:paraId="49509B4D" w14:textId="77777777" w:rsidR="00393B47" w:rsidRDefault="00393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54FF" w14:textId="77777777" w:rsidR="00385B42" w:rsidRDefault="00DE50DF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DF317E" wp14:editId="7D7A87DC">
              <wp:simplePos x="0" y="0"/>
              <wp:positionH relativeFrom="margin">
                <wp:posOffset>-635000</wp:posOffset>
              </wp:positionH>
              <wp:positionV relativeFrom="paragraph">
                <wp:posOffset>1162050</wp:posOffset>
              </wp:positionV>
              <wp:extent cx="6334125" cy="3263900"/>
              <wp:effectExtent l="0" t="0" r="9525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34125" cy="32639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BB39381" w14:textId="77777777" w:rsidR="00DE50DF" w:rsidRDefault="00DE50DF" w:rsidP="00DE50DF">
                          <w:pPr>
                            <w:jc w:val="center"/>
                          </w:pPr>
                          <w:r>
                            <w:rPr>
                              <w:noProof/>
                              <w:lang w:eastAsia="en-US"/>
                            </w:rPr>
                            <w:drawing>
                              <wp:inline distT="0" distB="0" distL="0" distR="0" wp14:anchorId="31CEE799" wp14:editId="6997A59B">
                                <wp:extent cx="3181350" cy="1916665"/>
                                <wp:effectExtent l="0" t="0" r="0" b="7620"/>
                                <wp:docPr id="18" name="img" descr="http://4.bp.blogspot.com/_qgKRy0k2EF0/S204UBFIlyI/AAAAAAAAAV8/3Lc1qBGQ7Mc/s320/Mafia_Wars_Level_Faste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g" descr="http://4.bp.blogspot.com/_qgKRy0k2EF0/S204UBFIlyI/AAAAAAAAAV8/3Lc1qBGQ7Mc/s320/Mafia_Wars_Level_Faste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206191" cy="193163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32E7C75" w14:textId="77777777" w:rsidR="006D17FD" w:rsidRPr="006D17FD" w:rsidRDefault="00DE50DF" w:rsidP="006D17FD">
                          <w:pPr>
                            <w:spacing w:after="0" w:line="240" w:lineRule="auto"/>
                            <w:jc w:val="center"/>
                            <w:rPr>
                              <w:rFonts w:ascii="Rockwell" w:hAnsi="Rockwell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6D17FD">
                            <w:rPr>
                              <w:rFonts w:ascii="Rockwell" w:hAnsi="Rockwell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  <w:t xml:space="preserve">LEARNING </w:t>
                          </w:r>
                        </w:p>
                        <w:p w14:paraId="296937A6" w14:textId="77777777" w:rsidR="00DE50DF" w:rsidRPr="006D17FD" w:rsidRDefault="00DE50DF" w:rsidP="006D17FD">
                          <w:pPr>
                            <w:spacing w:after="0" w:line="240" w:lineRule="auto"/>
                            <w:jc w:val="center"/>
                            <w:rPr>
                              <w:rFonts w:ascii="Rockwell" w:hAnsi="Rockwell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</w:pPr>
                          <w:r w:rsidRPr="006D17FD">
                            <w:rPr>
                              <w:rFonts w:ascii="Rockwell" w:hAnsi="Rockwell"/>
                              <w:b/>
                              <w:color w:val="000000" w:themeColor="text1"/>
                              <w:sz w:val="72"/>
                              <w:szCs w:val="72"/>
                            </w:rPr>
                            <w:t>THROUGH TECHNOLOGY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50pt;margin-top:91.5pt;width:498.75pt;height:25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" fillcolor="white [3201]" stroked="f" strokeweight=".5pt">
              <v:textbox>
                <w:txbxContent>
                  <w:p w:rsidR="00DE50DF" w:rsidRDefault="00DE50DF" w:rsidP="00DE50DF">
                    <w:pPr>
                      <w:jc w:val="center"/>
                    </w:pPr>
                    <w:r>
                      <w:rPr>
                        <w:noProof/>
                        <w:lang w:eastAsia="en-US"/>
                      </w:rPr>
                      <w:drawing>
                        <wp:inline distT="0" distB="0" distL="0" distR="0" wp14:anchorId="06CA1603" wp14:editId="7716E587">
                          <wp:extent cx="3181350" cy="1916665"/>
                          <wp:effectExtent l="0" t="0" r="0" b="7620"/>
                          <wp:docPr id="18" name="img" descr="http://4.bp.blogspot.com/_qgKRy0k2EF0/S204UBFIlyI/AAAAAAAAAV8/3Lc1qBGQ7Mc/s320/Mafia_Wars_Level_Faste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g" descr="http://4.bp.blogspot.com/_qgKRy0k2EF0/S204UBFIlyI/AAAAAAAAAV8/3Lc1qBGQ7Mc/s320/Mafia_Wars_Level_Faste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06191" cy="193163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6D17FD" w:rsidRPr="006D17FD" w:rsidRDefault="00DE50DF" w:rsidP="006D17FD">
                    <w:pPr>
                      <w:spacing w:after="0" w:line="240" w:lineRule="auto"/>
                      <w:jc w:val="center"/>
                      <w:rPr>
                        <w:rFonts w:ascii="Rockwell" w:hAnsi="Rockwell"/>
                        <w:b/>
                        <w:color w:val="000000" w:themeColor="text1"/>
                        <w:sz w:val="72"/>
                        <w:szCs w:val="72"/>
                      </w:rPr>
                    </w:pPr>
                    <w:r w:rsidRPr="006D17FD">
                      <w:rPr>
                        <w:rFonts w:ascii="Rockwell" w:hAnsi="Rockwell"/>
                        <w:b/>
                        <w:color w:val="000000" w:themeColor="text1"/>
                        <w:sz w:val="72"/>
                        <w:szCs w:val="72"/>
                      </w:rPr>
                      <w:t xml:space="preserve">LEARNING </w:t>
                    </w:r>
                  </w:p>
                  <w:p w:rsidR="00DE50DF" w:rsidRPr="006D17FD" w:rsidRDefault="00DE50DF" w:rsidP="006D17FD">
                    <w:pPr>
                      <w:spacing w:after="0" w:line="240" w:lineRule="auto"/>
                      <w:jc w:val="center"/>
                      <w:rPr>
                        <w:rFonts w:ascii="Rockwell" w:hAnsi="Rockwell"/>
                        <w:b/>
                        <w:color w:val="000000" w:themeColor="text1"/>
                        <w:sz w:val="72"/>
                        <w:szCs w:val="72"/>
                      </w:rPr>
                    </w:pPr>
                    <w:r w:rsidRPr="006D17FD">
                      <w:rPr>
                        <w:rFonts w:ascii="Rockwell" w:hAnsi="Rockwell"/>
                        <w:b/>
                        <w:color w:val="000000" w:themeColor="text1"/>
                        <w:sz w:val="72"/>
                        <w:szCs w:val="72"/>
                      </w:rPr>
                      <w:t>THROUGH TECHNOLOGY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A3453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0BB0200" wp14:editId="0148963E">
              <wp:simplePos x="0" y="0"/>
              <wp:positionH relativeFrom="column">
                <wp:posOffset>-1019175</wp:posOffset>
              </wp:positionH>
              <wp:positionV relativeFrom="paragraph">
                <wp:posOffset>-219075</wp:posOffset>
              </wp:positionV>
              <wp:extent cx="7048500" cy="9353550"/>
              <wp:effectExtent l="76200" t="76200" r="95250" b="95250"/>
              <wp:wrapNone/>
              <wp:docPr id="226" name="Frame 226" descr="Colored bor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8500" cy="9353550"/>
                      </a:xfrm>
                      <a:prstGeom prst="frame">
                        <a:avLst>
                          <a:gd name="adj1" fmla="val 3825"/>
                        </a:avLst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solidFill>
                          <a:schemeClr val="accent1">
                            <a:lumMod val="50000"/>
                          </a:schemeClr>
                        </a:solidFill>
                      </a:ln>
                      <a:effectLst>
                        <a:glow rad="63500">
                          <a:schemeClr val="accent1">
                            <a:satMod val="175000"/>
                            <a:alpha val="40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BB766AD" id="Frame 226" o:spid="_x0000_s1026" alt="Colored border" style="position:absolute;margin-left:-80.25pt;margin-top:-17.25pt;width:555pt;height:7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48500,9353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" path="m,l7048500,r,9353550l,9353550,,xm269605,269605r,8814340l6778895,9083945r,-8814340l269605,269605xe" fillcolor="#365f91 [2404]" strokecolor="#243f60 [1604]" strokeweight="1pt">
              <v:stroke joinstyle="miter"/>
              <v:path arrowok="t" o:connecttype="custom" o:connectlocs="0,0;7048500,0;7048500,9353550;0,9353550;0,0;269605,269605;269605,9083945;6778895,9083945;6778895,269605;269605,269605" o:connectangles="0,0,0,0,0,0,0,0,0,0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CA749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B3E34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4CD80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23C25B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154D97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CEB7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01441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143F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65E2CB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3A0D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9B4338"/>
    <w:multiLevelType w:val="hybridMultilevel"/>
    <w:tmpl w:val="064A84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DE7868"/>
    <w:multiLevelType w:val="hybridMultilevel"/>
    <w:tmpl w:val="FFA4D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0A3"/>
    <w:rsid w:val="00063670"/>
    <w:rsid w:val="000F5FF8"/>
    <w:rsid w:val="001B338C"/>
    <w:rsid w:val="001E615B"/>
    <w:rsid w:val="00254FBD"/>
    <w:rsid w:val="002A0D67"/>
    <w:rsid w:val="00385B42"/>
    <w:rsid w:val="0038605F"/>
    <w:rsid w:val="00393B47"/>
    <w:rsid w:val="003A7EAB"/>
    <w:rsid w:val="003F4B9D"/>
    <w:rsid w:val="00403279"/>
    <w:rsid w:val="00441EAE"/>
    <w:rsid w:val="00473C81"/>
    <w:rsid w:val="004A426D"/>
    <w:rsid w:val="004E5D8E"/>
    <w:rsid w:val="00503C7D"/>
    <w:rsid w:val="00513181"/>
    <w:rsid w:val="00513F0F"/>
    <w:rsid w:val="00526C8B"/>
    <w:rsid w:val="00570677"/>
    <w:rsid w:val="005B36C5"/>
    <w:rsid w:val="005F6BD1"/>
    <w:rsid w:val="006060E7"/>
    <w:rsid w:val="006A3453"/>
    <w:rsid w:val="006D15CB"/>
    <w:rsid w:val="006D17FD"/>
    <w:rsid w:val="006D1AAB"/>
    <w:rsid w:val="00721781"/>
    <w:rsid w:val="007A0C81"/>
    <w:rsid w:val="00885857"/>
    <w:rsid w:val="00895702"/>
    <w:rsid w:val="008F7ABC"/>
    <w:rsid w:val="0091756A"/>
    <w:rsid w:val="009541D5"/>
    <w:rsid w:val="009E50A3"/>
    <w:rsid w:val="009E5ADB"/>
    <w:rsid w:val="00A2085D"/>
    <w:rsid w:val="00A317FA"/>
    <w:rsid w:val="00A51D3B"/>
    <w:rsid w:val="00A92DE7"/>
    <w:rsid w:val="00AC5DC9"/>
    <w:rsid w:val="00AD3DF0"/>
    <w:rsid w:val="00B16FE8"/>
    <w:rsid w:val="00B37B66"/>
    <w:rsid w:val="00B86D4D"/>
    <w:rsid w:val="00BE042A"/>
    <w:rsid w:val="00C6370C"/>
    <w:rsid w:val="00C938BE"/>
    <w:rsid w:val="00D21FA4"/>
    <w:rsid w:val="00D374B8"/>
    <w:rsid w:val="00DE50DF"/>
    <w:rsid w:val="00E35227"/>
    <w:rsid w:val="00E471CB"/>
    <w:rsid w:val="00F10606"/>
    <w:rsid w:val="00F329BA"/>
    <w:rsid w:val="00F72574"/>
    <w:rsid w:val="00F85F8A"/>
    <w:rsid w:val="00FC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4A45E"/>
  <w15:chartTrackingRefBased/>
  <w15:docId w15:val="{69465EBF-D9A3-4F0C-AD0D-EA2F3E70E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943634" w:themeColor="accent2" w:themeShade="BF"/>
        <w:sz w:val="22"/>
        <w:szCs w:val="22"/>
        <w:lang w:val="en-US" w:eastAsia="ja-JP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D8E"/>
  </w:style>
  <w:style w:type="paragraph" w:styleId="Heading1">
    <w:name w:val="heading 1"/>
    <w:basedOn w:val="Normal"/>
    <w:next w:val="Normal"/>
    <w:link w:val="Heading1Char"/>
    <w:uiPriority w:val="9"/>
    <w:qFormat/>
    <w:rsid w:val="004E5D8E"/>
    <w:pPr>
      <w:keepNext/>
      <w:keepLines/>
      <w:spacing w:before="120" w:after="360" w:line="240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E5D8E"/>
    <w:pPr>
      <w:keepNext/>
      <w:keepLines/>
      <w:spacing w:before="120" w:after="240" w:line="240" w:lineRule="auto"/>
      <w:contextualSpacing/>
      <w:outlineLvl w:val="1"/>
    </w:pPr>
    <w:rPr>
      <w:rFonts w:asciiTheme="majorHAnsi" w:eastAsiaTheme="majorEastAsia" w:hAnsiTheme="majorHAnsi" w:cstheme="majorBidi"/>
      <w:i/>
      <w:color w:val="365F91" w:themeColor="accent1" w:themeShade="BF"/>
      <w:sz w:val="4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5D8E"/>
    <w:pPr>
      <w:keepNext/>
      <w:keepLines/>
      <w:spacing w:before="120" w:after="240" w:line="240" w:lineRule="auto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5D8E"/>
    <w:pPr>
      <w:keepNext/>
      <w:keepLines/>
      <w:spacing w:before="120" w:after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5D8E"/>
    <w:pPr>
      <w:keepNext/>
      <w:keepLines/>
      <w:spacing w:before="60" w:after="120" w:line="240" w:lineRule="auto"/>
      <w:contextualSpacing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5D8E"/>
    <w:pPr>
      <w:keepNext/>
      <w:keepLines/>
      <w:spacing w:before="60" w:after="120" w:line="240" w:lineRule="auto"/>
      <w:contextualSpacing/>
      <w:outlineLvl w:val="5"/>
    </w:pPr>
    <w:rPr>
      <w:rFonts w:asciiTheme="majorHAnsi" w:eastAsiaTheme="majorEastAsia" w:hAnsiTheme="majorHAnsi" w:cstheme="majorBidi"/>
      <w:i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5D8E"/>
    <w:pPr>
      <w:keepNext/>
      <w:keepLines/>
      <w:spacing w:before="60" w:after="120" w:line="240" w:lineRule="auto"/>
      <w:contextualSpacing/>
      <w:outlineLvl w:val="6"/>
    </w:pPr>
    <w:rPr>
      <w:rFonts w:asciiTheme="majorHAnsi" w:eastAsiaTheme="majorEastAsia" w:hAnsiTheme="majorHAnsi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5D8E"/>
    <w:pPr>
      <w:keepNext/>
      <w:keepLines/>
      <w:spacing w:before="60" w:after="12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5D8E"/>
    <w:pPr>
      <w:keepNext/>
      <w:keepLines/>
      <w:spacing w:before="60" w:after="120" w:line="240" w:lineRule="auto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1AAB"/>
    <w:rPr>
      <w:color w:val="595959" w:themeColor="text1" w:themeTint="A6"/>
    </w:rPr>
  </w:style>
  <w:style w:type="character" w:customStyle="1" w:styleId="Heading1Char">
    <w:name w:val="Heading 1 Char"/>
    <w:basedOn w:val="DefaultParagraphFont"/>
    <w:link w:val="Heading1"/>
    <w:uiPriority w:val="9"/>
    <w:rsid w:val="004E5D8E"/>
    <w:rPr>
      <w:rFonts w:asciiTheme="majorHAnsi" w:eastAsiaTheme="majorEastAsia" w:hAnsiTheme="majorHAnsi" w:cstheme="majorBidi"/>
      <w:b/>
      <w:bCs/>
      <w:color w:val="365F91" w:themeColor="accent1" w:themeShade="BF"/>
      <w:sz w:val="48"/>
      <w:szCs w:val="100"/>
      <w14:textOutline w14:w="0" w14:cap="flat" w14:cmpd="sng" w14:algn="ctr">
        <w14:noFill/>
        <w14:prstDash w14:val="solid"/>
        <w14:round/>
      </w14:textOutline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5D8E"/>
    <w:rPr>
      <w:rFonts w:asciiTheme="majorHAnsi" w:eastAsiaTheme="majorEastAsia" w:hAnsiTheme="majorHAnsi" w:cstheme="majorBidi"/>
      <w:i/>
      <w:color w:val="365F91" w:themeColor="accent1" w:themeShade="BF"/>
      <w:sz w:val="48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22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227"/>
    <w:rPr>
      <w:rFonts w:ascii="Segoe UI" w:hAnsi="Segoe UI" w:cs="Segoe UI"/>
      <w:color w:val="C0504D" w:themeColor="accen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E35227"/>
  </w:style>
  <w:style w:type="paragraph" w:styleId="BlockText">
    <w:name w:val="Block Text"/>
    <w:basedOn w:val="Normal"/>
    <w:uiPriority w:val="99"/>
    <w:semiHidden/>
    <w:unhideWhenUsed/>
    <w:rsid w:val="006D1AA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E3522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35227"/>
    <w:rPr>
      <w:color w:val="C0504D" w:themeColor="accen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3522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35227"/>
    <w:rPr>
      <w:color w:val="C0504D" w:themeColor="accen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3522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35227"/>
    <w:rPr>
      <w:color w:val="C0504D" w:themeColor="accen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35227"/>
    <w:rPr>
      <w:color w:val="C0504D" w:themeColor="accen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3522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35227"/>
    <w:rPr>
      <w:color w:val="C0504D" w:themeColor="accen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35227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35227"/>
    <w:rPr>
      <w:color w:val="C0504D" w:themeColor="accen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3522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35227"/>
    <w:rPr>
      <w:color w:val="C0504D" w:themeColor="accen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3522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35227"/>
    <w:rPr>
      <w:color w:val="C0504D" w:themeColor="accen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72178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35227"/>
    <w:pPr>
      <w:spacing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E35227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35227"/>
    <w:rPr>
      <w:color w:val="C0504D" w:themeColor="accent2"/>
    </w:rPr>
  </w:style>
  <w:style w:type="table" w:styleId="ColorfulGrid">
    <w:name w:val="Colorful Grid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E3522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22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227"/>
    <w:rPr>
      <w:color w:val="C0504D" w:themeColor="accen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5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5227"/>
    <w:rPr>
      <w:b/>
      <w:bCs/>
      <w:color w:val="C0504D" w:themeColor="accent2"/>
      <w:szCs w:val="20"/>
    </w:rPr>
  </w:style>
  <w:style w:type="table" w:styleId="DarkList">
    <w:name w:val="Dark List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35227"/>
  </w:style>
  <w:style w:type="character" w:customStyle="1" w:styleId="DateChar">
    <w:name w:val="Date Char"/>
    <w:basedOn w:val="DefaultParagraphFont"/>
    <w:link w:val="Date"/>
    <w:uiPriority w:val="99"/>
    <w:semiHidden/>
    <w:rsid w:val="00E35227"/>
    <w:rPr>
      <w:color w:val="C0504D" w:themeColor="accen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3522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35227"/>
    <w:rPr>
      <w:rFonts w:ascii="Segoe UI" w:hAnsi="Segoe UI" w:cs="Segoe UI"/>
      <w:color w:val="C0504D" w:themeColor="accen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35227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35227"/>
    <w:rPr>
      <w:color w:val="C0504D" w:themeColor="accent2"/>
    </w:rPr>
  </w:style>
  <w:style w:type="character" w:styleId="Emphasis">
    <w:name w:val="Emphasis"/>
    <w:basedOn w:val="DefaultParagraphFont"/>
    <w:uiPriority w:val="20"/>
    <w:semiHidden/>
    <w:unhideWhenUsed/>
    <w:qFormat/>
    <w:rsid w:val="00E35227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522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5227"/>
    <w:rPr>
      <w:color w:val="C0504D" w:themeColor="accen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E3522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35227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0327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279"/>
    <w:rPr>
      <w:color w:val="C0504D" w:themeColor="accent2"/>
    </w:rPr>
  </w:style>
  <w:style w:type="character" w:styleId="FootnoteReference">
    <w:name w:val="footnote reference"/>
    <w:basedOn w:val="DefaultParagraphFont"/>
    <w:uiPriority w:val="99"/>
    <w:semiHidden/>
    <w:unhideWhenUsed/>
    <w:rsid w:val="00E3522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522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5227"/>
    <w:rPr>
      <w:color w:val="C0504D" w:themeColor="accent2"/>
      <w:szCs w:val="20"/>
    </w:rPr>
  </w:style>
  <w:style w:type="table" w:styleId="GridTable1Light">
    <w:name w:val="Grid Table 1 Light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03279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279"/>
    <w:rPr>
      <w:color w:val="C0504D" w:themeColor="accent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E5D8E"/>
    <w:rPr>
      <w:rFonts w:asciiTheme="majorHAnsi" w:eastAsiaTheme="majorEastAsia" w:hAnsiTheme="majorHAnsi" w:cstheme="majorBidi"/>
      <w:color w:val="243F60" w:themeColor="accent1" w:themeShade="7F"/>
      <w:sz w:val="3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5D8E"/>
    <w:rPr>
      <w:rFonts w:asciiTheme="majorHAnsi" w:eastAsiaTheme="majorEastAsia" w:hAnsiTheme="majorHAnsi" w:cstheme="majorBidi"/>
      <w:i/>
      <w:iCs/>
      <w:color w:val="244061" w:themeColor="accent1" w:themeShade="80"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5D8E"/>
    <w:rPr>
      <w:rFonts w:asciiTheme="majorHAnsi" w:eastAsiaTheme="majorEastAsia" w:hAnsiTheme="majorHAnsi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5D8E"/>
    <w:rPr>
      <w:rFonts w:asciiTheme="majorHAnsi" w:eastAsiaTheme="majorEastAsia" w:hAnsiTheme="majorHAnsi" w:cstheme="majorBidi"/>
      <w:i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5D8E"/>
    <w:rPr>
      <w:rFonts w:asciiTheme="majorHAnsi" w:eastAsiaTheme="majorEastAsia" w:hAnsiTheme="majorHAns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5D8E"/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5D8E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E35227"/>
  </w:style>
  <w:style w:type="paragraph" w:styleId="HTMLAddress">
    <w:name w:val="HTML Address"/>
    <w:basedOn w:val="Normal"/>
    <w:link w:val="HTMLAddressChar"/>
    <w:uiPriority w:val="99"/>
    <w:semiHidden/>
    <w:unhideWhenUsed/>
    <w:rsid w:val="00E35227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35227"/>
    <w:rPr>
      <w:i/>
      <w:iCs/>
      <w:color w:val="C0504D" w:themeColor="accent2"/>
    </w:rPr>
  </w:style>
  <w:style w:type="character" w:styleId="HTMLCite">
    <w:name w:val="HTML Cite"/>
    <w:basedOn w:val="DefaultParagraphFont"/>
    <w:uiPriority w:val="99"/>
    <w:semiHidden/>
    <w:unhideWhenUsed/>
    <w:rsid w:val="00E35227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35227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3522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35227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35227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35227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35227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35227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35227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F6BD1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F6BD1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6BD1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5F6BD1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352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E35227"/>
  </w:style>
  <w:style w:type="paragraph" w:styleId="List">
    <w:name w:val="List"/>
    <w:basedOn w:val="Normal"/>
    <w:uiPriority w:val="99"/>
    <w:semiHidden/>
    <w:unhideWhenUsed/>
    <w:rsid w:val="00E35227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E35227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35227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35227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35227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E3522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E3522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3522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3522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3522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35227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35227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35227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35227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35227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3522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3522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3522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3522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3522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35227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3522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3522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3522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3522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3522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3522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E3522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olor w:val="C0504D" w:themeColor="accent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E35227"/>
    <w:rPr>
      <w:rFonts w:ascii="Consolas" w:hAnsi="Consolas"/>
      <w:color w:val="C0504D" w:themeColor="accent2"/>
      <w:szCs w:val="20"/>
    </w:rPr>
  </w:style>
  <w:style w:type="table" w:styleId="MediumGrid1">
    <w:name w:val="Medium Grid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3522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3522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3522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D1A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color w:val="632423" w:themeColor="accent2" w:themeShade="80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D1AAB"/>
    <w:rPr>
      <w:rFonts w:asciiTheme="majorHAnsi" w:eastAsiaTheme="majorEastAsia" w:hAnsiTheme="majorHAnsi" w:cstheme="majorBidi"/>
      <w:color w:val="632423" w:themeColor="accent2" w:themeShade="80"/>
      <w:sz w:val="24"/>
      <w:szCs w:val="24"/>
      <w:shd w:val="pct20" w:color="auto" w:fill="auto"/>
    </w:rPr>
  </w:style>
  <w:style w:type="paragraph" w:styleId="NoSpacing">
    <w:name w:val="No Spacing"/>
    <w:uiPriority w:val="1"/>
    <w:unhideWhenUsed/>
    <w:qFormat/>
    <w:rsid w:val="00F1060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35227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3522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35227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35227"/>
    <w:rPr>
      <w:color w:val="C0504D" w:themeColor="accent2"/>
    </w:rPr>
  </w:style>
  <w:style w:type="character" w:styleId="PageNumber">
    <w:name w:val="page number"/>
    <w:basedOn w:val="DefaultParagraphFont"/>
    <w:uiPriority w:val="99"/>
    <w:semiHidden/>
    <w:unhideWhenUsed/>
    <w:rsid w:val="00E35227"/>
  </w:style>
  <w:style w:type="table" w:styleId="PlainTable1">
    <w:name w:val="Plain Table 1"/>
    <w:basedOn w:val="TableNormal"/>
    <w:uiPriority w:val="41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3522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3522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E3522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227"/>
    <w:rPr>
      <w:rFonts w:ascii="Consolas" w:hAnsi="Consolas"/>
      <w:color w:val="C0504D" w:themeColor="accen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6BD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6BD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35227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E35227"/>
    <w:rPr>
      <w:color w:val="C0504D" w:themeColor="accen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E35227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35227"/>
    <w:rPr>
      <w:color w:val="C0504D" w:themeColor="accent2"/>
    </w:rPr>
  </w:style>
  <w:style w:type="character" w:styleId="Strong">
    <w:name w:val="Strong"/>
    <w:basedOn w:val="DefaultParagraphFont"/>
    <w:uiPriority w:val="22"/>
    <w:semiHidden/>
    <w:unhideWhenUsed/>
    <w:qFormat/>
    <w:rsid w:val="00E35227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721781"/>
    <w:pPr>
      <w:numPr>
        <w:ilvl w:val="1"/>
      </w:numPr>
      <w:spacing w:after="160"/>
      <w:contextualSpacing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21781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35227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35227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E3522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E3522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E3522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E3522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E3522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E3522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E3522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E3522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E3522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E3522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E3522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E3522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E3522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E3522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E3522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E3522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E3522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3522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E3522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E3522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E3522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E3522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35227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35227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E3522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E3522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E3522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E3522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E3522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E3522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E352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E3522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E3522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E3522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"/>
    <w:qFormat/>
    <w:rsid w:val="004E5D8E"/>
    <w:pPr>
      <w:spacing w:before="120" w:after="360" w:line="240" w:lineRule="auto"/>
      <w:contextualSpacing/>
    </w:pPr>
    <w:rPr>
      <w:rFonts w:asciiTheme="majorHAnsi" w:eastAsiaTheme="majorEastAsia" w:hAnsiTheme="majorHAnsi" w:cstheme="majorBidi"/>
      <w:b/>
      <w:color w:val="365F91" w:themeColor="accent1" w:themeShade="BF"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4E5D8E"/>
    <w:rPr>
      <w:rFonts w:asciiTheme="majorHAnsi" w:eastAsiaTheme="majorEastAsia" w:hAnsiTheme="majorHAnsi" w:cstheme="majorBidi"/>
      <w:b/>
      <w:color w:val="365F91" w:themeColor="accent1" w:themeShade="BF"/>
      <w:kern w:val="28"/>
      <w:sz w:val="100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E3522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E3522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E3522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E3522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E3522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E3522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E3522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E3522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E3522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E3522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338C"/>
    <w:pPr>
      <w:outlineLvl w:val="9"/>
    </w:pPr>
    <w:rPr>
      <w:bCs w:val="0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ara.coley\AppData\Roaming\Microsoft\Templates\American%20flag%20flyer.dotx" TargetMode="Externa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Tamara Coley</dc:creator>
  <cp:lastModifiedBy>Corissa Barreiro</cp:lastModifiedBy>
  <cp:revision>2</cp:revision>
  <cp:lastPrinted>2018-12-18T14:41:00Z</cp:lastPrinted>
  <dcterms:created xsi:type="dcterms:W3CDTF">2020-02-26T18:23:00Z</dcterms:created>
  <dcterms:modified xsi:type="dcterms:W3CDTF">2020-02-26T18:23:00Z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