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D4D0" w14:textId="77777777" w:rsidR="00D56AF8" w:rsidRPr="008F1B18" w:rsidRDefault="00D56AF8" w:rsidP="00D56AF8">
      <w:pPr>
        <w:rPr>
          <w:rFonts w:ascii="Expert-Rounded" w:eastAsia="Calibri" w:hAnsi="Expert-Rounded" w:cs="Times New Roman"/>
          <w:b/>
          <w:noProof/>
          <w:color w:val="2E74B5" w:themeColor="accent1" w:themeShade="BF"/>
          <w:sz w:val="32"/>
          <w:szCs w:val="32"/>
        </w:rPr>
      </w:pPr>
      <w:r w:rsidRPr="008F1B18">
        <w:rPr>
          <w:rFonts w:ascii="Expert-Rounded" w:eastAsia="Calibri" w:hAnsi="Expert-Rounded" w:cs="Times New Roman"/>
          <w:b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766784" behindDoc="1" locked="0" layoutInCell="1" allowOverlap="1" wp14:anchorId="570BD4D5" wp14:editId="31406075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057275" cy="929005"/>
            <wp:effectExtent l="0" t="0" r="9525" b="4445"/>
            <wp:wrapThrough wrapText="bothSides">
              <wp:wrapPolygon edited="0">
                <wp:start x="0" y="0"/>
                <wp:lineTo x="0" y="21260"/>
                <wp:lineTo x="21405" y="21260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 horse web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B18">
        <w:rPr>
          <w:rFonts w:ascii="Expert-Rounded" w:eastAsia="Calibri" w:hAnsi="Expert-Rounded" w:cs="Times New Roman"/>
          <w:b/>
          <w:noProof/>
          <w:color w:val="44546A" w:themeColor="text2"/>
          <w:sz w:val="32"/>
          <w:szCs w:val="32"/>
        </w:rPr>
        <w:t xml:space="preserve">                        </w:t>
      </w:r>
      <w:r w:rsidRPr="008F1B18">
        <w:rPr>
          <w:rFonts w:ascii="Expert-Rounded" w:eastAsia="Calibri" w:hAnsi="Expert-Rounded" w:cs="Times New Roman"/>
          <w:b/>
          <w:noProof/>
          <w:color w:val="2E74B5" w:themeColor="accent1" w:themeShade="BF"/>
          <w:sz w:val="32"/>
          <w:szCs w:val="32"/>
        </w:rPr>
        <w:t xml:space="preserve">Centerville Elementary School </w:t>
      </w:r>
    </w:p>
    <w:p w14:paraId="570BD4D1" w14:textId="77777777" w:rsidR="00D56AF8" w:rsidRPr="008F1B18" w:rsidRDefault="00D56AF8" w:rsidP="00D56AF8">
      <w:pPr>
        <w:rPr>
          <w:rFonts w:ascii="Expert-Rounded" w:eastAsia="Calibri" w:hAnsi="Expert-Rounded" w:cs="Times New Roman"/>
          <w:b/>
          <w:noProof/>
          <w:color w:val="2E74B5" w:themeColor="accent1" w:themeShade="BF"/>
          <w:sz w:val="32"/>
          <w:szCs w:val="32"/>
        </w:rPr>
      </w:pPr>
      <w:r w:rsidRPr="008F1B18">
        <w:rPr>
          <w:rFonts w:ascii="Expert-Rounded" w:eastAsia="Calibri" w:hAnsi="Expert-Rounded" w:cs="Times New Roman"/>
          <w:b/>
          <w:noProof/>
          <w:color w:val="2E74B5" w:themeColor="accent1" w:themeShade="BF"/>
          <w:sz w:val="32"/>
          <w:szCs w:val="32"/>
        </w:rPr>
        <w:t xml:space="preserve">                             “Putting Children First”</w:t>
      </w:r>
    </w:p>
    <w:p w14:paraId="570BD4D2" w14:textId="557EE57F" w:rsidR="00D56AF8" w:rsidRPr="00D56AF8" w:rsidRDefault="00927D2C" w:rsidP="00D56AF8">
      <w:pPr>
        <w:rPr>
          <w:b/>
          <w:color w:val="2E74B5" w:themeColor="accent1" w:themeShade="BF"/>
          <w:sz w:val="28"/>
          <w:szCs w:val="28"/>
        </w:rPr>
      </w:pPr>
      <w:r w:rsidRPr="004F1C76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70BD4D9" wp14:editId="06699623">
                <wp:simplePos x="0" y="0"/>
                <wp:positionH relativeFrom="margin">
                  <wp:posOffset>2286000</wp:posOffset>
                </wp:positionH>
                <wp:positionV relativeFrom="paragraph">
                  <wp:posOffset>537845</wp:posOffset>
                </wp:positionV>
                <wp:extent cx="2438400" cy="37528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4EE" w14:textId="352412D4" w:rsidR="004F1C76" w:rsidRPr="00B01C89" w:rsidRDefault="004F1C76" w:rsidP="004F1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1C89"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2015-</w:t>
                            </w:r>
                            <w:r w:rsidR="00094DD5"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2018</w:t>
                            </w:r>
                            <w:r w:rsidRPr="00B01C89"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 xml:space="preserve"> College and Career Readiness Targets</w:t>
                            </w:r>
                          </w:p>
                          <w:tbl>
                            <w:tblPr>
                              <w:tblStyle w:val="TableGridLigh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1"/>
                              <w:gridCol w:w="581"/>
                              <w:gridCol w:w="595"/>
                              <w:gridCol w:w="590"/>
                              <w:gridCol w:w="581"/>
                            </w:tblGrid>
                            <w:tr w:rsidR="00927D2C" w:rsidRPr="00C6198F" w14:paraId="4D980F3F" w14:textId="443B3469" w:rsidTr="00927D2C">
                              <w:trPr>
                                <w:trHeight w:val="275"/>
                              </w:trPr>
                              <w:tc>
                                <w:tcPr>
                                  <w:tcW w:w="1255" w:type="dxa"/>
                                </w:tcPr>
                                <w:p w14:paraId="57EA6849" w14:textId="77777777" w:rsidR="00927D2C" w:rsidRDefault="00927D2C" w:rsidP="005A6C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7616C3A" w14:textId="36447E66" w:rsidR="00927D2C" w:rsidRDefault="00927D2C" w:rsidP="000D0A0D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6AFAAEF" w14:textId="3D120548" w:rsidR="00927D2C" w:rsidRPr="00C6198F" w:rsidRDefault="00927D2C" w:rsidP="000D0A0D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C3D7AAD" w14:textId="42A0C469" w:rsidR="00927D2C" w:rsidRPr="00C6198F" w:rsidRDefault="00927D2C" w:rsidP="000D0A0D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2E566CCC" w14:textId="79726F79" w:rsidR="00927D2C" w:rsidRDefault="00927D2C" w:rsidP="000D0A0D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927D2C" w:rsidRPr="00C6198F" w14:paraId="570BD4F2" w14:textId="4498A0FB" w:rsidTr="00927D2C">
                              <w:trPr>
                                <w:trHeight w:val="365"/>
                              </w:trPr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706154324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255" w:type="dxa"/>
                                    </w:tcPr>
                                    <w:p w14:paraId="570BD4F0" w14:textId="77777777" w:rsidR="00927D2C" w:rsidRPr="00A726DC" w:rsidRDefault="00927D2C" w:rsidP="005A6C27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726DC">
                                        <w:rPr>
                                          <w:sz w:val="14"/>
                                          <w:szCs w:val="14"/>
                                        </w:rPr>
                                        <w:t>CCRPI Overall School Score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93" w:type="dxa"/>
                                </w:tcPr>
                                <w:p w14:paraId="3B1E4779" w14:textId="59576F79" w:rsidR="00927D2C" w:rsidRPr="00A726DC" w:rsidRDefault="00927D2C" w:rsidP="00B01C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726DC">
                                    <w:rPr>
                                      <w:sz w:val="14"/>
                                      <w:szCs w:val="14"/>
                                    </w:rPr>
                                    <w:t>87.6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70BD4F1" w14:textId="7F23A075" w:rsidR="00927D2C" w:rsidRPr="00A726DC" w:rsidRDefault="009776A6" w:rsidP="00B01C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78.8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917C1A7" w14:textId="77777777" w:rsidR="00927D2C" w:rsidRPr="00C6198F" w:rsidRDefault="00927D2C" w:rsidP="000D0A0D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2E6492FA" w14:textId="77777777" w:rsidR="00927D2C" w:rsidRPr="00C6198F" w:rsidRDefault="00927D2C" w:rsidP="000D0A0D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D2C" w:rsidRPr="00C6198F" w14:paraId="570BD4F5" w14:textId="636759D5" w:rsidTr="00927D2C">
                              <w:trPr>
                                <w:trHeight w:val="621"/>
                              </w:trPr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146940178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255" w:type="dxa"/>
                                    </w:tcPr>
                                    <w:p w14:paraId="570BD4F3" w14:textId="50AC495C" w:rsidR="00927D2C" w:rsidRPr="00A726DC" w:rsidRDefault="00927D2C" w:rsidP="00330E80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726DC">
                                        <w:rPr>
                                          <w:sz w:val="14"/>
                                          <w:szCs w:val="14"/>
                                        </w:rPr>
                                        <w:t>CCRPI Points earned for students scoring at developing learner or above as measured by GMAS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93" w:type="dxa"/>
                                </w:tcPr>
                                <w:p w14:paraId="6BB97D82" w14:textId="4D080571" w:rsidR="00927D2C" w:rsidRPr="00A726DC" w:rsidRDefault="00927D2C" w:rsidP="005A6C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726DC">
                                    <w:rPr>
                                      <w:sz w:val="14"/>
                                      <w:szCs w:val="14"/>
                                    </w:rPr>
                                    <w:t>30.9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134520696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3" w:type="dxa"/>
                                    </w:tcPr>
                                    <w:p w14:paraId="570BD4F4" w14:textId="3243CEBF" w:rsidR="00927D2C" w:rsidRPr="00A726DC" w:rsidRDefault="00094DD5" w:rsidP="009776A6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28.21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96" w:type="dxa"/>
                                </w:tcPr>
                                <w:p w14:paraId="08825F32" w14:textId="77777777" w:rsidR="00927D2C" w:rsidRDefault="00927D2C" w:rsidP="005A6C2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0EEE387E" w14:textId="77777777" w:rsidR="00927D2C" w:rsidRDefault="00927D2C" w:rsidP="005A6C2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D2C" w:rsidRPr="00C6198F" w14:paraId="570BD4F8" w14:textId="63F9F3C4" w:rsidTr="00927D2C">
                              <w:trPr>
                                <w:trHeight w:val="887"/>
                              </w:trPr>
                              <w:tc>
                                <w:tcPr>
                                  <w:tcW w:w="1255" w:type="dxa"/>
                                </w:tcPr>
                                <w:p w14:paraId="570BD4F6" w14:textId="5C21EF84" w:rsidR="00927D2C" w:rsidRPr="00A726DC" w:rsidRDefault="00927D2C" w:rsidP="00B01C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%</w:t>
                                  </w:r>
                                  <w:r w:rsidRPr="00A726DC">
                                    <w:rPr>
                                      <w:sz w:val="14"/>
                                      <w:szCs w:val="14"/>
                                    </w:rPr>
                                    <w:t>of 3</w:t>
                                  </w:r>
                                  <w:r w:rsidRPr="00A726DC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 w:rsidRPr="00A726DC">
                                    <w:rPr>
                                      <w:sz w:val="14"/>
                                      <w:szCs w:val="14"/>
                                    </w:rPr>
                                    <w:t xml:space="preserve"> grade students earning a Lexile reading score of 650 as measured by GMAS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50E6654" w14:textId="7954E247" w:rsidR="00927D2C" w:rsidRPr="00A726DC" w:rsidRDefault="00927D2C" w:rsidP="00C619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726DC">
                                    <w:rPr>
                                      <w:sz w:val="14"/>
                                      <w:szCs w:val="14"/>
                                    </w:rPr>
                                    <w:t>64.5%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70BD4F7" w14:textId="0674D65C" w:rsidR="00927D2C" w:rsidRPr="00A726DC" w:rsidRDefault="00094DD5" w:rsidP="00094DD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94DD5">
                                    <w:rPr>
                                      <w:sz w:val="14"/>
                                      <w:szCs w:val="14"/>
                                    </w:rPr>
                                    <w:t>56.0%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76A74A6" w14:textId="77777777" w:rsidR="00927D2C" w:rsidRDefault="00927D2C" w:rsidP="00C6198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070996AD" w14:textId="77777777" w:rsidR="00927D2C" w:rsidRDefault="00927D2C" w:rsidP="00C6198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D2C" w:rsidRPr="00C6198F" w14:paraId="570BD4FB" w14:textId="15E6109D" w:rsidTr="00927D2C">
                              <w:trPr>
                                <w:trHeight w:val="887"/>
                              </w:trPr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519859146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255" w:type="dxa"/>
                                    </w:tcPr>
                                    <w:p w14:paraId="570BD4F9" w14:textId="3AD48556" w:rsidR="00927D2C" w:rsidRPr="00A726DC" w:rsidRDefault="00927D2C" w:rsidP="00927D2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%</w:t>
                                      </w:r>
                                      <w:r w:rsidRPr="00A726DC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of 5th grade students earning a Lexile reading score of 850 as measured by GMAS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93" w:type="dxa"/>
                                </w:tcPr>
                                <w:p w14:paraId="2CA4329B" w14:textId="01EC2455" w:rsidR="00927D2C" w:rsidRPr="00A726DC" w:rsidRDefault="00927D2C" w:rsidP="005A6C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726DC">
                                    <w:rPr>
                                      <w:sz w:val="14"/>
                                      <w:szCs w:val="14"/>
                                    </w:rPr>
                                    <w:t>63.5%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122047431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3" w:type="dxa"/>
                                    </w:tcPr>
                                    <w:p w14:paraId="570BD4FA" w14:textId="6239EA06" w:rsidR="00927D2C" w:rsidRPr="00A726DC" w:rsidRDefault="00094DD5" w:rsidP="00927D2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66.6%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96" w:type="dxa"/>
                                </w:tcPr>
                                <w:p w14:paraId="12730C18" w14:textId="77777777" w:rsidR="00927D2C" w:rsidRDefault="00927D2C" w:rsidP="005A6C2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36181F7E" w14:textId="77777777" w:rsidR="00927D2C" w:rsidRDefault="00927D2C" w:rsidP="005A6C2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D2C" w:rsidRPr="00C6198F" w14:paraId="570BD4FE" w14:textId="567CF10D" w:rsidTr="00927D2C">
                              <w:trPr>
                                <w:trHeight w:val="101"/>
                              </w:trPr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1317530639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255" w:type="dxa"/>
                                    </w:tcPr>
                                    <w:p w14:paraId="570BD4FC" w14:textId="52A755C1" w:rsidR="00927D2C" w:rsidRPr="00A726DC" w:rsidRDefault="00927D2C" w:rsidP="00927D2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%</w:t>
                                      </w:r>
                                      <w:r w:rsidRPr="00A726DC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of students demonstrating typical or high growth as measured by GMAS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93" w:type="dxa"/>
                                </w:tcPr>
                                <w:p w14:paraId="2B6E4AC9" w14:textId="1C50E032" w:rsidR="00927D2C" w:rsidRPr="00A726DC" w:rsidRDefault="00927D2C" w:rsidP="005A6C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726DC">
                                    <w:rPr>
                                      <w:sz w:val="14"/>
                                      <w:szCs w:val="14"/>
                                    </w:rPr>
                                    <w:t>69.6%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70BD4FD" w14:textId="6E05541C" w:rsidR="00927D2C" w:rsidRPr="00A726DC" w:rsidRDefault="00094DD5" w:rsidP="005A6C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62.9%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DD6CEF9" w14:textId="77777777" w:rsidR="00927D2C" w:rsidRDefault="00927D2C" w:rsidP="005A6C2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1238561E" w14:textId="77777777" w:rsidR="00927D2C" w:rsidRDefault="00927D2C" w:rsidP="005A6C2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BD4FF" w14:textId="77777777" w:rsidR="004F1C76" w:rsidRPr="00C6198F" w:rsidRDefault="004F1C76" w:rsidP="004F1C7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BD4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pt;margin-top:42.35pt;width:192pt;height:295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qPIAIAABw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" stroked="f">
                <v:textbox>
                  <w:txbxContent>
                    <w:p w14:paraId="570BD4EE" w14:textId="352412D4" w:rsidR="004F1C76" w:rsidRPr="00B01C89" w:rsidRDefault="004F1C76" w:rsidP="004F1C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B01C89">
                        <w:rPr>
                          <w:b/>
                          <w:i/>
                          <w:color w:val="002060"/>
                          <w:sz w:val="20"/>
                          <w:szCs w:val="20"/>
                          <w:u w:val="single"/>
                        </w:rPr>
                        <w:t>2015-</w:t>
                      </w:r>
                      <w:r w:rsidR="00094DD5">
                        <w:rPr>
                          <w:b/>
                          <w:i/>
                          <w:color w:val="002060"/>
                          <w:sz w:val="20"/>
                          <w:szCs w:val="20"/>
                          <w:u w:val="single"/>
                        </w:rPr>
                        <w:t>2018</w:t>
                      </w:r>
                      <w:r w:rsidRPr="00B01C89">
                        <w:rPr>
                          <w:b/>
                          <w:i/>
                          <w:color w:val="002060"/>
                          <w:sz w:val="20"/>
                          <w:szCs w:val="20"/>
                          <w:u w:val="single"/>
                        </w:rPr>
                        <w:t xml:space="preserve"> College and Career Readiness Targets</w:t>
                      </w:r>
                    </w:p>
                    <w:tbl>
                      <w:tblPr>
                        <w:tblStyle w:val="TableGridLigh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1"/>
                        <w:gridCol w:w="581"/>
                        <w:gridCol w:w="595"/>
                        <w:gridCol w:w="590"/>
                        <w:gridCol w:w="581"/>
                      </w:tblGrid>
                      <w:tr w:rsidR="00927D2C" w:rsidRPr="00C6198F" w14:paraId="4D980F3F" w14:textId="443B3469" w:rsidTr="00927D2C">
                        <w:trPr>
                          <w:trHeight w:val="275"/>
                        </w:trPr>
                        <w:tc>
                          <w:tcPr>
                            <w:tcW w:w="1255" w:type="dxa"/>
                          </w:tcPr>
                          <w:p w14:paraId="57EA6849" w14:textId="77777777" w:rsidR="00927D2C" w:rsidRDefault="00927D2C" w:rsidP="005A6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7616C3A" w14:textId="36447E66" w:rsidR="00927D2C" w:rsidRDefault="00927D2C" w:rsidP="000D0A0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56AFAAEF" w14:textId="3D120548" w:rsidR="00927D2C" w:rsidRPr="00C6198F" w:rsidRDefault="00927D2C" w:rsidP="000D0A0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C3D7AAD" w14:textId="42A0C469" w:rsidR="00927D2C" w:rsidRPr="00C6198F" w:rsidRDefault="00927D2C" w:rsidP="000D0A0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2E566CCC" w14:textId="79726F79" w:rsidR="00927D2C" w:rsidRDefault="00927D2C" w:rsidP="000D0A0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2018</w:t>
                            </w:r>
                          </w:p>
                        </w:tc>
                      </w:tr>
                      <w:tr w:rsidR="00927D2C" w:rsidRPr="00C6198F" w14:paraId="570BD4F2" w14:textId="4498A0FB" w:rsidTr="00927D2C">
                        <w:trPr>
                          <w:trHeight w:val="365"/>
                        </w:trPr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706154324"/>
                            <w:text/>
                          </w:sdtPr>
                          <w:sdtEndPr/>
                          <w:sdtContent>
                            <w:tc>
                              <w:tcPr>
                                <w:tcW w:w="1255" w:type="dxa"/>
                              </w:tcPr>
                              <w:p w14:paraId="570BD4F0" w14:textId="77777777" w:rsidR="00927D2C" w:rsidRPr="00A726DC" w:rsidRDefault="00927D2C" w:rsidP="005A6C2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726DC">
                                  <w:rPr>
                                    <w:sz w:val="14"/>
                                    <w:szCs w:val="14"/>
                                  </w:rPr>
                                  <w:t>CCRPI Overall School Score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93" w:type="dxa"/>
                          </w:tcPr>
                          <w:p w14:paraId="3B1E4779" w14:textId="59576F79" w:rsidR="00927D2C" w:rsidRPr="00A726DC" w:rsidRDefault="00927D2C" w:rsidP="00B01C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26DC">
                              <w:rPr>
                                <w:sz w:val="14"/>
                                <w:szCs w:val="14"/>
                              </w:rPr>
                              <w:t>87.6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570BD4F1" w14:textId="7F23A075" w:rsidR="00927D2C" w:rsidRPr="00A726DC" w:rsidRDefault="009776A6" w:rsidP="00B01C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78.8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917C1A7" w14:textId="77777777" w:rsidR="00927D2C" w:rsidRPr="00C6198F" w:rsidRDefault="00927D2C" w:rsidP="000D0A0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2E6492FA" w14:textId="77777777" w:rsidR="00927D2C" w:rsidRPr="00C6198F" w:rsidRDefault="00927D2C" w:rsidP="000D0A0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27D2C" w:rsidRPr="00C6198F" w14:paraId="570BD4F5" w14:textId="636759D5" w:rsidTr="00927D2C">
                        <w:trPr>
                          <w:trHeight w:val="621"/>
                        </w:trPr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1469401788"/>
                            <w:text/>
                          </w:sdtPr>
                          <w:sdtEndPr/>
                          <w:sdtContent>
                            <w:tc>
                              <w:tcPr>
                                <w:tcW w:w="1255" w:type="dxa"/>
                              </w:tcPr>
                              <w:p w14:paraId="570BD4F3" w14:textId="50AC495C" w:rsidR="00927D2C" w:rsidRPr="00A726DC" w:rsidRDefault="00927D2C" w:rsidP="00330E80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726DC">
                                  <w:rPr>
                                    <w:sz w:val="14"/>
                                    <w:szCs w:val="14"/>
                                  </w:rPr>
                                  <w:t>CCRPI Points earned for students scoring at developing learner or above as measured by GMAS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93" w:type="dxa"/>
                          </w:tcPr>
                          <w:p w14:paraId="6BB97D82" w14:textId="4D080571" w:rsidR="00927D2C" w:rsidRPr="00A726DC" w:rsidRDefault="00927D2C" w:rsidP="005A6C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26DC">
                              <w:rPr>
                                <w:sz w:val="14"/>
                                <w:szCs w:val="14"/>
                              </w:rPr>
                              <w:t>30.9</w:t>
                            </w:r>
                          </w:p>
                        </w:tc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1345206967"/>
                            <w:text/>
                          </w:sdtPr>
                          <w:sdtEndPr/>
                          <w:sdtContent>
                            <w:tc>
                              <w:tcPr>
                                <w:tcW w:w="603" w:type="dxa"/>
                              </w:tcPr>
                              <w:p w14:paraId="570BD4F4" w14:textId="3243CEBF" w:rsidR="00927D2C" w:rsidRPr="00A726DC" w:rsidRDefault="00094DD5" w:rsidP="009776A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28.21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96" w:type="dxa"/>
                          </w:tcPr>
                          <w:p w14:paraId="08825F32" w14:textId="77777777" w:rsidR="00927D2C" w:rsidRDefault="00927D2C" w:rsidP="005A6C2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0EEE387E" w14:textId="77777777" w:rsidR="00927D2C" w:rsidRDefault="00927D2C" w:rsidP="005A6C2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27D2C" w:rsidRPr="00C6198F" w14:paraId="570BD4F8" w14:textId="63F9F3C4" w:rsidTr="00927D2C">
                        <w:trPr>
                          <w:trHeight w:val="887"/>
                        </w:trPr>
                        <w:tc>
                          <w:tcPr>
                            <w:tcW w:w="1255" w:type="dxa"/>
                          </w:tcPr>
                          <w:p w14:paraId="570BD4F6" w14:textId="5C21EF84" w:rsidR="00927D2C" w:rsidRPr="00A726DC" w:rsidRDefault="00927D2C" w:rsidP="00B01C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%</w:t>
                            </w:r>
                            <w:r w:rsidRPr="00A726DC">
                              <w:rPr>
                                <w:sz w:val="14"/>
                                <w:szCs w:val="14"/>
                              </w:rPr>
                              <w:t>of 3</w:t>
                            </w:r>
                            <w:r w:rsidRPr="00A726DC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A726DC">
                              <w:rPr>
                                <w:sz w:val="14"/>
                                <w:szCs w:val="14"/>
                              </w:rPr>
                              <w:t xml:space="preserve"> grade students earning a Lexile reading score of 650 as measured by GMAS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50E6654" w14:textId="7954E247" w:rsidR="00927D2C" w:rsidRPr="00A726DC" w:rsidRDefault="00927D2C" w:rsidP="00C619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26DC">
                              <w:rPr>
                                <w:sz w:val="14"/>
                                <w:szCs w:val="14"/>
                              </w:rPr>
                              <w:t>64.5%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570BD4F7" w14:textId="0674D65C" w:rsidR="00927D2C" w:rsidRPr="00A726DC" w:rsidRDefault="00094DD5" w:rsidP="00094DD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94DD5">
                              <w:rPr>
                                <w:sz w:val="14"/>
                                <w:szCs w:val="14"/>
                              </w:rPr>
                              <w:t>56.0%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76A74A6" w14:textId="77777777" w:rsidR="00927D2C" w:rsidRDefault="00927D2C" w:rsidP="00C619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070996AD" w14:textId="77777777" w:rsidR="00927D2C" w:rsidRDefault="00927D2C" w:rsidP="00C6198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27D2C" w:rsidRPr="00C6198F" w14:paraId="570BD4FB" w14:textId="15E6109D" w:rsidTr="00927D2C">
                        <w:trPr>
                          <w:trHeight w:val="887"/>
                        </w:trPr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519859146"/>
                            <w:text/>
                          </w:sdtPr>
                          <w:sdtEndPr/>
                          <w:sdtContent>
                            <w:tc>
                              <w:tcPr>
                                <w:tcW w:w="1255" w:type="dxa"/>
                              </w:tcPr>
                              <w:p w14:paraId="570BD4F9" w14:textId="3AD48556" w:rsidR="00927D2C" w:rsidRPr="00A726DC" w:rsidRDefault="00927D2C" w:rsidP="00927D2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%</w:t>
                                </w:r>
                                <w:r w:rsidRPr="00A726DC">
                                  <w:rPr>
                                    <w:sz w:val="14"/>
                                    <w:szCs w:val="14"/>
                                  </w:rPr>
                                  <w:t xml:space="preserve"> of 5th grade students earning a Lexile reading score of 850 as measured by GMAS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93" w:type="dxa"/>
                          </w:tcPr>
                          <w:p w14:paraId="2CA4329B" w14:textId="01EC2455" w:rsidR="00927D2C" w:rsidRPr="00A726DC" w:rsidRDefault="00927D2C" w:rsidP="005A6C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26DC">
                              <w:rPr>
                                <w:sz w:val="14"/>
                                <w:szCs w:val="14"/>
                              </w:rPr>
                              <w:t>63.5%</w:t>
                            </w:r>
                          </w:p>
                        </w:tc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1220474318"/>
                            <w:text/>
                          </w:sdtPr>
                          <w:sdtEndPr/>
                          <w:sdtContent>
                            <w:tc>
                              <w:tcPr>
                                <w:tcW w:w="603" w:type="dxa"/>
                              </w:tcPr>
                              <w:p w14:paraId="570BD4FA" w14:textId="6239EA06" w:rsidR="00927D2C" w:rsidRPr="00A726DC" w:rsidRDefault="00094DD5" w:rsidP="00927D2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66.6%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96" w:type="dxa"/>
                          </w:tcPr>
                          <w:p w14:paraId="12730C18" w14:textId="77777777" w:rsidR="00927D2C" w:rsidRDefault="00927D2C" w:rsidP="005A6C2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36181F7E" w14:textId="77777777" w:rsidR="00927D2C" w:rsidRDefault="00927D2C" w:rsidP="005A6C2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27D2C" w:rsidRPr="00C6198F" w14:paraId="570BD4FE" w14:textId="567CF10D" w:rsidTr="00927D2C">
                        <w:trPr>
                          <w:trHeight w:val="101"/>
                        </w:trPr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1317530639"/>
                            <w:text/>
                          </w:sdtPr>
                          <w:sdtEndPr/>
                          <w:sdtContent>
                            <w:tc>
                              <w:tcPr>
                                <w:tcW w:w="1255" w:type="dxa"/>
                              </w:tcPr>
                              <w:p w14:paraId="570BD4FC" w14:textId="52A755C1" w:rsidR="00927D2C" w:rsidRPr="00A726DC" w:rsidRDefault="00927D2C" w:rsidP="00927D2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%</w:t>
                                </w:r>
                                <w:r w:rsidRPr="00A726DC">
                                  <w:rPr>
                                    <w:sz w:val="14"/>
                                    <w:szCs w:val="14"/>
                                  </w:rPr>
                                  <w:t xml:space="preserve"> of students demonstrating typical or high growth as measured by GMAS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93" w:type="dxa"/>
                          </w:tcPr>
                          <w:p w14:paraId="2B6E4AC9" w14:textId="1C50E032" w:rsidR="00927D2C" w:rsidRPr="00A726DC" w:rsidRDefault="00927D2C" w:rsidP="005A6C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26DC">
                              <w:rPr>
                                <w:sz w:val="14"/>
                                <w:szCs w:val="14"/>
                              </w:rPr>
                              <w:t>69.6%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570BD4FD" w14:textId="6E05541C" w:rsidR="00927D2C" w:rsidRPr="00A726DC" w:rsidRDefault="00094DD5" w:rsidP="005A6C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62.9%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DD6CEF9" w14:textId="77777777" w:rsidR="00927D2C" w:rsidRDefault="00927D2C" w:rsidP="005A6C2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1238561E" w14:textId="77777777" w:rsidR="00927D2C" w:rsidRDefault="00927D2C" w:rsidP="005A6C2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70BD4FF" w14:textId="77777777" w:rsidR="004F1C76" w:rsidRPr="00C6198F" w:rsidRDefault="004F1C76" w:rsidP="004F1C7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AF8" w:rsidRPr="00D56AF8">
        <w:rPr>
          <w:rFonts w:ascii="Expert-Rounded" w:eastAsia="Calibri" w:hAnsi="Expert-Rounded" w:cs="Times New Roman"/>
          <w:b/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0BD4D7" wp14:editId="410A4ECD">
                <wp:simplePos x="0" y="0"/>
                <wp:positionH relativeFrom="margin">
                  <wp:posOffset>4762500</wp:posOffset>
                </wp:positionH>
                <wp:positionV relativeFrom="paragraph">
                  <wp:posOffset>304800</wp:posOffset>
                </wp:positionV>
                <wp:extent cx="1706880" cy="2819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4ED" w14:textId="73435157" w:rsidR="00D56AF8" w:rsidRPr="007126D0" w:rsidRDefault="006A7E8A" w:rsidP="00D56AF8">
                            <w:pPr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Strategic Plan 201</w:t>
                            </w:r>
                            <w:r w:rsidR="009776A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-201</w:t>
                            </w:r>
                            <w:r w:rsidR="009776A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D4D7" id="_x0000_s1027" type="#_x0000_t202" style="position:absolute;margin-left:375pt;margin-top:24pt;width:134.4pt;height:2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" stroked="f">
                <v:fill opacity="0"/>
                <v:textbox>
                  <w:txbxContent>
                    <w:p w14:paraId="570BD4ED" w14:textId="73435157" w:rsidR="00D56AF8" w:rsidRPr="007126D0" w:rsidRDefault="006A7E8A" w:rsidP="00D56AF8">
                      <w:pPr>
                        <w:jc w:val="righ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Strategic Plan 201</w:t>
                      </w:r>
                      <w:r w:rsidR="009776A6">
                        <w:rPr>
                          <w:b/>
                          <w:i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-201</w:t>
                      </w:r>
                      <w:r w:rsidR="009776A6">
                        <w:rPr>
                          <w:b/>
                          <w:i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AF8" w:rsidRPr="00D56AF8">
        <w:rPr>
          <w:rFonts w:ascii="Expert-Rounded" w:hAnsi="Expert-Rounded"/>
          <w:color w:val="2E74B5" w:themeColor="accent1" w:themeShade="BF"/>
          <w:sz w:val="28"/>
          <w:szCs w:val="28"/>
        </w:rPr>
        <w:t>Where our mission is to produce high-achieving students who share responsibility for their learning and their behavior</w:t>
      </w:r>
      <w:r w:rsidR="00D56AF8" w:rsidRPr="00D56AF8">
        <w:rPr>
          <w:b/>
          <w:color w:val="2E74B5" w:themeColor="accent1" w:themeShade="BF"/>
          <w:sz w:val="28"/>
          <w:szCs w:val="28"/>
        </w:rPr>
        <w:t>.</w:t>
      </w:r>
    </w:p>
    <w:p w14:paraId="570BD4D3" w14:textId="3B7D6B01" w:rsidR="00D56AF8" w:rsidRDefault="008F1B18" w:rsidP="00D56AF8">
      <w:pPr>
        <w:rPr>
          <w:b/>
          <w:sz w:val="28"/>
          <w:szCs w:val="28"/>
        </w:rPr>
      </w:pPr>
      <w:r w:rsidRPr="00897D93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70BD4DD" wp14:editId="60A516C2">
                <wp:simplePos x="0" y="0"/>
                <wp:positionH relativeFrom="margin">
                  <wp:align>right</wp:align>
                </wp:positionH>
                <wp:positionV relativeFrom="paragraph">
                  <wp:posOffset>3520440</wp:posOffset>
                </wp:positionV>
                <wp:extent cx="6757035" cy="3086100"/>
                <wp:effectExtent l="0" t="0" r="2476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504" w14:textId="77777777" w:rsidR="00897D93" w:rsidRPr="00EA1A95" w:rsidRDefault="00897D93" w:rsidP="00897D93">
                            <w:pPr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EA1A95"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>Key Actions (1-3 years)</w:t>
                            </w:r>
                          </w:p>
                          <w:tbl>
                            <w:tblPr>
                              <w:tblStyle w:val="GridTable2-Accent51"/>
                              <w:tblW w:w="105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5"/>
                              <w:gridCol w:w="1351"/>
                              <w:gridCol w:w="926"/>
                            </w:tblGrid>
                            <w:tr w:rsidR="00881943" w:rsidRPr="00EA1A95" w14:paraId="570BD508" w14:textId="77777777" w:rsidTr="0088194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570BD505" w14:textId="77777777" w:rsidR="00897D93" w:rsidRPr="00EA1A95" w:rsidRDefault="00897D93">
                                  <w:pPr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</w:pPr>
                                  <w:r w:rsidRPr="00EA1A95"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  <w:t>Actions to be Taken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570BD506" w14:textId="77777777" w:rsidR="00897D93" w:rsidRPr="00EA1A95" w:rsidRDefault="00897D93" w:rsidP="00E913E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</w:pPr>
                                  <w:r w:rsidRPr="00EA1A95"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  <w:t>Related Goal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70BD507" w14:textId="77777777" w:rsidR="00897D93" w:rsidRPr="00EA1A95" w:rsidRDefault="00897D93" w:rsidP="00E913E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</w:pPr>
                                  <w:r w:rsidRPr="00EA1A95">
                                    <w:rPr>
                                      <w:i/>
                                      <w:color w:val="002060"/>
                                      <w:sz w:val="20"/>
                                      <w:u w:val="single"/>
                                    </w:rPr>
                                    <w:t>Timeline</w:t>
                                  </w:r>
                                </w:p>
                              </w:tc>
                            </w:tr>
                            <w:tr w:rsidR="00881943" w:rsidRPr="00EA1A95" w14:paraId="570BD50C" w14:textId="77777777" w:rsidTr="0088194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29"/>
                              </w:trP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997137291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09" w14:textId="305642BA" w:rsidR="00897D93" w:rsidRPr="009356A8" w:rsidRDefault="00A726DC" w:rsidP="00A726DC">
                                      <w:pPr>
                                        <w:spacing w:line="180" w:lineRule="exact"/>
                                        <w:rPr>
                                          <w:b w:val="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Differentiate instruction in Tier I based on formative data, along with implementation of the RTI process, in order to meet the needs of all students.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697500912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0A" w14:textId="77777777" w:rsidR="00897D93" w:rsidRPr="00DE3AD2" w:rsidRDefault="009356A8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1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612182376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0B" w14:textId="09F5B301" w:rsidR="00897D93" w:rsidRPr="00DE3AD2" w:rsidRDefault="00121CD1" w:rsidP="00881943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2016</w:t>
                                      </w:r>
                                      <w:r w:rsidR="00881943">
                                        <w:rPr>
                                          <w:sz w:val="18"/>
                                        </w:rPr>
                                        <w:t>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81943" w:rsidRPr="00EA1A95" w14:paraId="570BD510" w14:textId="77777777" w:rsidTr="00881943">
                              <w:trPr>
                                <w:trHeight w:val="209"/>
                              </w:trP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924178527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0D" w14:textId="77777777" w:rsidR="00897D93" w:rsidRPr="009356A8" w:rsidRDefault="009356A8"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Design student learning opportunities that promote engagement.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140668615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0E" w14:textId="77777777" w:rsidR="00897D93" w:rsidRPr="00DE3AD2" w:rsidRDefault="009356A8" w:rsidP="009356A8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1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0" w:type="auto"/>
                                </w:tcPr>
                                <w:p w14:paraId="570BD50F" w14:textId="77777777" w:rsidR="00897D93" w:rsidRPr="00DE3AD2" w:rsidRDefault="00881943" w:rsidP="009356A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2015-18</w:t>
                                  </w:r>
                                </w:p>
                              </w:tc>
                            </w:tr>
                            <w:tr w:rsidR="00881943" w:rsidRPr="00EA1A95" w14:paraId="570BD514" w14:textId="77777777" w:rsidTr="0088194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9"/>
                              </w:trP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777903153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11" w14:textId="77777777" w:rsidR="00897D93" w:rsidRPr="009356A8" w:rsidRDefault="009356A8">
                                      <w:pPr>
                                        <w:rPr>
                                          <w:b w:val="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Enhance and extend student learning through the use of technology.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94767255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12" w14:textId="77777777" w:rsidR="00897D93" w:rsidRPr="00DE3AD2" w:rsidRDefault="009356A8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1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91694318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13" w14:textId="77777777" w:rsidR="00897D93" w:rsidRPr="00DE3AD2" w:rsidRDefault="00881943" w:rsidP="00881943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2015-18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21CD1" w:rsidRPr="00EA1A95" w14:paraId="3651BDFF" w14:textId="77777777" w:rsidTr="00881943">
                              <w:trPr>
                                <w:trHeight w:val="2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0543CFEB" w14:textId="1185FA86" w:rsidR="00121CD1" w:rsidRPr="00121CD1" w:rsidRDefault="00121CD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C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Provide instruction across the curriculum that add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resses vocabulary acquisition for</w:t>
                                  </w:r>
                                  <w:r w:rsidRPr="00121C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all students.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158C2F28" w14:textId="0E62905C" w:rsidR="00121CD1" w:rsidRDefault="00121CD1" w:rsidP="009356A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F9E1A1" w14:textId="6143F809" w:rsidR="00121CD1" w:rsidRDefault="00121CD1" w:rsidP="0088194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2016-18</w:t>
                                  </w:r>
                                </w:p>
                              </w:tc>
                            </w:tr>
                            <w:tr w:rsidR="00881943" w:rsidRPr="00EA1A95" w14:paraId="570BD518" w14:textId="77777777" w:rsidTr="0088194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9"/>
                              </w:trP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107119534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15" w14:textId="77777777" w:rsidR="00897D93" w:rsidRPr="009356A8" w:rsidRDefault="009356A8">
                                      <w:pPr>
                                        <w:rPr>
                                          <w:b w:val="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Create a welcoming environment for our parents and families.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79362627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16" w14:textId="77777777" w:rsidR="00897D93" w:rsidRPr="00DE3AD2" w:rsidRDefault="009356A8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2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2031180900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17" w14:textId="77777777" w:rsidR="00897D93" w:rsidRPr="00DE3AD2" w:rsidRDefault="00881943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2015-18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81943" w:rsidRPr="00EA1A95" w14:paraId="570BD51C" w14:textId="77777777" w:rsidTr="00881943">
                              <w:trPr>
                                <w:trHeight w:val="209"/>
                              </w:trP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07898553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19" w14:textId="77777777" w:rsidR="00897D93" w:rsidRPr="009356A8" w:rsidRDefault="009356A8">
                                      <w:pPr>
                                        <w:rPr>
                                          <w:b w:val="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Provide opportunities for on-going, two-way communication through multiple forms of media.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1935586752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1A" w14:textId="77777777" w:rsidR="00897D93" w:rsidRPr="00DE3AD2" w:rsidRDefault="009356A8" w:rsidP="009356A8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2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783648980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1B" w14:textId="77777777" w:rsidR="00897D93" w:rsidRPr="00DE3AD2" w:rsidRDefault="00881943" w:rsidP="009356A8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8E3098">
                                        <w:rPr>
                                          <w:sz w:val="18"/>
                                        </w:rPr>
                                        <w:t>2015-18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81943" w:rsidRPr="00EA1A95" w14:paraId="570BD520" w14:textId="77777777" w:rsidTr="0088194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8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490615548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1D" w14:textId="77777777" w:rsidR="00897D93" w:rsidRPr="00DE3AD2" w:rsidRDefault="009356A8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</w:rPr>
                                        <w:t>Provide experiences that allow parents and families to understand their child’s academic curriculum and progress.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74553857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1E" w14:textId="77777777" w:rsidR="00897D93" w:rsidRPr="00DE3AD2" w:rsidRDefault="009356A8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2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437565812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1F" w14:textId="77777777" w:rsidR="00897D93" w:rsidRPr="00DE3AD2" w:rsidRDefault="00881943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 w:rsidRPr="00A37983">
                                        <w:rPr>
                                          <w:sz w:val="18"/>
                                        </w:rPr>
                                        <w:t>2015-18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81943" w:rsidRPr="00EA1A95" w14:paraId="570BD524" w14:textId="77777777" w:rsidTr="00881943">
                              <w:trPr>
                                <w:trHeight w:val="433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1396783680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21" w14:textId="77777777" w:rsidR="00897D93" w:rsidRPr="00DE3AD2" w:rsidRDefault="009356A8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</w:rPr>
                                        <w:t>Implement the Mustang Pride program to teach students how to make positive choices both at school and in life.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15769997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22" w14:textId="77777777" w:rsidR="00897D93" w:rsidRPr="00DE3AD2" w:rsidRDefault="009356A8" w:rsidP="009356A8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3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547801763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23" w14:textId="77777777" w:rsidR="00897D93" w:rsidRPr="00DE3AD2" w:rsidRDefault="00881943" w:rsidP="00E913E9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2015-18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81943" w:rsidRPr="00EA1A95" w14:paraId="570BD528" w14:textId="77777777" w:rsidTr="0088194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9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978732206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25" w14:textId="77777777" w:rsidR="00897D93" w:rsidRPr="00DE3AD2" w:rsidRDefault="009356A8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</w:rPr>
                                        <w:t>Provide a social skills mentoring program as part of the RTI process regarding behavior.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69589340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26" w14:textId="77777777" w:rsidR="00897D93" w:rsidRPr="00DE3AD2" w:rsidRDefault="009356A8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3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1438672820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27" w14:textId="77777777" w:rsidR="00897D93" w:rsidRPr="00DE3AD2" w:rsidRDefault="00881943" w:rsidP="00E913E9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2015-18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81943" w:rsidRPr="00EA1A95" w14:paraId="570BD52C" w14:textId="77777777" w:rsidTr="00881943">
                              <w:trPr>
                                <w:trHeight w:val="209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-174499899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29" w14:textId="77777777" w:rsidR="00897D93" w:rsidRPr="00DE3AD2" w:rsidRDefault="009356A8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</w:rPr>
                                        <w:t>Maintain a safe and clean facility at all times.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909883484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2A" w14:textId="77777777" w:rsidR="00897D93" w:rsidRPr="00DE3AD2" w:rsidRDefault="009356A8" w:rsidP="009356A8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3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531757050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2B" w14:textId="77777777" w:rsidR="00897D93" w:rsidRPr="00DE3AD2" w:rsidRDefault="00881943" w:rsidP="00E913E9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2015-18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81943" w:rsidRPr="00EA1A95" w14:paraId="570BD530" w14:textId="77777777" w:rsidTr="0088194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9"/>
                              </w:trPr>
                              <w:sdt>
                                <w:sdtPr>
                                  <w:rPr>
                                    <w:sz w:val="18"/>
                                  </w:rPr>
                                  <w:id w:val="143940593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2D" w14:textId="77777777" w:rsidR="00897D93" w:rsidRPr="00DE3AD2" w:rsidRDefault="009356A8">
                                      <w:pPr>
                                        <w:rPr>
                                          <w:b w:val="0"/>
                                          <w:sz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</w:rPr>
                                        <w:t>Follow a progressive discipline plan which includes opportunities for learning appropriate behaviors.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2001082330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2E" w14:textId="77777777" w:rsidR="00897D93" w:rsidRPr="00DE3AD2" w:rsidRDefault="009356A8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3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228799621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0" w:type="auto"/>
                                    </w:tcPr>
                                    <w:p w14:paraId="570BD52F" w14:textId="77777777" w:rsidR="00897D93" w:rsidRPr="00DE3AD2" w:rsidRDefault="00881943" w:rsidP="00E913E9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2015-18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881943" w:rsidRPr="00EA1A95" w14:paraId="570BD534" w14:textId="77777777" w:rsidTr="00881943">
                              <w:trPr>
                                <w:trHeight w:val="209"/>
                              </w:trPr>
                              <w:bookmarkStart w:id="0" w:name="_GoBack" w:colFirst="0" w:colLast="0" w:displacedByCustomXml="next"/>
                              <w:sdt>
                                <w:sdtPr>
                                  <w:rPr>
                                    <w:i/>
                                    <w:sz w:val="18"/>
                                  </w:rPr>
                                  <w:id w:val="-1481919668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31" w14:textId="47215750" w:rsidR="00897D93" w:rsidRPr="00B45116" w:rsidRDefault="00B45116" w:rsidP="00B45116">
                                      <w:pPr>
                                        <w:rPr>
                                          <w:b w:val="0"/>
                                          <w:i/>
                                          <w:sz w:val="18"/>
                                        </w:rPr>
                                      </w:pPr>
                                      <w:r w:rsidRPr="00B45116">
                                        <w:rPr>
                                          <w:i/>
                                          <w:sz w:val="18"/>
                                        </w:rPr>
                                        <w:t>Create and analyze grade level common assessments.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-1040889048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32" w14:textId="77777777" w:rsidR="00897D93" w:rsidRPr="00DE3AD2" w:rsidRDefault="009356A8" w:rsidP="009356A8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4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0" w:type="auto"/>
                                </w:tcPr>
                                <w:p w14:paraId="570BD533" w14:textId="5D603AB2" w:rsidR="00897D93" w:rsidRPr="00DE3AD2" w:rsidRDefault="00A726DC" w:rsidP="00E913E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2015-18</w:t>
                                  </w:r>
                                </w:p>
                              </w:tc>
                            </w:tr>
                            <w:tr w:rsidR="00881943" w:rsidRPr="00EA1A95" w14:paraId="570BD538" w14:textId="77777777" w:rsidTr="0088194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3"/>
                              </w:trPr>
                              <w:bookmarkEnd w:id="0" w:displacedByCustomXml="next"/>
                              <w:sdt>
                                <w:sdtPr>
                                  <w:rPr>
                                    <w:sz w:val="18"/>
                                  </w:rPr>
                                  <w:id w:val="-1645264216"/>
                                </w:sdtPr>
                                <w:sdtEndPr/>
                                <w:sdtContent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0" w:type="auto"/>
                                    </w:tcPr>
                                    <w:p w14:paraId="570BD535" w14:textId="77777777" w:rsidR="00897D93" w:rsidRPr="009356A8" w:rsidRDefault="009356A8">
                                      <w:pPr>
                                        <w:rPr>
                                          <w:i/>
                                          <w:sz w:val="18"/>
                                        </w:rPr>
                                      </w:pPr>
                                      <w:r w:rsidRPr="009356A8">
                                        <w:rPr>
                                          <w:i/>
                                          <w:sz w:val="18"/>
                                        </w:rPr>
                                        <w:t>Ensure each professional learning opportunity addresses the connection between TKES and the strategic improvement plan.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18"/>
                                  </w:rPr>
                                  <w:id w:val="181352037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351" w:type="dxa"/>
                                    </w:tcPr>
                                    <w:p w14:paraId="570BD536" w14:textId="77777777" w:rsidR="00897D93" w:rsidRPr="00DE3AD2" w:rsidRDefault="009356A8" w:rsidP="009356A8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Goal 4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0" w:type="auto"/>
                                </w:tcPr>
                                <w:p w14:paraId="570BD537" w14:textId="3EBA2FE5" w:rsidR="00897D93" w:rsidRPr="00DE3AD2" w:rsidRDefault="00A726DC" w:rsidP="00E913E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2015-18</w:t>
                                  </w:r>
                                </w:p>
                              </w:tc>
                            </w:tr>
                            <w:tr w:rsidR="009356A8" w:rsidRPr="00EA1A95" w14:paraId="570BD53C" w14:textId="77777777" w:rsidTr="00881943">
                              <w:trPr>
                                <w:trHeight w:val="2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570BD539" w14:textId="77777777" w:rsidR="009356A8" w:rsidRDefault="00AA222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A2228">
                                    <w:rPr>
                                      <w:i/>
                                      <w:sz w:val="18"/>
                                    </w:rPr>
                                    <w:t>Teacher leaders, along with administrators, will facilitate on-going job-embedded professional learning.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570BD53A" w14:textId="77777777" w:rsidR="009356A8" w:rsidRDefault="00AA2228" w:rsidP="009356A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Goal 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70BD53B" w14:textId="77777777" w:rsidR="009356A8" w:rsidRPr="00DE3AD2" w:rsidRDefault="00881943" w:rsidP="00E913E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2015-18</w:t>
                                  </w:r>
                                </w:p>
                              </w:tc>
                            </w:tr>
                          </w:tbl>
                          <w:p w14:paraId="570BD53D" w14:textId="77777777" w:rsidR="00897D93" w:rsidRPr="00EA1A95" w:rsidRDefault="00897D93" w:rsidP="00897D93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D4DD" id="_x0000_s1028" type="#_x0000_t202" style="position:absolute;margin-left:480.85pt;margin-top:277.2pt;width:532.05pt;height:243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" strokecolor="#002060">
                <v:textbox>
                  <w:txbxContent>
                    <w:p w14:paraId="570BD504" w14:textId="77777777" w:rsidR="00897D93" w:rsidRPr="00EA1A95" w:rsidRDefault="00897D93" w:rsidP="00897D93">
                      <w:pPr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  <w:r w:rsidRPr="00EA1A95"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>Key Actions (1-3 years)</w:t>
                      </w:r>
                    </w:p>
                    <w:tbl>
                      <w:tblPr>
                        <w:tblStyle w:val="GridTable2-Accent51"/>
                        <w:tblW w:w="10552" w:type="dxa"/>
                        <w:tblLook w:val="04A0" w:firstRow="1" w:lastRow="0" w:firstColumn="1" w:lastColumn="0" w:noHBand="0" w:noVBand="1"/>
                      </w:tblPr>
                      <w:tblGrid>
                        <w:gridCol w:w="8275"/>
                        <w:gridCol w:w="1351"/>
                        <w:gridCol w:w="926"/>
                      </w:tblGrid>
                      <w:tr w:rsidR="00881943" w:rsidRPr="00EA1A95" w14:paraId="570BD508" w14:textId="77777777" w:rsidTr="0088194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570BD505" w14:textId="77777777" w:rsidR="00897D93" w:rsidRPr="00EA1A95" w:rsidRDefault="00897D93">
                            <w:pPr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EA1A95"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  <w:t>Actions to be Taken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570BD506" w14:textId="77777777" w:rsidR="00897D93" w:rsidRPr="00EA1A95" w:rsidRDefault="00897D93" w:rsidP="00E913E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EA1A95"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  <w:t>Related Goal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70BD507" w14:textId="77777777" w:rsidR="00897D93" w:rsidRPr="00EA1A95" w:rsidRDefault="00897D93" w:rsidP="00E913E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EA1A95">
                              <w:rPr>
                                <w:i/>
                                <w:color w:val="002060"/>
                                <w:sz w:val="20"/>
                                <w:u w:val="single"/>
                              </w:rPr>
                              <w:t>Timeline</w:t>
                            </w:r>
                          </w:p>
                        </w:tc>
                      </w:tr>
                      <w:tr w:rsidR="00881943" w:rsidRPr="00EA1A95" w14:paraId="570BD50C" w14:textId="77777777" w:rsidTr="0088194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29"/>
                        </w:tr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997137291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09" w14:textId="305642BA" w:rsidR="00897D93" w:rsidRPr="009356A8" w:rsidRDefault="00A726DC" w:rsidP="00A726DC">
                                <w:pPr>
                                  <w:spacing w:line="180" w:lineRule="exact"/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Differentiate instruction in Tier I based on formative data, along with implementation of the RTI process, in order to meet the needs of all students.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697500912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0A" w14:textId="77777777" w:rsidR="00897D93" w:rsidRPr="00DE3AD2" w:rsidRDefault="009356A8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1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612182376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0B" w14:textId="09F5B301" w:rsidR="00897D93" w:rsidRPr="00DE3AD2" w:rsidRDefault="00121CD1" w:rsidP="00881943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2016</w:t>
                                </w:r>
                                <w:r w:rsidR="00881943">
                                  <w:rPr>
                                    <w:sz w:val="18"/>
                                  </w:rPr>
                                  <w:t>-18</w:t>
                                </w:r>
                              </w:p>
                            </w:tc>
                          </w:sdtContent>
                        </w:sdt>
                      </w:tr>
                      <w:tr w:rsidR="00881943" w:rsidRPr="00EA1A95" w14:paraId="570BD510" w14:textId="77777777" w:rsidTr="00881943">
                        <w:trPr>
                          <w:trHeight w:val="209"/>
                        </w:tr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924178527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0D" w14:textId="77777777" w:rsidR="00897D93" w:rsidRPr="009356A8" w:rsidRDefault="009356A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Design student learning opportunities that promote engagement.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1406686158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0E" w14:textId="77777777" w:rsidR="00897D93" w:rsidRPr="00DE3AD2" w:rsidRDefault="009356A8" w:rsidP="009356A8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1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0" w:type="auto"/>
                          </w:tcPr>
                          <w:p w14:paraId="570BD50F" w14:textId="77777777" w:rsidR="00897D93" w:rsidRPr="00DE3AD2" w:rsidRDefault="00881943" w:rsidP="009356A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2015-18</w:t>
                            </w:r>
                          </w:p>
                        </w:tc>
                      </w:tr>
                      <w:tr w:rsidR="00881943" w:rsidRPr="00EA1A95" w14:paraId="570BD514" w14:textId="77777777" w:rsidTr="0088194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9"/>
                        </w:tr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777903153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11" w14:textId="77777777" w:rsidR="00897D93" w:rsidRPr="009356A8" w:rsidRDefault="009356A8">
                                <w:pPr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Enhance and extend student learning through the use of technology.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94767255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12" w14:textId="77777777" w:rsidR="00897D93" w:rsidRPr="00DE3AD2" w:rsidRDefault="009356A8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1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916943188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13" w14:textId="77777777" w:rsidR="00897D93" w:rsidRPr="00DE3AD2" w:rsidRDefault="00881943" w:rsidP="00881943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2015-18</w:t>
                                </w:r>
                              </w:p>
                            </w:tc>
                          </w:sdtContent>
                        </w:sdt>
                      </w:tr>
                      <w:tr w:rsidR="00121CD1" w:rsidRPr="00EA1A95" w14:paraId="3651BDFF" w14:textId="77777777" w:rsidTr="00881943">
                        <w:trPr>
                          <w:trHeight w:val="2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0543CFEB" w14:textId="1185FA86" w:rsidR="00121CD1" w:rsidRPr="00121CD1" w:rsidRDefault="00121CD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CD1">
                              <w:rPr>
                                <w:i/>
                                <w:sz w:val="18"/>
                                <w:szCs w:val="18"/>
                              </w:rPr>
                              <w:t>Provide instruction across the curriculum that add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resses vocabulary acquisition for</w:t>
                            </w:r>
                            <w:r w:rsidRPr="00121C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all students.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158C2F28" w14:textId="0E62905C" w:rsidR="00121CD1" w:rsidRDefault="00121CD1" w:rsidP="009356A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DF9E1A1" w14:textId="6143F809" w:rsidR="00121CD1" w:rsidRDefault="00121CD1" w:rsidP="0088194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2016-18</w:t>
                            </w:r>
                          </w:p>
                        </w:tc>
                      </w:tr>
                      <w:tr w:rsidR="00881943" w:rsidRPr="00EA1A95" w14:paraId="570BD518" w14:textId="77777777" w:rsidTr="0088194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9"/>
                        </w:tr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107119534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15" w14:textId="77777777" w:rsidR="00897D93" w:rsidRPr="009356A8" w:rsidRDefault="009356A8">
                                <w:pPr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Create a welcoming environment for our parents and families.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793626278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16" w14:textId="77777777" w:rsidR="00897D93" w:rsidRPr="00DE3AD2" w:rsidRDefault="009356A8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2031180900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17" w14:textId="77777777" w:rsidR="00897D93" w:rsidRPr="00DE3AD2" w:rsidRDefault="00881943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2015-18</w:t>
                                </w:r>
                              </w:p>
                            </w:tc>
                          </w:sdtContent>
                        </w:sdt>
                      </w:tr>
                      <w:tr w:rsidR="00881943" w:rsidRPr="00EA1A95" w14:paraId="570BD51C" w14:textId="77777777" w:rsidTr="00881943">
                        <w:trPr>
                          <w:trHeight w:val="209"/>
                        </w:tr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07898553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19" w14:textId="77777777" w:rsidR="00897D93" w:rsidRPr="009356A8" w:rsidRDefault="009356A8">
                                <w:pPr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Provide opportunities for on-going, two-way communication through multiple forms of media.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1935586752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1A" w14:textId="77777777" w:rsidR="00897D93" w:rsidRPr="00DE3AD2" w:rsidRDefault="009356A8" w:rsidP="009356A8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783648980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1B" w14:textId="77777777" w:rsidR="00897D93" w:rsidRPr="00DE3AD2" w:rsidRDefault="00881943" w:rsidP="009356A8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8E3098">
                                  <w:rPr>
                                    <w:sz w:val="18"/>
                                  </w:rPr>
                                  <w:t>2015-18</w:t>
                                </w:r>
                              </w:p>
                            </w:tc>
                          </w:sdtContent>
                        </w:sdt>
                      </w:tr>
                      <w:tr w:rsidR="00881943" w:rsidRPr="00EA1A95" w14:paraId="570BD520" w14:textId="77777777" w:rsidTr="0088194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8"/>
                        </w:trPr>
                        <w:sdt>
                          <w:sdtPr>
                            <w:rPr>
                              <w:sz w:val="18"/>
                            </w:rPr>
                            <w:id w:val="490615548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1D" w14:textId="77777777" w:rsidR="00897D93" w:rsidRPr="00DE3AD2" w:rsidRDefault="009356A8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</w:rPr>
                                  <w:t>Provide experiences that allow parents and families to understand their child’s academic curriculum and progress.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745538577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1E" w14:textId="77777777" w:rsidR="00897D93" w:rsidRPr="00DE3AD2" w:rsidRDefault="009356A8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2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437565812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1F" w14:textId="77777777" w:rsidR="00897D93" w:rsidRPr="00DE3AD2" w:rsidRDefault="00881943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 w:rsidRPr="00A37983">
                                  <w:rPr>
                                    <w:sz w:val="18"/>
                                  </w:rPr>
                                  <w:t>2015-18</w:t>
                                </w:r>
                              </w:p>
                            </w:tc>
                          </w:sdtContent>
                        </w:sdt>
                      </w:tr>
                      <w:tr w:rsidR="00881943" w:rsidRPr="00EA1A95" w14:paraId="570BD524" w14:textId="77777777" w:rsidTr="00881943">
                        <w:trPr>
                          <w:trHeight w:val="433"/>
                        </w:trPr>
                        <w:sdt>
                          <w:sdtPr>
                            <w:rPr>
                              <w:sz w:val="18"/>
                            </w:rPr>
                            <w:id w:val="1396783680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21" w14:textId="77777777" w:rsidR="00897D93" w:rsidRPr="00DE3AD2" w:rsidRDefault="009356A8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</w:rPr>
                                  <w:t>Implement the Mustang Pride program to teach students how to make positive choices both at school and in life.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157699977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22" w14:textId="77777777" w:rsidR="00897D93" w:rsidRPr="00DE3AD2" w:rsidRDefault="009356A8" w:rsidP="009356A8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3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547801763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23" w14:textId="77777777" w:rsidR="00897D93" w:rsidRPr="00DE3AD2" w:rsidRDefault="00881943" w:rsidP="00E913E9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2015-18</w:t>
                                </w:r>
                              </w:p>
                            </w:tc>
                          </w:sdtContent>
                        </w:sdt>
                      </w:tr>
                      <w:tr w:rsidR="00881943" w:rsidRPr="00EA1A95" w14:paraId="570BD528" w14:textId="77777777" w:rsidTr="0088194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9"/>
                        </w:trPr>
                        <w:sdt>
                          <w:sdtPr>
                            <w:rPr>
                              <w:sz w:val="18"/>
                            </w:rPr>
                            <w:id w:val="978732206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25" w14:textId="77777777" w:rsidR="00897D93" w:rsidRPr="00DE3AD2" w:rsidRDefault="009356A8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</w:rPr>
                                  <w:t>Provide a social skills mentoring program as part of the RTI process regarding behavior.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695893407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26" w14:textId="77777777" w:rsidR="00897D93" w:rsidRPr="00DE3AD2" w:rsidRDefault="009356A8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3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1438672820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27" w14:textId="77777777" w:rsidR="00897D93" w:rsidRPr="00DE3AD2" w:rsidRDefault="00881943" w:rsidP="00E913E9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2015-18</w:t>
                                </w:r>
                              </w:p>
                            </w:tc>
                          </w:sdtContent>
                        </w:sdt>
                      </w:tr>
                      <w:tr w:rsidR="00881943" w:rsidRPr="00EA1A95" w14:paraId="570BD52C" w14:textId="77777777" w:rsidTr="00881943">
                        <w:trPr>
                          <w:trHeight w:val="209"/>
                        </w:trPr>
                        <w:sdt>
                          <w:sdtPr>
                            <w:rPr>
                              <w:sz w:val="18"/>
                            </w:rPr>
                            <w:id w:val="-174499899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29" w14:textId="77777777" w:rsidR="00897D93" w:rsidRPr="00DE3AD2" w:rsidRDefault="009356A8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</w:rPr>
                                  <w:t>Maintain a safe and clean facility at all times.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909883484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2A" w14:textId="77777777" w:rsidR="00897D93" w:rsidRPr="00DE3AD2" w:rsidRDefault="009356A8" w:rsidP="009356A8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3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531757050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2B" w14:textId="77777777" w:rsidR="00897D93" w:rsidRPr="00DE3AD2" w:rsidRDefault="00881943" w:rsidP="00E913E9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2015-18</w:t>
                                </w:r>
                              </w:p>
                            </w:tc>
                          </w:sdtContent>
                        </w:sdt>
                      </w:tr>
                      <w:tr w:rsidR="00881943" w:rsidRPr="00EA1A95" w14:paraId="570BD530" w14:textId="77777777" w:rsidTr="0088194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9"/>
                        </w:trPr>
                        <w:sdt>
                          <w:sdtPr>
                            <w:rPr>
                              <w:sz w:val="18"/>
                            </w:rPr>
                            <w:id w:val="143940593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2D" w14:textId="77777777" w:rsidR="00897D93" w:rsidRPr="00DE3AD2" w:rsidRDefault="009356A8">
                                <w:pPr>
                                  <w:rPr>
                                    <w:b w:val="0"/>
                                    <w:sz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</w:rPr>
                                  <w:t>Follow a progressive discipline plan which includes opportunities for learning appropriate behaviors.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2001082330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2E" w14:textId="77777777" w:rsidR="00897D93" w:rsidRPr="00DE3AD2" w:rsidRDefault="009356A8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3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228799621"/>
                            <w:text/>
                          </w:sdtPr>
                          <w:sdtEndPr/>
                          <w:sdtContent>
                            <w:tc>
                              <w:tcPr>
                                <w:tcW w:w="0" w:type="auto"/>
                              </w:tcPr>
                              <w:p w14:paraId="570BD52F" w14:textId="77777777" w:rsidR="00897D93" w:rsidRPr="00DE3AD2" w:rsidRDefault="00881943" w:rsidP="00E913E9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2015-18</w:t>
                                </w:r>
                              </w:p>
                            </w:tc>
                          </w:sdtContent>
                        </w:sdt>
                      </w:tr>
                      <w:tr w:rsidR="00881943" w:rsidRPr="00EA1A95" w14:paraId="570BD534" w14:textId="77777777" w:rsidTr="00881943">
                        <w:trPr>
                          <w:trHeight w:val="209"/>
                        </w:trPr>
                        <w:bookmarkStart w:id="1" w:name="_GoBack" w:colFirst="0" w:colLast="0" w:displacedByCustomXml="next"/>
                        <w:sdt>
                          <w:sdtPr>
                            <w:rPr>
                              <w:i/>
                              <w:sz w:val="18"/>
                            </w:rPr>
                            <w:id w:val="-1481919668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31" w14:textId="47215750" w:rsidR="00897D93" w:rsidRPr="00B45116" w:rsidRDefault="00B45116" w:rsidP="00B45116">
                                <w:pPr>
                                  <w:rPr>
                                    <w:b w:val="0"/>
                                    <w:i/>
                                    <w:sz w:val="18"/>
                                  </w:rPr>
                                </w:pPr>
                                <w:r w:rsidRPr="00B45116">
                                  <w:rPr>
                                    <w:i/>
                                    <w:sz w:val="18"/>
                                  </w:rPr>
                                  <w:t>Create and analyze grade level common assessments.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-1040889048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32" w14:textId="77777777" w:rsidR="00897D93" w:rsidRPr="00DE3AD2" w:rsidRDefault="009356A8" w:rsidP="009356A8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4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0" w:type="auto"/>
                          </w:tcPr>
                          <w:p w14:paraId="570BD533" w14:textId="5D603AB2" w:rsidR="00897D93" w:rsidRPr="00DE3AD2" w:rsidRDefault="00A726DC" w:rsidP="00E913E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2015-18</w:t>
                            </w:r>
                          </w:p>
                        </w:tc>
                      </w:tr>
                      <w:tr w:rsidR="00881943" w:rsidRPr="00EA1A95" w14:paraId="570BD538" w14:textId="77777777" w:rsidTr="0088194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3"/>
                        </w:trPr>
                        <w:bookmarkEnd w:id="1" w:displacedByCustomXml="next"/>
                        <w:sdt>
                          <w:sdtPr>
                            <w:rPr>
                              <w:sz w:val="18"/>
                            </w:rPr>
                            <w:id w:val="-1645264216"/>
                          </w:sdtPr>
                          <w:sdtEndPr/>
                          <w:sdtContent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0" w:type="auto"/>
                              </w:tcPr>
                              <w:p w14:paraId="570BD535" w14:textId="77777777" w:rsidR="00897D93" w:rsidRPr="009356A8" w:rsidRDefault="009356A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9356A8">
                                  <w:rPr>
                                    <w:i/>
                                    <w:sz w:val="18"/>
                                  </w:rPr>
                                  <w:t>Ensure each professional learning opportunity addresses the connection between TKES and the strategic improvement plan.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18"/>
                            </w:rPr>
                            <w:id w:val="1813520377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51" w:type="dxa"/>
                              </w:tcPr>
                              <w:p w14:paraId="570BD536" w14:textId="77777777" w:rsidR="00897D93" w:rsidRPr="00DE3AD2" w:rsidRDefault="009356A8" w:rsidP="009356A8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Goal 4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0" w:type="auto"/>
                          </w:tcPr>
                          <w:p w14:paraId="570BD537" w14:textId="3EBA2FE5" w:rsidR="00897D93" w:rsidRPr="00DE3AD2" w:rsidRDefault="00A726DC" w:rsidP="00E913E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2015-18</w:t>
                            </w:r>
                          </w:p>
                        </w:tc>
                      </w:tr>
                      <w:tr w:rsidR="009356A8" w:rsidRPr="00EA1A95" w14:paraId="570BD53C" w14:textId="77777777" w:rsidTr="00881943">
                        <w:trPr>
                          <w:trHeight w:val="2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570BD539" w14:textId="77777777" w:rsidR="009356A8" w:rsidRDefault="00AA2228">
                            <w:pPr>
                              <w:rPr>
                                <w:sz w:val="18"/>
                              </w:rPr>
                            </w:pPr>
                            <w:r w:rsidRPr="00AA2228">
                              <w:rPr>
                                <w:i/>
                                <w:sz w:val="18"/>
                              </w:rPr>
                              <w:t>Teacher leaders, along with administrators, will facilitate on-going job-embedded professional learning.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570BD53A" w14:textId="77777777" w:rsidR="009356A8" w:rsidRDefault="00AA2228" w:rsidP="009356A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Goal 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70BD53B" w14:textId="77777777" w:rsidR="009356A8" w:rsidRPr="00DE3AD2" w:rsidRDefault="00881943" w:rsidP="00E913E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2015-18</w:t>
                            </w:r>
                          </w:p>
                        </w:tc>
                      </w:tr>
                    </w:tbl>
                    <w:p w14:paraId="570BD53D" w14:textId="77777777" w:rsidR="00897D93" w:rsidRPr="00EA1A95" w:rsidRDefault="00897D93" w:rsidP="00897D93">
                      <w:pPr>
                        <w:rPr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6DC" w:rsidRPr="004F1C7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0BD4E3" wp14:editId="53CB6EC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2032635" cy="3291840"/>
                <wp:effectExtent l="0" t="0" r="571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547" w14:textId="77777777" w:rsidR="004F1C76" w:rsidRDefault="004F1C76" w:rsidP="004F1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>Long Range Goals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alias w:val="Long Range Goals"/>
                              <w:tag w:val="Long Range Goals"/>
                              <w:id w:val="1311286216"/>
                            </w:sdtPr>
                            <w:sdtEnd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sdtEndPr>
                            <w:sdtContent>
                              <w:p w14:paraId="570BD548" w14:textId="77777777" w:rsidR="00862D0D" w:rsidRPr="00A726DC" w:rsidRDefault="00862D0D" w:rsidP="00862D0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Theme="majorHAnsi" w:hAnsiTheme="majorHAnsi"/>
                                    <w:i/>
                                    <w:color w:val="002060"/>
                                    <w:sz w:val="18"/>
                                    <w:szCs w:val="18"/>
                                  </w:rPr>
                                </w:pPr>
                                <w:r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Ensure that each classroom</w:t>
                                </w:r>
                                <w:r w:rsidR="00430A81"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 xml:space="preserve"> at Centerville Elementary</w:t>
                                </w:r>
                                <w:r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 xml:space="preserve"> provides high-quality instruction</w:t>
                                </w:r>
                                <w:r w:rsidR="00430A81"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</w:p>
                              <w:p w14:paraId="570BD549" w14:textId="77777777" w:rsidR="00862D0D" w:rsidRPr="00A726DC" w:rsidRDefault="00430A81" w:rsidP="00862D0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Theme="majorHAnsi" w:hAnsiTheme="majorHAnsi"/>
                                    <w:i/>
                                    <w:color w:val="002060"/>
                                    <w:sz w:val="18"/>
                                    <w:szCs w:val="18"/>
                                  </w:rPr>
                                </w:pPr>
                                <w:r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Provide opportunitie</w:t>
                                </w:r>
                                <w:r w:rsidR="000D0A0D"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 xml:space="preserve">s for </w:t>
                                </w:r>
                                <w:r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parental and family engagement.</w:t>
                                </w:r>
                              </w:p>
                              <w:p w14:paraId="570BD54A" w14:textId="77777777" w:rsidR="00430A81" w:rsidRPr="00A726DC" w:rsidRDefault="000D0A0D" w:rsidP="00862D0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Create a positive and safe learning environment.</w:t>
                                </w:r>
                              </w:p>
                              <w:p w14:paraId="570BD54B" w14:textId="77777777" w:rsidR="000D0A0D" w:rsidRPr="00A726DC" w:rsidRDefault="000D0A0D" w:rsidP="00862D0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A726DC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Build capacity for continuous improvement through job-embedded professional learning.</w:t>
                                </w:r>
                              </w:p>
                              <w:p w14:paraId="570BD54C" w14:textId="77777777" w:rsidR="004F1C76" w:rsidRPr="000D0A0D" w:rsidRDefault="00B45116" w:rsidP="000D0A0D">
                                <w:pPr>
                                  <w:spacing w:after="0" w:line="240" w:lineRule="auto"/>
                                  <w:ind w:left="360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D4E3" id="Text Box 4" o:spid="_x0000_s1029" type="#_x0000_t202" style="position:absolute;margin-left:108.85pt;margin-top:3.25pt;width:160.05pt;height:259.2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" stroked="f">
                <v:textbox>
                  <w:txbxContent>
                    <w:p w14:paraId="570BD547" w14:textId="77777777" w:rsidR="004F1C76" w:rsidRDefault="004F1C76" w:rsidP="004F1C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>Long Range Goals</w:t>
                      </w:r>
                    </w:p>
                    <w:sdt>
                      <w:sdtPr>
                        <w:rPr>
                          <w:rFonts w:asciiTheme="majorHAnsi" w:hAnsiTheme="majorHAnsi"/>
                          <w:sz w:val="16"/>
                          <w:szCs w:val="16"/>
                        </w:rPr>
                        <w:alias w:val="Long Range Goals"/>
                        <w:tag w:val="Long Range Goals"/>
                        <w:id w:val="1311286216"/>
                      </w:sdtPr>
                      <w:sdtEndPr>
                        <w:rPr>
                          <w:rFonts w:asciiTheme="minorHAnsi" w:hAnsiTheme="minorHAnsi"/>
                          <w:sz w:val="22"/>
                          <w:szCs w:val="22"/>
                        </w:rPr>
                      </w:sdtEndPr>
                      <w:sdtContent>
                        <w:p w14:paraId="570BD548" w14:textId="77777777" w:rsidR="00862D0D" w:rsidRPr="00A726DC" w:rsidRDefault="00862D0D" w:rsidP="00862D0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Theme="majorHAnsi" w:hAnsiTheme="majorHAnsi"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Ensure that each classroom</w:t>
                          </w:r>
                          <w:r w:rsidR="00430A81"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at Centerville Elementary</w:t>
                          </w:r>
                          <w:r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provides high-quality instruction</w:t>
                          </w:r>
                          <w:r w:rsidR="00430A81"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570BD549" w14:textId="77777777" w:rsidR="00862D0D" w:rsidRPr="00A726DC" w:rsidRDefault="00430A81" w:rsidP="00862D0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Theme="majorHAnsi" w:hAnsiTheme="majorHAnsi"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Provide opportunitie</w:t>
                          </w:r>
                          <w:r w:rsidR="000D0A0D"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s for </w:t>
                          </w:r>
                          <w:r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parental and family engagement.</w:t>
                          </w:r>
                        </w:p>
                        <w:p w14:paraId="570BD54A" w14:textId="77777777" w:rsidR="00430A81" w:rsidRPr="00A726DC" w:rsidRDefault="000D0A0D" w:rsidP="00862D0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Create a positive and safe learning environment.</w:t>
                          </w:r>
                        </w:p>
                        <w:p w14:paraId="570BD54B" w14:textId="77777777" w:rsidR="000D0A0D" w:rsidRPr="00A726DC" w:rsidRDefault="000D0A0D" w:rsidP="00862D0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A726D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Build capacity for continuous improvement through job-embedded professional learning.</w:t>
                          </w:r>
                        </w:p>
                        <w:p w14:paraId="570BD54C" w14:textId="77777777" w:rsidR="004F1C76" w:rsidRPr="000D0A0D" w:rsidRDefault="00271C5D" w:rsidP="000D0A0D">
                          <w:pPr>
                            <w:spacing w:after="0" w:line="240" w:lineRule="auto"/>
                            <w:ind w:left="360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A726DC" w:rsidRPr="004F1C76">
        <w:rPr>
          <w:noProof/>
        </w:rPr>
        <mc:AlternateContent>
          <mc:Choice Requires="wps">
            <w:drawing>
              <wp:inline distT="0" distB="0" distL="0" distR="0" wp14:anchorId="5DC349D1" wp14:editId="721C6A1E">
                <wp:extent cx="2162175" cy="331470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92BA" w14:textId="77777777" w:rsidR="00A726DC" w:rsidRDefault="00A726DC" w:rsidP="00A72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C6198F"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  <w:t>Our Beliefs</w:t>
                            </w:r>
                          </w:p>
                          <w:sdt>
                            <w:sdtPr>
                              <w:alias w:val="Type Your Belief Statements Here"/>
                              <w:tag w:val="Type Your Belief Statements Here"/>
                              <w:id w:val="-2144649739"/>
                            </w:sdtPr>
                            <w:sdtEndPr>
                              <w:rPr>
                                <w:b/>
                                <w:i/>
                                <w:color w:val="002060"/>
                                <w:sz w:val="24"/>
                                <w:u w:val="single"/>
                              </w:rPr>
                            </w:sdtEndPr>
                            <w:sdtContent>
                              <w:p w14:paraId="15FDD3BF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 xml:space="preserve">All decisions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are</w:t>
                                </w: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 xml:space="preserve"> made on what is best for students.</w:t>
                                </w:r>
                              </w:p>
                              <w:p w14:paraId="45B108A0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>Students and staff take responsibility for their learning and their behavior.</w:t>
                                </w:r>
                              </w:p>
                              <w:p w14:paraId="33A4AB7B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>Students and staff strive daily to be the best they can be.</w:t>
                                </w:r>
                              </w:p>
                              <w:p w14:paraId="4F5360DA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>Safety always comes before convenience.</w:t>
                                </w:r>
                              </w:p>
                              <w:p w14:paraId="4CB77CDC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</w:pP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>Patience and peace are key to promoting a positive learning environment.</w:t>
                                </w:r>
                                <w:r w:rsidRPr="00CF55CA">
                                  <w:t xml:space="preserve">  </w:t>
                                </w:r>
                              </w:p>
                              <w:p w14:paraId="363DF2D1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>Celebrating the success of others is essential for both students and staff.</w:t>
                                </w:r>
                              </w:p>
                              <w:p w14:paraId="01990F2D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 all d</w:t>
                                </w: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>o the right thing even when no one is looking.</w:t>
                                </w:r>
                              </w:p>
                              <w:p w14:paraId="67E7DD41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>Respectful attitudes are demonstrated through words, actions, and body language.</w:t>
                                </w:r>
                              </w:p>
                              <w:p w14:paraId="451FF163" w14:textId="77777777" w:rsidR="00A726DC" w:rsidRPr="00CF55CA" w:rsidRDefault="00A726DC" w:rsidP="00A726DC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F55CA">
                                  <w:rPr>
                                    <w:sz w:val="16"/>
                                    <w:szCs w:val="16"/>
                                  </w:rPr>
                                  <w:t xml:space="preserve">Being able to trust one another promotes a safe climate in which all students can achieve. </w:t>
                                </w:r>
                              </w:p>
                              <w:p w14:paraId="757C420C" w14:textId="77777777" w:rsidR="00A726DC" w:rsidRDefault="00A726DC" w:rsidP="00A726DC">
                                <w:pPr>
                                  <w:spacing w:after="0" w:line="240" w:lineRule="auto"/>
                                  <w:ind w:left="360"/>
                                </w:pPr>
                              </w:p>
                              <w:p w14:paraId="3AFEB375" w14:textId="77777777" w:rsidR="00A726DC" w:rsidRPr="00C6198F" w:rsidRDefault="00B45116" w:rsidP="00A726D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002060"/>
                                    <w:sz w:val="24"/>
                                    <w:u w:val="singl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349D1" id="Text Box 2" o:spid="_x0000_s1030" type="#_x0000_t202" style="width:170.25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aNIwIAACM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" stroked="f">
                <v:textbox>
                  <w:txbxContent>
                    <w:p w14:paraId="418492BA" w14:textId="77777777" w:rsidR="00A726DC" w:rsidRDefault="00A726DC" w:rsidP="00A726D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pPr>
                      <w:r w:rsidRPr="00C6198F"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  <w:t>Our Beliefs</w:t>
                      </w:r>
                    </w:p>
                    <w:sdt>
                      <w:sdtPr>
                        <w:alias w:val="Type Your Belief Statements Here"/>
                        <w:tag w:val="Type Your Belief Statements Here"/>
                        <w:id w:val="-2144649739"/>
                      </w:sdtPr>
                      <w:sdtEndPr>
                        <w:rPr>
                          <w:b/>
                          <w:i/>
                          <w:color w:val="002060"/>
                          <w:sz w:val="24"/>
                          <w:u w:val="single"/>
                        </w:rPr>
                      </w:sdtEndPr>
                      <w:sdtContent>
                        <w:p w14:paraId="15FDD3BF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F55CA">
                            <w:rPr>
                              <w:sz w:val="16"/>
                              <w:szCs w:val="16"/>
                            </w:rPr>
                            <w:t xml:space="preserve">All decisions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are</w:t>
                          </w:r>
                          <w:r w:rsidRPr="00CF55CA">
                            <w:rPr>
                              <w:sz w:val="16"/>
                              <w:szCs w:val="16"/>
                            </w:rPr>
                            <w:t xml:space="preserve"> made on what is best for students.</w:t>
                          </w:r>
                        </w:p>
                        <w:p w14:paraId="45B108A0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F55CA">
                            <w:rPr>
                              <w:sz w:val="16"/>
                              <w:szCs w:val="16"/>
                            </w:rPr>
                            <w:t>Students and staff take responsibility for their learning and their behavior.</w:t>
                          </w:r>
                        </w:p>
                        <w:p w14:paraId="33A4AB7B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F55CA">
                            <w:rPr>
                              <w:sz w:val="16"/>
                              <w:szCs w:val="16"/>
                            </w:rPr>
                            <w:t>Students and staff strive daily to be the best they can be.</w:t>
                          </w:r>
                        </w:p>
                        <w:p w14:paraId="4F5360DA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F55CA">
                            <w:rPr>
                              <w:sz w:val="16"/>
                              <w:szCs w:val="16"/>
                            </w:rPr>
                            <w:t>Safety always comes before convenience.</w:t>
                          </w:r>
                        </w:p>
                        <w:p w14:paraId="4CB77CDC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</w:pPr>
                          <w:r w:rsidRPr="00CF55CA">
                            <w:rPr>
                              <w:sz w:val="16"/>
                              <w:szCs w:val="16"/>
                            </w:rPr>
                            <w:t>Patience and peace are key to promoting a positive learning environment.</w:t>
                          </w:r>
                          <w:r w:rsidRPr="00CF55CA">
                            <w:t xml:space="preserve">  </w:t>
                          </w:r>
                        </w:p>
                        <w:p w14:paraId="363DF2D1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F55CA">
                            <w:rPr>
                              <w:sz w:val="16"/>
                              <w:szCs w:val="16"/>
                            </w:rPr>
                            <w:t>Celebrating the success of others is essential for both students and staff.</w:t>
                          </w:r>
                        </w:p>
                        <w:p w14:paraId="01990F2D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 all d</w:t>
                          </w:r>
                          <w:r w:rsidRPr="00CF55CA">
                            <w:rPr>
                              <w:sz w:val="16"/>
                              <w:szCs w:val="16"/>
                            </w:rPr>
                            <w:t>o the right thing even when no one is looking.</w:t>
                          </w:r>
                        </w:p>
                        <w:p w14:paraId="67E7DD41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F55CA">
                            <w:rPr>
                              <w:sz w:val="16"/>
                              <w:szCs w:val="16"/>
                            </w:rPr>
                            <w:t>Respectful attitudes are demonstrated through words, actions, and body language.</w:t>
                          </w:r>
                        </w:p>
                        <w:p w14:paraId="451FF163" w14:textId="77777777" w:rsidR="00A726DC" w:rsidRPr="00CF55CA" w:rsidRDefault="00A726DC" w:rsidP="00A726DC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F55CA">
                            <w:rPr>
                              <w:sz w:val="16"/>
                              <w:szCs w:val="16"/>
                            </w:rPr>
                            <w:t xml:space="preserve">Being able to trust one another promotes a safe climate in which all students can achieve. </w:t>
                          </w:r>
                        </w:p>
                        <w:p w14:paraId="757C420C" w14:textId="77777777" w:rsidR="00A726DC" w:rsidRDefault="00A726DC" w:rsidP="00A726DC">
                          <w:pPr>
                            <w:spacing w:after="0" w:line="240" w:lineRule="auto"/>
                            <w:ind w:left="360"/>
                          </w:pPr>
                        </w:p>
                        <w:p w14:paraId="3AFEB375" w14:textId="77777777" w:rsidR="00A726DC" w:rsidRPr="00C6198F" w:rsidRDefault="00271C5D" w:rsidP="00A726DC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2060"/>
                              <w:sz w:val="24"/>
                              <w:u w:val="single"/>
                            </w:r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70BD4D4" w14:textId="4CBAF1D3" w:rsidR="004F1C76" w:rsidRDefault="00881943" w:rsidP="00D56AF8">
      <w:pPr>
        <w:jc w:val="center"/>
      </w:pPr>
      <w:r w:rsidRPr="00DE3AD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0BD4DB" wp14:editId="03FDC7B1">
                <wp:simplePos x="0" y="0"/>
                <wp:positionH relativeFrom="margin">
                  <wp:posOffset>4762500</wp:posOffset>
                </wp:positionH>
                <wp:positionV relativeFrom="paragraph">
                  <wp:posOffset>6412865</wp:posOffset>
                </wp:positionV>
                <wp:extent cx="2118360" cy="1120140"/>
                <wp:effectExtent l="0" t="0" r="1524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500" w14:textId="77777777" w:rsidR="00004B88" w:rsidRPr="00DE3AD2" w:rsidRDefault="00004B88" w:rsidP="00004B8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External Challenges</w:t>
                            </w:r>
                          </w:p>
                          <w:sdt>
                            <w:sdtPr>
                              <w:rPr>
                                <w:sz w:val="20"/>
                              </w:rPr>
                              <w:id w:val="-440762418"/>
                            </w:sdtPr>
                            <w:sdtEndPr/>
                            <w:sdtContent>
                              <w:p w14:paraId="570BD501" w14:textId="77777777" w:rsidR="000A2111" w:rsidRDefault="000A2111" w:rsidP="000A2111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At-risk student population</w:t>
                                </w:r>
                              </w:p>
                              <w:p w14:paraId="570BD502" w14:textId="77777777" w:rsidR="000A2111" w:rsidRDefault="000A2111" w:rsidP="000A2111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Decreased local control and flexibility</w:t>
                                </w:r>
                              </w:p>
                              <w:p w14:paraId="570BD503" w14:textId="77777777" w:rsidR="00004B88" w:rsidRPr="000A2111" w:rsidRDefault="000E4142" w:rsidP="000A2111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Requirements of state and local assessment systems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D4DB" id="_x0000_s1031" type="#_x0000_t202" style="position:absolute;left:0;text-align:left;margin-left:375pt;margin-top:504.95pt;width:166.8pt;height:8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" strokecolor="#002060">
                <v:textbox>
                  <w:txbxContent>
                    <w:p w14:paraId="570BD500" w14:textId="77777777" w:rsidR="00004B88" w:rsidRPr="00DE3AD2" w:rsidRDefault="00004B88" w:rsidP="00004B88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External Challenges</w:t>
                      </w:r>
                    </w:p>
                    <w:sdt>
                      <w:sdtPr>
                        <w:rPr>
                          <w:sz w:val="20"/>
                        </w:rPr>
                        <w:id w:val="-440762418"/>
                      </w:sdtPr>
                      <w:sdtEndPr/>
                      <w:sdtContent>
                        <w:p w14:paraId="570BD501" w14:textId="77777777" w:rsidR="000A2111" w:rsidRDefault="000A2111" w:rsidP="000A2111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At-risk student population</w:t>
                          </w:r>
                        </w:p>
                        <w:p w14:paraId="570BD502" w14:textId="77777777" w:rsidR="000A2111" w:rsidRDefault="000A2111" w:rsidP="000A2111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Decreased local control and flexibility</w:t>
                          </w:r>
                        </w:p>
                        <w:p w14:paraId="570BD503" w14:textId="77777777" w:rsidR="00004B88" w:rsidRPr="000A2111" w:rsidRDefault="000E4142" w:rsidP="000A2111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Requirements of state and local assessment systems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0BD4DF" wp14:editId="570BD4E0">
                <wp:simplePos x="0" y="0"/>
                <wp:positionH relativeFrom="margin">
                  <wp:posOffset>2366010</wp:posOffset>
                </wp:positionH>
                <wp:positionV relativeFrom="paragraph">
                  <wp:posOffset>6412865</wp:posOffset>
                </wp:positionV>
                <wp:extent cx="2186940" cy="112014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53E" w14:textId="77777777" w:rsidR="00004B88" w:rsidRPr="00DE3AD2" w:rsidRDefault="00004B88" w:rsidP="00004B8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Opportunities for Growth</w:t>
                            </w:r>
                          </w:p>
                          <w:p w14:paraId="570BD53F" w14:textId="79E7B26C" w:rsidR="00004B88" w:rsidRDefault="000A2111" w:rsidP="000A21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</w:t>
                            </w:r>
                            <w:r w:rsidRPr="000A2111">
                              <w:rPr>
                                <w:sz w:val="20"/>
                              </w:rPr>
                              <w:t>the number of on-grade level readers</w:t>
                            </w:r>
                          </w:p>
                          <w:p w14:paraId="570BD540" w14:textId="77777777" w:rsidR="000A2111" w:rsidRDefault="000A2111" w:rsidP="000A21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Differentiation to better meet the needs of higher level learners</w:t>
                            </w:r>
                          </w:p>
                          <w:p w14:paraId="570BD541" w14:textId="77777777" w:rsidR="000A2111" w:rsidRPr="000A2111" w:rsidRDefault="000A2111" w:rsidP="000A2111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D4DF" id="_x0000_s1032" type="#_x0000_t202" style="position:absolute;left:0;text-align:left;margin-left:186.3pt;margin-top:504.95pt;width:172.2pt;height:8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" strokecolor="#002060">
                <v:textbox>
                  <w:txbxContent>
                    <w:p w14:paraId="570BD53E" w14:textId="77777777" w:rsidR="00004B88" w:rsidRPr="00DE3AD2" w:rsidRDefault="00004B88" w:rsidP="00004B88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Opportunities for Growth</w:t>
                      </w:r>
                    </w:p>
                    <w:p w14:paraId="570BD53F" w14:textId="79E7B26C" w:rsidR="00004B88" w:rsidRDefault="000A2111" w:rsidP="000A21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Address </w:t>
                      </w:r>
                      <w:r w:rsidRPr="000A2111">
                        <w:rPr>
                          <w:sz w:val="20"/>
                        </w:rPr>
                        <w:t>the number of on-grade level readers</w:t>
                      </w:r>
                    </w:p>
                    <w:p w14:paraId="570BD540" w14:textId="77777777" w:rsidR="000A2111" w:rsidRDefault="000A2111" w:rsidP="000A21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Differentiation to better meet the needs of higher level learners</w:t>
                      </w:r>
                    </w:p>
                    <w:p w14:paraId="570BD541" w14:textId="77777777" w:rsidR="000A2111" w:rsidRPr="000A2111" w:rsidRDefault="000A2111" w:rsidP="000A2111">
                      <w:pPr>
                        <w:pStyle w:val="ListParagraph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3AD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70BD4E1" wp14:editId="5EB4D14A">
                <wp:simplePos x="0" y="0"/>
                <wp:positionH relativeFrom="margin">
                  <wp:posOffset>0</wp:posOffset>
                </wp:positionH>
                <wp:positionV relativeFrom="paragraph">
                  <wp:posOffset>6412865</wp:posOffset>
                </wp:positionV>
                <wp:extent cx="2225040" cy="1120140"/>
                <wp:effectExtent l="0" t="0" r="22860" b="22860"/>
                <wp:wrapTight wrapText="bothSides">
                  <wp:wrapPolygon edited="0">
                    <wp:start x="0" y="0"/>
                    <wp:lineTo x="0" y="21673"/>
                    <wp:lineTo x="21637" y="21673"/>
                    <wp:lineTo x="2163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542" w14:textId="77777777" w:rsidR="00004B88" w:rsidRPr="00DE3AD2" w:rsidRDefault="00004B88" w:rsidP="00004B8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DE3AD2">
                              <w:rPr>
                                <w:b/>
                                <w:i/>
                                <w:color w:val="002060"/>
                                <w:sz w:val="20"/>
                                <w:u w:val="single"/>
                              </w:rPr>
                              <w:t>Strengths</w:t>
                            </w:r>
                          </w:p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981531029"/>
                            </w:sdtPr>
                            <w:sdtEndPr/>
                            <w:sdtContent>
                              <w:p w14:paraId="570BD543" w14:textId="77777777" w:rsidR="00FE78A5" w:rsidRPr="00FE78A5" w:rsidRDefault="00FE78A5" w:rsidP="00FE78A5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E78A5">
                                  <w:rPr>
                                    <w:sz w:val="16"/>
                                    <w:szCs w:val="16"/>
                                  </w:rPr>
                                  <w:t>Positive culture and climate</w:t>
                                </w:r>
                              </w:p>
                              <w:p w14:paraId="570BD544" w14:textId="77777777" w:rsidR="00FE78A5" w:rsidRPr="00FE78A5" w:rsidRDefault="00FE78A5" w:rsidP="00FE78A5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Mustang Pride Program: </w:t>
                                </w:r>
                                <w:r w:rsidRPr="00FE78A5">
                                  <w:rPr>
                                    <w:sz w:val="16"/>
                                    <w:szCs w:val="16"/>
                                  </w:rPr>
                                  <w:t>Award-winning positive behavior management system</w:t>
                                </w:r>
                              </w:p>
                              <w:p w14:paraId="570BD545" w14:textId="77777777" w:rsidR="00004B88" w:rsidRDefault="00FE78A5" w:rsidP="00FE78A5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E78A5">
                                  <w:rPr>
                                    <w:sz w:val="16"/>
                                    <w:szCs w:val="16"/>
                                  </w:rPr>
                                  <w:t>Commitment to build teacher and leader capacity</w:t>
                                </w:r>
                              </w:p>
                            </w:sdtContent>
                          </w:sdt>
                          <w:p w14:paraId="570BD546" w14:textId="77777777" w:rsidR="00FE78A5" w:rsidRPr="00FE78A5" w:rsidRDefault="000A2111" w:rsidP="00FE78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Growth Percentiles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D4E1" id="_x0000_s1033" type="#_x0000_t202" style="position:absolute;left:0;text-align:left;margin-left:0;margin-top:504.95pt;width:175.2pt;height:88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" strokecolor="#002060">
                <v:textbox>
                  <w:txbxContent>
                    <w:p w14:paraId="570BD542" w14:textId="77777777" w:rsidR="00004B88" w:rsidRPr="00DE3AD2" w:rsidRDefault="00004B88" w:rsidP="00004B88">
                      <w:pPr>
                        <w:spacing w:after="0" w:line="240" w:lineRule="auto"/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</w:pPr>
                      <w:r w:rsidRPr="00DE3AD2">
                        <w:rPr>
                          <w:b/>
                          <w:i/>
                          <w:color w:val="002060"/>
                          <w:sz w:val="20"/>
                          <w:u w:val="single"/>
                        </w:rPr>
                        <w:t>Strengths</w:t>
                      </w:r>
                    </w:p>
                    <w:sdt>
                      <w:sdtPr>
                        <w:rPr>
                          <w:sz w:val="16"/>
                          <w:szCs w:val="16"/>
                        </w:rPr>
                        <w:id w:val="-981531029"/>
                      </w:sdtPr>
                      <w:sdtEndPr/>
                      <w:sdtContent>
                        <w:p w14:paraId="570BD543" w14:textId="77777777" w:rsidR="00FE78A5" w:rsidRPr="00FE78A5" w:rsidRDefault="00FE78A5" w:rsidP="00FE78A5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E78A5">
                            <w:rPr>
                              <w:sz w:val="16"/>
                              <w:szCs w:val="16"/>
                            </w:rPr>
                            <w:t>Positive culture and climate</w:t>
                          </w:r>
                        </w:p>
                        <w:p w14:paraId="570BD544" w14:textId="77777777" w:rsidR="00FE78A5" w:rsidRPr="00FE78A5" w:rsidRDefault="00FE78A5" w:rsidP="00FE78A5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Mustang Pride Program: </w:t>
                          </w:r>
                          <w:r w:rsidRPr="00FE78A5">
                            <w:rPr>
                              <w:sz w:val="16"/>
                              <w:szCs w:val="16"/>
                            </w:rPr>
                            <w:t>Award-winning positive behavior management system</w:t>
                          </w:r>
                        </w:p>
                        <w:p w14:paraId="570BD545" w14:textId="77777777" w:rsidR="00004B88" w:rsidRDefault="00FE78A5" w:rsidP="00FE78A5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E78A5">
                            <w:rPr>
                              <w:sz w:val="16"/>
                              <w:szCs w:val="16"/>
                            </w:rPr>
                            <w:t>Commitment to build teacher and leader capacity</w:t>
                          </w:r>
                        </w:p>
                      </w:sdtContent>
                    </w:sdt>
                    <w:p w14:paraId="570BD546" w14:textId="77777777" w:rsidR="00FE78A5" w:rsidRPr="00FE78A5" w:rsidRDefault="000A2111" w:rsidP="00FE78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Growth Percentiles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04B88" w:rsidRPr="006969E7">
        <w:rPr>
          <w:b/>
          <w:iCs/>
          <w:noProof/>
          <w:color w:val="002060"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0BD4E5" wp14:editId="570BD4E6">
                <wp:simplePos x="0" y="0"/>
                <wp:positionH relativeFrom="margin">
                  <wp:align>left</wp:align>
                </wp:positionH>
                <wp:positionV relativeFrom="paragraph">
                  <wp:posOffset>3206750</wp:posOffset>
                </wp:positionV>
                <wp:extent cx="691896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38A6E" id="Straight Connector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2.5pt" to="544.8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" strokecolor="#002060" strokeweight="1pt">
                <v:stroke joinstyle="miter"/>
                <w10:wrap anchorx="margin"/>
              </v:line>
            </w:pict>
          </mc:Fallback>
        </mc:AlternateContent>
      </w:r>
    </w:p>
    <w:sectPr w:rsidR="004F1C76" w:rsidSect="000A7C1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22D65" w14:textId="77777777" w:rsidR="00252FE7" w:rsidRDefault="00252FE7" w:rsidP="00FA6821">
      <w:pPr>
        <w:spacing w:after="0" w:line="240" w:lineRule="auto"/>
      </w:pPr>
      <w:r>
        <w:separator/>
      </w:r>
    </w:p>
  </w:endnote>
  <w:endnote w:type="continuationSeparator" w:id="0">
    <w:p w14:paraId="703ED8EF" w14:textId="77777777" w:rsidR="00252FE7" w:rsidRDefault="00252FE7" w:rsidP="00FA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ert-Rounded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4C36" w14:textId="77777777" w:rsidR="00252FE7" w:rsidRDefault="00252FE7" w:rsidP="00FA6821">
      <w:pPr>
        <w:spacing w:after="0" w:line="240" w:lineRule="auto"/>
      </w:pPr>
      <w:r>
        <w:separator/>
      </w:r>
    </w:p>
  </w:footnote>
  <w:footnote w:type="continuationSeparator" w:id="0">
    <w:p w14:paraId="3C4FA4D2" w14:textId="77777777" w:rsidR="00252FE7" w:rsidRDefault="00252FE7" w:rsidP="00FA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233"/>
    <w:multiLevelType w:val="hybridMultilevel"/>
    <w:tmpl w:val="E640A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3879"/>
    <w:multiLevelType w:val="hybridMultilevel"/>
    <w:tmpl w:val="5ECE8E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62C06"/>
    <w:multiLevelType w:val="hybridMultilevel"/>
    <w:tmpl w:val="3F44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E3F74"/>
    <w:multiLevelType w:val="hybridMultilevel"/>
    <w:tmpl w:val="F8D6E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2FC"/>
    <w:multiLevelType w:val="hybridMultilevel"/>
    <w:tmpl w:val="A84C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9D1"/>
    <w:multiLevelType w:val="hybridMultilevel"/>
    <w:tmpl w:val="D618E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41314"/>
    <w:multiLevelType w:val="hybridMultilevel"/>
    <w:tmpl w:val="58BA46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950E0"/>
    <w:multiLevelType w:val="hybridMultilevel"/>
    <w:tmpl w:val="D47E99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330A9"/>
    <w:multiLevelType w:val="hybridMultilevel"/>
    <w:tmpl w:val="0BCE1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B56EF"/>
    <w:multiLevelType w:val="hybridMultilevel"/>
    <w:tmpl w:val="AA7AB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1687"/>
    <w:multiLevelType w:val="hybridMultilevel"/>
    <w:tmpl w:val="7E006666"/>
    <w:lvl w:ilvl="0" w:tplc="E5242B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18"/>
    <w:rsid w:val="00004B88"/>
    <w:rsid w:val="00071302"/>
    <w:rsid w:val="00094DD5"/>
    <w:rsid w:val="000A2111"/>
    <w:rsid w:val="000A7C18"/>
    <w:rsid w:val="000D0A0D"/>
    <w:rsid w:val="000E4142"/>
    <w:rsid w:val="00121CD1"/>
    <w:rsid w:val="0019105C"/>
    <w:rsid w:val="001E7C17"/>
    <w:rsid w:val="00230A67"/>
    <w:rsid w:val="00252FE7"/>
    <w:rsid w:val="002578D0"/>
    <w:rsid w:val="00271C5D"/>
    <w:rsid w:val="002D2755"/>
    <w:rsid w:val="00330E80"/>
    <w:rsid w:val="00384469"/>
    <w:rsid w:val="003A08B3"/>
    <w:rsid w:val="0041252F"/>
    <w:rsid w:val="00430A81"/>
    <w:rsid w:val="00480FA6"/>
    <w:rsid w:val="004F1C76"/>
    <w:rsid w:val="005A6C27"/>
    <w:rsid w:val="006A7E8A"/>
    <w:rsid w:val="006D4C70"/>
    <w:rsid w:val="007419E9"/>
    <w:rsid w:val="00790D8A"/>
    <w:rsid w:val="00862D0D"/>
    <w:rsid w:val="00881943"/>
    <w:rsid w:val="00897D93"/>
    <w:rsid w:val="008A2FCA"/>
    <w:rsid w:val="008F1B18"/>
    <w:rsid w:val="00923980"/>
    <w:rsid w:val="00927D2C"/>
    <w:rsid w:val="009356A8"/>
    <w:rsid w:val="00957135"/>
    <w:rsid w:val="009776A6"/>
    <w:rsid w:val="009F3974"/>
    <w:rsid w:val="00A726DC"/>
    <w:rsid w:val="00AA2228"/>
    <w:rsid w:val="00AA4F69"/>
    <w:rsid w:val="00AA7D9A"/>
    <w:rsid w:val="00B01C89"/>
    <w:rsid w:val="00B45116"/>
    <w:rsid w:val="00B67280"/>
    <w:rsid w:val="00B767E9"/>
    <w:rsid w:val="00B953F8"/>
    <w:rsid w:val="00C61A15"/>
    <w:rsid w:val="00C84590"/>
    <w:rsid w:val="00CF43C9"/>
    <w:rsid w:val="00CF55CA"/>
    <w:rsid w:val="00D35562"/>
    <w:rsid w:val="00D56AF8"/>
    <w:rsid w:val="00DA6331"/>
    <w:rsid w:val="00DE2847"/>
    <w:rsid w:val="00E10B49"/>
    <w:rsid w:val="00EC2B8B"/>
    <w:rsid w:val="00F24B9F"/>
    <w:rsid w:val="00FA3E17"/>
    <w:rsid w:val="00FA6821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D4D0"/>
  <w15:docId w15:val="{110343EA-5F79-453C-99AF-6E89F87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C76"/>
    <w:rPr>
      <w:color w:val="808080"/>
    </w:rPr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1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51">
    <w:name w:val="Grid Table 2 - Accent 51"/>
    <w:basedOn w:val="TableNormal"/>
    <w:uiPriority w:val="47"/>
    <w:rsid w:val="00897D9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21"/>
  </w:style>
  <w:style w:type="paragraph" w:styleId="Footer">
    <w:name w:val="footer"/>
    <w:basedOn w:val="Normal"/>
    <w:link w:val="FooterChar"/>
    <w:uiPriority w:val="99"/>
    <w:unhideWhenUsed/>
    <w:rsid w:val="00F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21"/>
  </w:style>
  <w:style w:type="character" w:styleId="CommentReference">
    <w:name w:val="annotation reference"/>
    <w:basedOn w:val="DefaultParagraphFont"/>
    <w:uiPriority w:val="99"/>
    <w:semiHidden/>
    <w:unhideWhenUsed/>
    <w:rsid w:val="008F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B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68BC-A8EB-47AC-A9C6-7AA234D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MADDOX, TONYA</dc:creator>
  <cp:lastModifiedBy>BOWDEN, RUTHANN</cp:lastModifiedBy>
  <cp:revision>3</cp:revision>
  <cp:lastPrinted>2017-09-06T16:10:00Z</cp:lastPrinted>
  <dcterms:created xsi:type="dcterms:W3CDTF">2017-08-17T17:27:00Z</dcterms:created>
  <dcterms:modified xsi:type="dcterms:W3CDTF">2017-09-06T16:14:00Z</dcterms:modified>
</cp:coreProperties>
</file>