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F0" w:rsidRDefault="000F2B0D">
      <w:pPr>
        <w:ind w:left="720"/>
      </w:pPr>
      <w:bookmarkStart w:id="0" w:name="_GoBack"/>
      <w:bookmarkEnd w:id="0"/>
      <w:r>
        <w:t>STUDY GUIDE - EVALUATING STOCKS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As an investing strategy, some investors use credit (borrowed money) to purchase securities (like stocks or bonds). What is this strategy called?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 xml:space="preserve">List 2 characteristics of common stockholders as related to voting rights and the receiving of dividends. 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does “Net Change” compare?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List 2 characteristics of preferred stockholders as related to voting rights  and the receiving of dividends.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</w:t>
      </w:r>
      <w:r>
        <w:t xml:space="preserve"> designates a public corporation from a private corporation?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are the benefits of using the strategy called “Direct Investment” (using a Direct Stock Purchase Plan)?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Are all stockholders considered company owners? Yes or no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 xml:space="preserve">A common stockholder may </w:t>
      </w:r>
      <w:r>
        <w:t>assign  voting rights to someone else. What is this called?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If a company issues stock, they must also pay dividends to their investors? (True or False)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is the marketplace for OTC (over-the-counter) stocks called?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is more expensive? Preferred s</w:t>
      </w:r>
      <w:r>
        <w:t>tock or common stock?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Define “Market Value” as related to stock.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Define “Par Value” as related to stock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Who assumes more risk with their investment? (common stockholders or preferred stockholders?)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carries more risk? Preferred stock or common stock?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Market Value and Par Value are the same dollar amount? Yes or no?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Name the three major stock indices (index’es)?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Growth stocks reinvest profits so a business can grow and expand? True or false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lastRenderedPageBreak/>
        <w:t>De</w:t>
      </w:r>
      <w:r>
        <w:t>fine the term “Buying on Margin” as related to investing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 xml:space="preserve">How are stocks of well-known companies classified? ( growth, blue chip, cyclical, or defensive) 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List 3 things that can have an effect on stock values?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Is the NYSE considered an auction market? Ye</w:t>
      </w:r>
      <w:r>
        <w:t>s or no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Is “Buying on Margin” a long-term or short-term investing strategy?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Income stocks usually pay no dividends to investors? True or false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Most investors consider stock purchases as long-term or short-term investments?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Stockholders can lose persona</w:t>
      </w:r>
      <w:r>
        <w:t>l assets when a corporation (they are invested in )goes bankrupt? True or False</w:t>
      </w:r>
    </w:p>
    <w:p w:rsidR="003C21F0" w:rsidRDefault="003C21F0">
      <w:pPr>
        <w:ind w:left="720"/>
      </w:pP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 xml:space="preserve">When an investor calculates their “ROI” (Return on Your Investment)..Do they take into consideration what they paid in commission fees? Yes or no </w:t>
      </w:r>
    </w:p>
    <w:p w:rsidR="003C21F0" w:rsidRDefault="000F2B0D">
      <w:pPr>
        <w:numPr>
          <w:ilvl w:val="0"/>
          <w:numId w:val="1"/>
        </w:numPr>
      </w:pPr>
      <w:r>
        <w:t>Which of the following is not an example of a long-term investing technique?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(dollar cost averaging, buy and holding, short selling, or direct investment) See the notes below to help you determine the answer</w:t>
      </w:r>
    </w:p>
    <w:p w:rsidR="003C21F0" w:rsidRDefault="000F2B0D">
      <w:r>
        <w:rPr>
          <w:noProof/>
          <w:lang w:val="en-US"/>
        </w:rPr>
        <w:drawing>
          <wp:inline distT="114300" distB="114300" distL="114300" distR="114300">
            <wp:extent cx="5943600" cy="182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21F0" w:rsidRDefault="003C21F0">
      <w:pPr>
        <w:ind w:left="720"/>
      </w:pP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1"/>
        </w:numPr>
      </w:pPr>
      <w:r>
        <w:t>What is called a market characterised by pe</w:t>
      </w:r>
      <w:r>
        <w:t>ssimism and the selling off of shares?</w:t>
      </w:r>
    </w:p>
    <w:p w:rsidR="003C21F0" w:rsidRDefault="000F2B0D">
      <w:r>
        <w:t xml:space="preserve">                (bull or bear market?)</w:t>
      </w:r>
    </w:p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0F2B0D">
      <w:r>
        <w:t>Cyclical stocks</w:t>
      </w:r>
      <w:r>
        <w:tab/>
        <w:t>bull market</w:t>
      </w:r>
      <w:r>
        <w:tab/>
      </w:r>
      <w:r>
        <w:tab/>
        <w:t>bear market</w:t>
      </w:r>
      <w:r>
        <w:tab/>
      </w:r>
      <w:r>
        <w:tab/>
        <w:t>defensive</w:t>
      </w:r>
      <w:r>
        <w:tab/>
      </w:r>
    </w:p>
    <w:p w:rsidR="003C21F0" w:rsidRDefault="000F2B0D">
      <w:r>
        <w:t>Growth stocks</w:t>
      </w:r>
      <w:r>
        <w:tab/>
      </w:r>
      <w:r>
        <w:tab/>
        <w:t>preferred</w:t>
      </w:r>
      <w:r>
        <w:tab/>
      </w:r>
      <w:r>
        <w:tab/>
        <w:t>floor brokers</w:t>
      </w:r>
      <w:r>
        <w:tab/>
      </w:r>
      <w:r>
        <w:tab/>
        <w:t>blue chip</w:t>
      </w:r>
      <w:r>
        <w:tab/>
      </w:r>
    </w:p>
    <w:p w:rsidR="003C21F0" w:rsidRDefault="000F2B0D">
      <w:r>
        <w:t>Stock exchange</w:t>
      </w:r>
      <w:r>
        <w:tab/>
        <w:t>common stock</w:t>
      </w:r>
      <w:r>
        <w:tab/>
      </w:r>
      <w:r>
        <w:tab/>
        <w:t>OTC</w:t>
      </w:r>
      <w:r>
        <w:tab/>
      </w:r>
      <w:r>
        <w:tab/>
      </w:r>
      <w:r>
        <w:tab/>
        <w:t>Recession</w:t>
      </w:r>
    </w:p>
    <w:p w:rsidR="003C21F0" w:rsidRDefault="000F2B0D">
      <w:r>
        <w:t>Speculator</w:t>
      </w:r>
      <w:r>
        <w:tab/>
      </w:r>
      <w:r>
        <w:tab/>
        <w:t>Income</w:t>
      </w:r>
    </w:p>
    <w:p w:rsidR="003C21F0" w:rsidRDefault="003C21F0"/>
    <w:p w:rsidR="003C21F0" w:rsidRDefault="000F2B0D">
      <w:pPr>
        <w:numPr>
          <w:ilvl w:val="0"/>
          <w:numId w:val="2"/>
        </w:numPr>
      </w:pPr>
      <w:r>
        <w:t>_</w:t>
      </w:r>
      <w:r>
        <w:t>__________People who buy and sell stock on the exchange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___________Stocks of large well-established businesses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___________A stock trade that is made through a stock exchange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___________An organized market where stocks and bonds are traded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___________Person who buys and sells stock within a short period of time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___________A stock that remains stable during declines in the economy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___________Companies reinvest their profits so the business  can grow and expand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___________Stocks that pay re</w:t>
      </w:r>
      <w:r>
        <w:t>gular dividends to investors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___________The type of stock that has a voting right</w:t>
      </w:r>
    </w:p>
    <w:p w:rsidR="003C21F0" w:rsidRDefault="003C21F0">
      <w:pPr>
        <w:ind w:left="720"/>
      </w:pPr>
    </w:p>
    <w:p w:rsidR="003C21F0" w:rsidRDefault="000F2B0D">
      <w:pPr>
        <w:numPr>
          <w:ilvl w:val="0"/>
          <w:numId w:val="2"/>
        </w:numPr>
      </w:pPr>
      <w:r>
        <w:t>___________The type of stock with a fixed dividend</w:t>
      </w:r>
    </w:p>
    <w:p w:rsidR="003C21F0" w:rsidRDefault="003C21F0">
      <w:pPr>
        <w:ind w:left="720"/>
      </w:pPr>
    </w:p>
    <w:p w:rsidR="003C21F0" w:rsidRDefault="000F2B0D">
      <w:r>
        <w:tab/>
      </w:r>
    </w:p>
    <w:p w:rsidR="003C21F0" w:rsidRDefault="003C21F0"/>
    <w:p w:rsidR="003C21F0" w:rsidRDefault="003C21F0">
      <w:pPr>
        <w:ind w:left="720"/>
      </w:pPr>
    </w:p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p w:rsidR="003C21F0" w:rsidRDefault="003C21F0"/>
    <w:sectPr w:rsidR="003C2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779D"/>
    <w:multiLevelType w:val="multilevel"/>
    <w:tmpl w:val="4274F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4C0B57"/>
    <w:multiLevelType w:val="multilevel"/>
    <w:tmpl w:val="7BDC1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0"/>
    <w:rsid w:val="000F2B0D"/>
    <w:rsid w:val="003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B3801-ABBC-48DB-AEBD-F831606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Bergdolt</dc:creator>
  <cp:lastModifiedBy>Janette Bergdolt</cp:lastModifiedBy>
  <cp:revision>2</cp:revision>
  <dcterms:created xsi:type="dcterms:W3CDTF">2020-03-05T22:10:00Z</dcterms:created>
  <dcterms:modified xsi:type="dcterms:W3CDTF">2020-03-05T22:10:00Z</dcterms:modified>
</cp:coreProperties>
</file>