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01" w:rsidRDefault="00EF5008" w:rsidP="00EF5008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First Grade Supply List</w:t>
      </w:r>
    </w:p>
    <w:p w:rsidR="004D6C6C" w:rsidRDefault="004D6C6C" w:rsidP="00EF5008">
      <w:pPr>
        <w:rPr>
          <w:rFonts w:ascii="Comic Sans MS" w:hAnsi="Comic Sans MS"/>
          <w:sz w:val="24"/>
          <w:szCs w:val="24"/>
        </w:rPr>
      </w:pPr>
    </w:p>
    <w:p w:rsidR="00EF5008" w:rsidRDefault="004D6C6C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EF5008">
        <w:rPr>
          <w:rFonts w:ascii="Comic Sans MS" w:hAnsi="Comic Sans MS"/>
          <w:sz w:val="24"/>
          <w:szCs w:val="24"/>
        </w:rPr>
        <w:t xml:space="preserve"> inch three ring white binder with clear window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three-holed zipper pouch with clear window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metal blade Fiskar scissors for kids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boxes of Crayola crayons (24 count box)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pack of glue sticks (10)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package of pencils (pre-sharpened)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yellow highlighters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plastic folders with holes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 of Expo dry erase markers</w:t>
      </w:r>
    </w:p>
    <w:p w:rsidR="00EF5008" w:rsidRDefault="001908DA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primary writing journal</w:t>
      </w:r>
    </w:p>
    <w:p w:rsidR="001908DA" w:rsidRDefault="001908DA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Construction paper</w:t>
      </w:r>
    </w:p>
    <w:p w:rsidR="0091707B" w:rsidRDefault="009170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1707B" w:rsidRDefault="0091707B" w:rsidP="00EF5008">
      <w:pPr>
        <w:rPr>
          <w:rFonts w:ascii="Comic Sans MS" w:hAnsi="Comic Sans MS"/>
          <w:sz w:val="24"/>
          <w:szCs w:val="24"/>
        </w:rPr>
      </w:pPr>
    </w:p>
    <w:p w:rsidR="00EF5008" w:rsidRDefault="00EF5008" w:rsidP="00EF50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 Grade Supply List</w:t>
      </w:r>
    </w:p>
    <w:p w:rsidR="004D6C6C" w:rsidRDefault="004D6C6C" w:rsidP="00EF5008">
      <w:pPr>
        <w:rPr>
          <w:rFonts w:ascii="Comic Sans MS" w:hAnsi="Comic Sans MS"/>
          <w:sz w:val="24"/>
          <w:szCs w:val="24"/>
        </w:rPr>
      </w:pP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Crayons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Glue: liquid and stick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 markers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Half inch binder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ring zipper pouch</w:t>
      </w:r>
    </w:p>
    <w:p w:rsidR="00EF5008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</w:t>
      </w:r>
    </w:p>
    <w:p w:rsidR="00D61E7B" w:rsidRDefault="00EF5008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top erasers</w:t>
      </w:r>
    </w:p>
    <w:p w:rsidR="00D61E7B" w:rsidRDefault="00D61E7B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 buds</w:t>
      </w:r>
    </w:p>
    <w:p w:rsidR="0091707B" w:rsidRDefault="009170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1707B" w:rsidRDefault="0091707B" w:rsidP="00EF5008">
      <w:pPr>
        <w:rPr>
          <w:rFonts w:ascii="Comic Sans MS" w:hAnsi="Comic Sans MS"/>
          <w:sz w:val="24"/>
          <w:szCs w:val="24"/>
        </w:rPr>
      </w:pPr>
    </w:p>
    <w:p w:rsidR="00EF5008" w:rsidRDefault="00EF5008" w:rsidP="00EF50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Third Grade Supply List</w:t>
      </w:r>
    </w:p>
    <w:p w:rsidR="004D6C6C" w:rsidRDefault="004D6C6C" w:rsidP="00EF5008">
      <w:pPr>
        <w:rPr>
          <w:rFonts w:ascii="Comic Sans MS" w:hAnsi="Comic Sans MS"/>
          <w:sz w:val="24"/>
          <w:szCs w:val="24"/>
        </w:rPr>
      </w:pPr>
    </w:p>
    <w:p w:rsidR="00EF5008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D6C6C">
        <w:rPr>
          <w:rFonts w:ascii="Comic Sans MS" w:hAnsi="Comic Sans MS"/>
          <w:sz w:val="24"/>
          <w:szCs w:val="24"/>
        </w:rPr>
        <w:t xml:space="preserve"> ½ inch </w:t>
      </w:r>
      <w:r>
        <w:rPr>
          <w:rFonts w:ascii="Comic Sans MS" w:hAnsi="Comic Sans MS"/>
          <w:sz w:val="24"/>
          <w:szCs w:val="24"/>
        </w:rPr>
        <w:t>3 ring binder with clear view window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ring zipper pouch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Highlighters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 markers</w:t>
      </w:r>
    </w:p>
    <w:p w:rsidR="002C668D" w:rsidRDefault="005B2B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 (n</w:t>
      </w:r>
      <w:r w:rsidR="002C668D">
        <w:rPr>
          <w:rFonts w:ascii="Comic Sans MS" w:hAnsi="Comic Sans MS"/>
          <w:sz w:val="24"/>
          <w:szCs w:val="24"/>
        </w:rPr>
        <w:t>ot mechanical)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Glue- liquid and sticks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24 count </w:t>
      </w:r>
      <w:r w:rsidR="005B2B8D">
        <w:rPr>
          <w:rFonts w:ascii="Comic Sans MS" w:hAnsi="Comic Sans MS"/>
          <w:sz w:val="24"/>
          <w:szCs w:val="24"/>
        </w:rPr>
        <w:t xml:space="preserve">Crayola </w:t>
      </w:r>
      <w:r>
        <w:rPr>
          <w:rFonts w:ascii="Comic Sans MS" w:hAnsi="Comic Sans MS"/>
          <w:sz w:val="24"/>
          <w:szCs w:val="24"/>
        </w:rPr>
        <w:t>crayons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Wide ruled notebook paper</w:t>
      </w:r>
    </w:p>
    <w:p w:rsidR="002C668D" w:rsidRDefault="002C668D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Jumbo pink erasers</w:t>
      </w:r>
    </w:p>
    <w:p w:rsidR="001908DA" w:rsidRDefault="001908DA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Construction paper</w:t>
      </w:r>
    </w:p>
    <w:p w:rsidR="00D61E7B" w:rsidRDefault="00D61E7B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Headphones</w:t>
      </w:r>
    </w:p>
    <w:p w:rsidR="001908DA" w:rsidRDefault="001908DA" w:rsidP="00EF5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red pens</w:t>
      </w:r>
    </w:p>
    <w:p w:rsidR="0091707B" w:rsidRDefault="009170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1707B" w:rsidRDefault="0091707B" w:rsidP="00EF5008">
      <w:pPr>
        <w:rPr>
          <w:rFonts w:ascii="Comic Sans MS" w:hAnsi="Comic Sans MS"/>
          <w:sz w:val="24"/>
          <w:szCs w:val="24"/>
        </w:rPr>
      </w:pPr>
    </w:p>
    <w:p w:rsidR="002C668D" w:rsidRDefault="002C668D" w:rsidP="002C668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Fourth Grade Supply List</w:t>
      </w:r>
    </w:p>
    <w:p w:rsidR="004D6C6C" w:rsidRDefault="004D6C6C" w:rsidP="002C668D">
      <w:pPr>
        <w:rPr>
          <w:rFonts w:ascii="Comic Sans MS" w:hAnsi="Comic Sans MS"/>
          <w:sz w:val="24"/>
          <w:szCs w:val="24"/>
        </w:rPr>
      </w:pPr>
    </w:p>
    <w:p w:rsidR="002C668D" w:rsidRDefault="004D6C6C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inch </w:t>
      </w:r>
      <w:r w:rsidR="002C668D">
        <w:rPr>
          <w:rFonts w:ascii="Comic Sans MS" w:hAnsi="Comic Sans MS"/>
          <w:sz w:val="24"/>
          <w:szCs w:val="24"/>
        </w:rPr>
        <w:t>binder with clear window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plastic pocket folder</w:t>
      </w:r>
      <w:r w:rsidR="003B15D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with prongs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 of wide ruled notebook paper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composition notebooks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 pouch with three holes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plastic dividers with pockets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Crayons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Colored pencils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Handheld pencil sharpener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pack white lined index cards, 3X5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 of cap erasers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 of glue sticks</w:t>
      </w:r>
    </w:p>
    <w:p w:rsidR="002C668D" w:rsidRDefault="002C668D" w:rsidP="002C66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dry erase markers</w:t>
      </w:r>
    </w:p>
    <w:p w:rsidR="0091707B" w:rsidRDefault="009170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B2B8D" w:rsidRDefault="005B2B8D" w:rsidP="005B2B8D">
      <w:pPr>
        <w:jc w:val="center"/>
        <w:rPr>
          <w:rFonts w:ascii="Comic Sans MS" w:hAnsi="Comic Sans MS"/>
          <w:sz w:val="24"/>
          <w:szCs w:val="24"/>
        </w:rPr>
      </w:pPr>
    </w:p>
    <w:p w:rsidR="005B2B8D" w:rsidRDefault="005B2B8D" w:rsidP="005B2B8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Fifth Grade Supply List</w:t>
      </w:r>
    </w:p>
    <w:p w:rsidR="004D6C6C" w:rsidRDefault="004D6C6C" w:rsidP="005B2B8D">
      <w:pPr>
        <w:jc w:val="center"/>
        <w:rPr>
          <w:rFonts w:ascii="Comic Sans MS" w:hAnsi="Comic Sans MS"/>
          <w:sz w:val="24"/>
          <w:szCs w:val="24"/>
        </w:rPr>
      </w:pPr>
    </w:p>
    <w:p w:rsidR="002C668D" w:rsidRPr="005B2B8D" w:rsidRDefault="005B2B8D" w:rsidP="005B2B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2B8D">
        <w:rPr>
          <w:rFonts w:ascii="Comic Sans MS" w:hAnsi="Comic Sans MS"/>
          <w:sz w:val="24"/>
          <w:szCs w:val="24"/>
        </w:rPr>
        <w:t>1 ½ inch 3 ring binder</w:t>
      </w:r>
      <w:r>
        <w:rPr>
          <w:rFonts w:ascii="Comic Sans MS" w:hAnsi="Comic Sans MS"/>
          <w:sz w:val="24"/>
          <w:szCs w:val="24"/>
        </w:rPr>
        <w:t xml:space="preserve"> (will be used for all classes)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tab dividers with pockets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 erasers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Wide-ruled, loose leaf paper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graph paper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wide-ruled lined composition notebook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pencil pouch/supply box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 count box of crayons/colored pencils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box of markers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scissors</w:t>
      </w:r>
    </w:p>
    <w:p w:rsidR="004D6C6C" w:rsidRDefault="004D6C6C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pack of glue sticks</w:t>
      </w:r>
    </w:p>
    <w:p w:rsidR="005B2B8D" w:rsidRDefault="005B2B8D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multi-colored highlighters (at least 4 colors)</w:t>
      </w:r>
    </w:p>
    <w:p w:rsidR="005B2B8D" w:rsidRDefault="00F31CA6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plastic, 3 pronged </w:t>
      </w:r>
      <w:r w:rsidR="004D6C6C">
        <w:rPr>
          <w:rFonts w:ascii="Comic Sans MS" w:hAnsi="Comic Sans MS"/>
          <w:sz w:val="24"/>
          <w:szCs w:val="24"/>
        </w:rPr>
        <w:t>folder</w:t>
      </w:r>
      <w:r>
        <w:rPr>
          <w:rFonts w:ascii="Comic Sans MS" w:hAnsi="Comic Sans MS"/>
          <w:sz w:val="24"/>
          <w:szCs w:val="24"/>
        </w:rPr>
        <w:t xml:space="preserve"> (for counseling)</w:t>
      </w:r>
    </w:p>
    <w:p w:rsidR="00F31CA6" w:rsidRDefault="00F31CA6" w:rsidP="005B2B8D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 markers (black)</w:t>
      </w:r>
    </w:p>
    <w:p w:rsidR="0091707B" w:rsidRDefault="009170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1707B" w:rsidRDefault="0091707B" w:rsidP="005B2B8D">
      <w:pPr>
        <w:ind w:left="360"/>
        <w:rPr>
          <w:rFonts w:ascii="Comic Sans MS" w:hAnsi="Comic Sans MS"/>
          <w:sz w:val="24"/>
          <w:szCs w:val="24"/>
        </w:rPr>
      </w:pPr>
    </w:p>
    <w:p w:rsidR="00F31CA6" w:rsidRDefault="00F31CA6" w:rsidP="00F31CA6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Sixth Grade Supply List</w:t>
      </w:r>
    </w:p>
    <w:p w:rsidR="004D6C6C" w:rsidRDefault="004D6C6C" w:rsidP="00F31CA6">
      <w:pPr>
        <w:ind w:left="360"/>
        <w:jc w:val="center"/>
        <w:rPr>
          <w:rFonts w:ascii="Comic Sans MS" w:hAnsi="Comic Sans MS"/>
          <w:sz w:val="24"/>
          <w:szCs w:val="24"/>
        </w:rPr>
      </w:pPr>
    </w:p>
    <w:p w:rsidR="005B2B8D" w:rsidRPr="0091707B" w:rsidRDefault="004D6C6C" w:rsidP="0091707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½ inch or 2 </w:t>
      </w:r>
      <w:r w:rsidR="0091707B" w:rsidRPr="0091707B">
        <w:rPr>
          <w:rFonts w:ascii="Comic Sans MS" w:hAnsi="Comic Sans MS"/>
          <w:sz w:val="24"/>
          <w:szCs w:val="24"/>
        </w:rPr>
        <w:t>inch binder (one for each block)</w:t>
      </w:r>
    </w:p>
    <w:p w:rsidR="0091707B" w:rsidRDefault="0091707B" w:rsidP="0091707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Loose leaf paper</w:t>
      </w:r>
    </w:p>
    <w:p w:rsidR="0091707B" w:rsidRDefault="003B15D3" w:rsidP="0091707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Dividers (one for each block)</w:t>
      </w:r>
    </w:p>
    <w:p w:rsidR="0091707B" w:rsidRDefault="0091707B" w:rsidP="0091707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</w:t>
      </w:r>
    </w:p>
    <w:p w:rsidR="0091707B" w:rsidRDefault="0091707B" w:rsidP="0091707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3 prong pocket folder (for counseling)</w:t>
      </w:r>
    </w:p>
    <w:p w:rsidR="0091707B" w:rsidRDefault="0091707B" w:rsidP="0091707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Crayons, markers, </w:t>
      </w:r>
      <w:r w:rsidR="00DA24E2">
        <w:rPr>
          <w:rFonts w:ascii="Comic Sans MS" w:hAnsi="Comic Sans MS"/>
          <w:sz w:val="24"/>
          <w:szCs w:val="24"/>
        </w:rPr>
        <w:t xml:space="preserve">or colored pencils </w:t>
      </w:r>
    </w:p>
    <w:p w:rsidR="0091707B" w:rsidRDefault="0091707B" w:rsidP="0091707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Expo markers</w:t>
      </w:r>
    </w:p>
    <w:p w:rsidR="0091707B" w:rsidRDefault="0091707B" w:rsidP="00AE11A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glue sticks</w:t>
      </w:r>
    </w:p>
    <w:p w:rsidR="00164A1E" w:rsidRPr="0091707B" w:rsidRDefault="00164A1E" w:rsidP="00AE11A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scissors</w:t>
      </w:r>
    </w:p>
    <w:p w:rsidR="0091707B" w:rsidRPr="004D6C6C" w:rsidRDefault="004D6C6C" w:rsidP="004D6C6C">
      <w:pPr>
        <w:ind w:firstLine="360"/>
        <w:rPr>
          <w:rFonts w:ascii="Comic Sans MS" w:hAnsi="Comic Sans MS"/>
          <w:sz w:val="24"/>
          <w:szCs w:val="24"/>
        </w:rPr>
      </w:pPr>
      <w:r w:rsidRPr="004D6C6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 w:rsidR="0091707B" w:rsidRPr="004D6C6C">
        <w:rPr>
          <w:rFonts w:ascii="Comic Sans MS" w:hAnsi="Comic Sans MS"/>
          <w:sz w:val="24"/>
          <w:szCs w:val="24"/>
        </w:rPr>
        <w:t>composition notebooks</w:t>
      </w:r>
    </w:p>
    <w:p w:rsidR="004D6C6C" w:rsidRDefault="004D6C6C" w:rsidP="004D6C6C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highlighters</w:t>
      </w:r>
    </w:p>
    <w:p w:rsidR="004D6C6C" w:rsidRDefault="004D6C6C" w:rsidP="004D6C6C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page protectors</w:t>
      </w:r>
    </w:p>
    <w:p w:rsidR="001908DA" w:rsidRDefault="001908DA" w:rsidP="004D6C6C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basic 4- function calculator</w:t>
      </w:r>
    </w:p>
    <w:p w:rsidR="001908DA" w:rsidRPr="004D6C6C" w:rsidRDefault="001908DA" w:rsidP="004D6C6C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protractor </w:t>
      </w:r>
    </w:p>
    <w:p w:rsidR="0091707B" w:rsidRPr="0091707B" w:rsidRDefault="0091707B" w:rsidP="0091707B">
      <w:pPr>
        <w:pStyle w:val="ListParagraph"/>
        <w:rPr>
          <w:rFonts w:ascii="Comic Sans MS" w:hAnsi="Comic Sans MS"/>
          <w:sz w:val="24"/>
          <w:szCs w:val="24"/>
        </w:rPr>
      </w:pPr>
    </w:p>
    <w:p w:rsidR="0091707B" w:rsidRPr="0091707B" w:rsidRDefault="0091707B" w:rsidP="0091707B">
      <w:pPr>
        <w:ind w:left="360"/>
        <w:rPr>
          <w:rFonts w:ascii="Comic Sans MS" w:hAnsi="Comic Sans MS"/>
          <w:sz w:val="24"/>
          <w:szCs w:val="24"/>
        </w:rPr>
      </w:pPr>
    </w:p>
    <w:sectPr w:rsidR="0091707B" w:rsidRPr="0091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3757"/>
    <w:multiLevelType w:val="hybridMultilevel"/>
    <w:tmpl w:val="67A8FF78"/>
    <w:lvl w:ilvl="0" w:tplc="E9DC3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6C"/>
    <w:multiLevelType w:val="hybridMultilevel"/>
    <w:tmpl w:val="BF0261CE"/>
    <w:lvl w:ilvl="0" w:tplc="DA220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08"/>
    <w:rsid w:val="00164A1E"/>
    <w:rsid w:val="001908DA"/>
    <w:rsid w:val="002C668D"/>
    <w:rsid w:val="003B15D3"/>
    <w:rsid w:val="004D6C6C"/>
    <w:rsid w:val="005B2B8D"/>
    <w:rsid w:val="005F0ED8"/>
    <w:rsid w:val="00650901"/>
    <w:rsid w:val="006753B7"/>
    <w:rsid w:val="006E5488"/>
    <w:rsid w:val="0091707B"/>
    <w:rsid w:val="00AE11AC"/>
    <w:rsid w:val="00D61E7B"/>
    <w:rsid w:val="00DA24E2"/>
    <w:rsid w:val="00DD509B"/>
    <w:rsid w:val="00EF5008"/>
    <w:rsid w:val="00F31CA6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A608-753A-4460-A1DC-B215A3D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Vonda Wilson</dc:creator>
  <cp:keywords/>
  <dc:description/>
  <cp:lastModifiedBy>Donna Finch</cp:lastModifiedBy>
  <cp:revision>2</cp:revision>
  <dcterms:created xsi:type="dcterms:W3CDTF">2021-04-15T19:33:00Z</dcterms:created>
  <dcterms:modified xsi:type="dcterms:W3CDTF">2021-04-15T19:33:00Z</dcterms:modified>
</cp:coreProperties>
</file>