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550" w:rsidRPr="001D3881" w:rsidRDefault="00210550" w:rsidP="00BE1E7C">
      <w:pPr>
        <w:pStyle w:val="BodyText"/>
        <w:jc w:val="center"/>
        <w:rPr>
          <w:rFonts w:ascii="Verdana" w:hAnsi="Verdana"/>
          <w:b/>
          <w:i w:val="0"/>
          <w:sz w:val="36"/>
          <w:szCs w:val="36"/>
          <w:u w:val="single"/>
        </w:rPr>
      </w:pPr>
      <w:r>
        <w:rPr>
          <w:rFonts w:ascii="Verdana" w:hAnsi="Verdana"/>
          <w:b/>
          <w:i w:val="0"/>
          <w:sz w:val="36"/>
          <w:szCs w:val="36"/>
          <w:u w:val="single"/>
        </w:rPr>
        <w:t>RESPONSIBILITIES OF IEP TEAM MEMBERS</w:t>
      </w:r>
    </w:p>
    <w:p w:rsidR="00210550" w:rsidRDefault="00210550" w:rsidP="00210550">
      <w:pPr>
        <w:jc w:val="both"/>
        <w:rPr>
          <w:rFonts w:ascii="Verdana" w:hAnsi="Verdana"/>
        </w:rPr>
      </w:pPr>
    </w:p>
    <w:p w:rsidR="00210550" w:rsidRDefault="00210550" w:rsidP="00BE1E7C">
      <w:pPr>
        <w:jc w:val="both"/>
        <w:rPr>
          <w:rFonts w:ascii="Verdana" w:hAnsi="Verdana"/>
        </w:rPr>
      </w:pPr>
      <w:r>
        <w:rPr>
          <w:rFonts w:ascii="Verdana" w:hAnsi="Verdana"/>
        </w:rPr>
        <w:t xml:space="preserve">The following lists are meant as guidance for IEP teams.  Principals may assign responsibilities to different team members as deemed necessary. If this occurs, all team members must be made aware of their respective responsibilities.  </w:t>
      </w:r>
    </w:p>
    <w:p w:rsidR="00210550" w:rsidRPr="001D1E43" w:rsidRDefault="00210550" w:rsidP="00210550">
      <w:pPr>
        <w:jc w:val="both"/>
        <w:rPr>
          <w:rFonts w:ascii="Verdana" w:hAnsi="Verdana"/>
        </w:rPr>
      </w:pPr>
    </w:p>
    <w:p w:rsidR="00210550" w:rsidRPr="00546FDC" w:rsidRDefault="00210550" w:rsidP="00210550">
      <w:pPr>
        <w:jc w:val="both"/>
        <w:rPr>
          <w:rFonts w:ascii="Verdana" w:hAnsi="Verdana"/>
          <w:b/>
          <w:sz w:val="28"/>
          <w:szCs w:val="28"/>
        </w:rPr>
      </w:pPr>
      <w:r>
        <w:rPr>
          <w:rFonts w:ascii="Verdana" w:hAnsi="Verdana"/>
          <w:b/>
          <w:sz w:val="28"/>
          <w:szCs w:val="28"/>
        </w:rPr>
        <w:t>IEP Case Managers – Special Education Teachers</w:t>
      </w:r>
    </w:p>
    <w:p w:rsidR="00210550" w:rsidRDefault="00210550" w:rsidP="00210550">
      <w:pPr>
        <w:jc w:val="both"/>
        <w:rPr>
          <w:rFonts w:ascii="Verdana" w:hAnsi="Verdana"/>
        </w:rPr>
      </w:pPr>
    </w:p>
    <w:p w:rsidR="00BE1E7C" w:rsidRDefault="00BE1E7C" w:rsidP="00210550">
      <w:pPr>
        <w:jc w:val="both"/>
        <w:rPr>
          <w:rFonts w:ascii="Verdana" w:hAnsi="Verdana"/>
          <w:u w:val="single"/>
        </w:rPr>
      </w:pPr>
      <w:r w:rsidRPr="00BE1E7C">
        <w:rPr>
          <w:rFonts w:ascii="Verdana" w:hAnsi="Verdana"/>
          <w:u w:val="single"/>
        </w:rPr>
        <w:t>General Responsibilities</w:t>
      </w:r>
    </w:p>
    <w:p w:rsidR="00BE1E7C" w:rsidRPr="00BE1E7C" w:rsidRDefault="00BE1E7C" w:rsidP="00210550">
      <w:pPr>
        <w:jc w:val="both"/>
        <w:rPr>
          <w:rFonts w:ascii="Verdana" w:hAnsi="Verdana"/>
          <w:u w:val="single"/>
        </w:rPr>
      </w:pPr>
    </w:p>
    <w:p w:rsidR="00210550" w:rsidRDefault="00210550" w:rsidP="00BE1E7C">
      <w:pPr>
        <w:numPr>
          <w:ilvl w:val="0"/>
          <w:numId w:val="1"/>
        </w:numPr>
        <w:tabs>
          <w:tab w:val="clear" w:pos="720"/>
          <w:tab w:val="num" w:pos="360"/>
        </w:tabs>
        <w:ind w:left="360"/>
        <w:jc w:val="both"/>
        <w:rPr>
          <w:rFonts w:ascii="Verdana" w:hAnsi="Verdana"/>
        </w:rPr>
      </w:pPr>
      <w:r w:rsidRPr="001D1E43">
        <w:rPr>
          <w:rFonts w:ascii="Verdana" w:hAnsi="Verdana"/>
        </w:rPr>
        <w:t xml:space="preserve">Notify VASE of any changes </w:t>
      </w:r>
      <w:r>
        <w:rPr>
          <w:rFonts w:ascii="Verdana" w:hAnsi="Verdana"/>
        </w:rPr>
        <w:t>regarding</w:t>
      </w:r>
      <w:r w:rsidRPr="001D1E43">
        <w:rPr>
          <w:rFonts w:ascii="Verdana" w:hAnsi="Verdana"/>
        </w:rPr>
        <w:t xml:space="preserve"> students </w:t>
      </w:r>
      <w:r>
        <w:rPr>
          <w:rFonts w:ascii="Verdana" w:hAnsi="Verdana"/>
        </w:rPr>
        <w:t xml:space="preserve">on your case load or students for whom meetings are being held for the first time.  Complete Enter New Student Data or Exit Student Forms as soon as a change occurs. </w:t>
      </w:r>
    </w:p>
    <w:p w:rsidR="00BE1E7C" w:rsidRDefault="00BE1E7C" w:rsidP="00BE1E7C">
      <w:pPr>
        <w:ind w:left="360"/>
        <w:jc w:val="both"/>
        <w:rPr>
          <w:rFonts w:ascii="Verdana" w:hAnsi="Verdana"/>
        </w:rPr>
      </w:pPr>
    </w:p>
    <w:p w:rsidR="00210550" w:rsidRDefault="00210550" w:rsidP="00BE1E7C">
      <w:pPr>
        <w:numPr>
          <w:ilvl w:val="0"/>
          <w:numId w:val="1"/>
        </w:numPr>
        <w:tabs>
          <w:tab w:val="clear" w:pos="720"/>
          <w:tab w:val="num" w:pos="360"/>
          <w:tab w:val="num" w:pos="2160"/>
        </w:tabs>
        <w:ind w:left="360"/>
        <w:jc w:val="both"/>
        <w:rPr>
          <w:rFonts w:ascii="Verdana" w:hAnsi="Verdana"/>
        </w:rPr>
      </w:pPr>
      <w:r>
        <w:rPr>
          <w:rFonts w:ascii="Verdana" w:hAnsi="Verdana"/>
        </w:rPr>
        <w:t xml:space="preserve">Schedule all </w:t>
      </w:r>
      <w:r w:rsidRPr="001D1E43">
        <w:rPr>
          <w:rFonts w:ascii="Verdana" w:hAnsi="Verdana"/>
        </w:rPr>
        <w:t>meetings with parent</w:t>
      </w:r>
      <w:r>
        <w:rPr>
          <w:rFonts w:ascii="Verdana" w:hAnsi="Verdana"/>
        </w:rPr>
        <w:t>s</w:t>
      </w:r>
      <w:r w:rsidRPr="001D1E43">
        <w:rPr>
          <w:rFonts w:ascii="Verdana" w:hAnsi="Verdana"/>
        </w:rPr>
        <w:t>.</w:t>
      </w:r>
    </w:p>
    <w:p w:rsidR="00210550" w:rsidRDefault="00210550" w:rsidP="00BE1E7C">
      <w:pPr>
        <w:numPr>
          <w:ilvl w:val="0"/>
          <w:numId w:val="2"/>
        </w:numPr>
        <w:tabs>
          <w:tab w:val="num" w:pos="2160"/>
        </w:tabs>
        <w:jc w:val="both"/>
        <w:rPr>
          <w:rFonts w:ascii="Verdana" w:hAnsi="Verdana"/>
        </w:rPr>
      </w:pPr>
      <w:r w:rsidRPr="001D1E43">
        <w:rPr>
          <w:rFonts w:ascii="Verdana" w:hAnsi="Verdana"/>
        </w:rPr>
        <w:t>Make 3 contacts to ensure parent has received sufficient notice.  Document the date of contact, method of</w:t>
      </w:r>
      <w:r>
        <w:rPr>
          <w:rFonts w:ascii="Verdana" w:hAnsi="Verdana"/>
        </w:rPr>
        <w:t xml:space="preserve"> contact, and parent response.</w:t>
      </w:r>
    </w:p>
    <w:p w:rsidR="00210550" w:rsidRDefault="00210550" w:rsidP="00BE1E7C">
      <w:pPr>
        <w:numPr>
          <w:ilvl w:val="0"/>
          <w:numId w:val="2"/>
        </w:numPr>
        <w:tabs>
          <w:tab w:val="num" w:pos="2160"/>
        </w:tabs>
        <w:jc w:val="both"/>
        <w:rPr>
          <w:rFonts w:ascii="Verdana" w:hAnsi="Verdana"/>
        </w:rPr>
      </w:pPr>
      <w:r w:rsidRPr="001D1E43">
        <w:rPr>
          <w:rFonts w:ascii="Verdana" w:hAnsi="Verdana"/>
        </w:rPr>
        <w:t xml:space="preserve">Complete the Notification of Conference form, including the names and titles of all persons </w:t>
      </w:r>
      <w:r>
        <w:rPr>
          <w:rFonts w:ascii="Verdana" w:hAnsi="Verdana"/>
        </w:rPr>
        <w:t>necessary to be in attendance.</w:t>
      </w:r>
    </w:p>
    <w:p w:rsidR="00210550" w:rsidRDefault="00210550" w:rsidP="00BE1E7C">
      <w:pPr>
        <w:numPr>
          <w:ilvl w:val="0"/>
          <w:numId w:val="2"/>
        </w:numPr>
        <w:tabs>
          <w:tab w:val="num" w:pos="2160"/>
        </w:tabs>
        <w:jc w:val="both"/>
        <w:rPr>
          <w:rFonts w:ascii="Verdana" w:hAnsi="Verdana"/>
        </w:rPr>
      </w:pPr>
      <w:r>
        <w:rPr>
          <w:rFonts w:ascii="Verdana" w:hAnsi="Verdana"/>
        </w:rPr>
        <w:t>Double check the child’s file to make sure that all related service providers involved are invited to the meeting.</w:t>
      </w:r>
    </w:p>
    <w:p w:rsidR="00210550" w:rsidRDefault="00210550" w:rsidP="00BE1E7C">
      <w:pPr>
        <w:numPr>
          <w:ilvl w:val="0"/>
          <w:numId w:val="2"/>
        </w:numPr>
        <w:tabs>
          <w:tab w:val="num" w:pos="2160"/>
        </w:tabs>
        <w:jc w:val="both"/>
        <w:rPr>
          <w:rFonts w:ascii="Verdana" w:hAnsi="Verdana"/>
        </w:rPr>
      </w:pPr>
      <w:r w:rsidRPr="001D1E43">
        <w:rPr>
          <w:rFonts w:ascii="Verdana" w:hAnsi="Verdana"/>
        </w:rPr>
        <w:t>Mail</w:t>
      </w:r>
      <w:r>
        <w:rPr>
          <w:rFonts w:ascii="Verdana" w:hAnsi="Verdana"/>
        </w:rPr>
        <w:t xml:space="preserve"> </w:t>
      </w:r>
      <w:r w:rsidRPr="001D1E43">
        <w:rPr>
          <w:rFonts w:ascii="Verdana" w:hAnsi="Verdana"/>
        </w:rPr>
        <w:t>the Notification of Conference form to parent and all</w:t>
      </w:r>
      <w:r>
        <w:rPr>
          <w:rFonts w:ascii="Verdana" w:hAnsi="Verdana"/>
        </w:rPr>
        <w:t xml:space="preserve"> persons listed on the form 10 days prior to the meeting.</w:t>
      </w:r>
    </w:p>
    <w:p w:rsidR="00210550" w:rsidRDefault="00210550" w:rsidP="00BE1E7C">
      <w:pPr>
        <w:numPr>
          <w:ilvl w:val="0"/>
          <w:numId w:val="2"/>
        </w:numPr>
        <w:tabs>
          <w:tab w:val="num" w:pos="2160"/>
        </w:tabs>
        <w:jc w:val="both"/>
        <w:rPr>
          <w:rFonts w:ascii="Verdana" w:hAnsi="Verdana"/>
        </w:rPr>
      </w:pPr>
      <w:r w:rsidRPr="001D1E43">
        <w:rPr>
          <w:rFonts w:ascii="Verdana" w:hAnsi="Verdana"/>
        </w:rPr>
        <w:t>If the parent has waived the 10-day notice, then complete the 10-day waiver f</w:t>
      </w:r>
      <w:r>
        <w:rPr>
          <w:rFonts w:ascii="Verdana" w:hAnsi="Verdana"/>
        </w:rPr>
        <w:t>orm.</w:t>
      </w:r>
    </w:p>
    <w:p w:rsidR="00BE1E7C" w:rsidRPr="001D1E43" w:rsidRDefault="00BE1E7C" w:rsidP="00BE1E7C">
      <w:pPr>
        <w:tabs>
          <w:tab w:val="num" w:pos="2160"/>
        </w:tabs>
        <w:ind w:left="1680"/>
        <w:jc w:val="both"/>
        <w:rPr>
          <w:rFonts w:ascii="Verdana" w:hAnsi="Verdana"/>
        </w:rPr>
      </w:pPr>
    </w:p>
    <w:p w:rsidR="00BE1E7C" w:rsidRDefault="00210550" w:rsidP="00BE1E7C">
      <w:pPr>
        <w:numPr>
          <w:ilvl w:val="0"/>
          <w:numId w:val="1"/>
        </w:numPr>
        <w:tabs>
          <w:tab w:val="clear" w:pos="720"/>
          <w:tab w:val="num" w:pos="360"/>
        </w:tabs>
        <w:ind w:left="360"/>
        <w:jc w:val="both"/>
        <w:rPr>
          <w:rFonts w:ascii="Verdana" w:hAnsi="Verdana"/>
        </w:rPr>
      </w:pPr>
      <w:r w:rsidRPr="001D1E43">
        <w:rPr>
          <w:rFonts w:ascii="Verdana" w:hAnsi="Verdana"/>
        </w:rPr>
        <w:t>Keep</w:t>
      </w:r>
      <w:r>
        <w:rPr>
          <w:rFonts w:ascii="Verdana" w:hAnsi="Verdana"/>
        </w:rPr>
        <w:t xml:space="preserve"> track of Annual Review dates. </w:t>
      </w:r>
      <w:r w:rsidRPr="001D1E43">
        <w:rPr>
          <w:rFonts w:ascii="Verdana" w:hAnsi="Verdana"/>
        </w:rPr>
        <w:t>Schedule and c</w:t>
      </w:r>
      <w:r>
        <w:rPr>
          <w:rFonts w:ascii="Verdana" w:hAnsi="Verdana"/>
        </w:rPr>
        <w:t>onvene Annual Reviews on or before their due date.</w:t>
      </w:r>
    </w:p>
    <w:p w:rsidR="00210550" w:rsidRPr="001D1E43" w:rsidRDefault="00210550" w:rsidP="00BE1E7C">
      <w:pPr>
        <w:ind w:left="360"/>
        <w:jc w:val="both"/>
        <w:rPr>
          <w:rFonts w:ascii="Verdana" w:hAnsi="Verdana"/>
        </w:rPr>
      </w:pPr>
      <w:r>
        <w:rPr>
          <w:rFonts w:ascii="Verdana" w:hAnsi="Verdana"/>
        </w:rPr>
        <w:t xml:space="preserve"> </w:t>
      </w:r>
    </w:p>
    <w:p w:rsidR="00210550" w:rsidRDefault="00210550" w:rsidP="00BE1E7C">
      <w:pPr>
        <w:numPr>
          <w:ilvl w:val="0"/>
          <w:numId w:val="1"/>
        </w:numPr>
        <w:tabs>
          <w:tab w:val="clear" w:pos="720"/>
          <w:tab w:val="num" w:pos="360"/>
        </w:tabs>
        <w:ind w:left="360"/>
        <w:jc w:val="both"/>
        <w:rPr>
          <w:rFonts w:ascii="Verdana" w:hAnsi="Verdana"/>
        </w:rPr>
      </w:pPr>
      <w:r w:rsidRPr="001D1E43">
        <w:rPr>
          <w:rFonts w:ascii="Verdana" w:hAnsi="Verdana"/>
        </w:rPr>
        <w:t>Keep track of Re-Evaluation due dates.  Sch</w:t>
      </w:r>
      <w:r>
        <w:rPr>
          <w:rFonts w:ascii="Verdana" w:hAnsi="Verdana"/>
        </w:rPr>
        <w:t>edule Domain Meetings no later than</w:t>
      </w:r>
      <w:r w:rsidRPr="001D1E43">
        <w:rPr>
          <w:rFonts w:ascii="Verdana" w:hAnsi="Verdana"/>
        </w:rPr>
        <w:t xml:space="preserve"> 60 school days prior to the date </w:t>
      </w:r>
      <w:r>
        <w:rPr>
          <w:rFonts w:ascii="Verdana" w:hAnsi="Verdana"/>
        </w:rPr>
        <w:t xml:space="preserve">of the Re-Evaluation due date. </w:t>
      </w:r>
      <w:r w:rsidRPr="001D1E43">
        <w:rPr>
          <w:rFonts w:ascii="Verdana" w:hAnsi="Verdana"/>
        </w:rPr>
        <w:t>Send the Notification of Conference to all appropriate</w:t>
      </w:r>
      <w:r>
        <w:rPr>
          <w:rFonts w:ascii="Verdana" w:hAnsi="Verdana"/>
        </w:rPr>
        <w:t xml:space="preserve"> parties prior to the meeting.</w:t>
      </w:r>
    </w:p>
    <w:p w:rsidR="00E378AF" w:rsidRDefault="00E378AF" w:rsidP="00E378AF">
      <w:pPr>
        <w:pStyle w:val="ListParagraph"/>
        <w:rPr>
          <w:rFonts w:ascii="Verdana" w:hAnsi="Verdana"/>
        </w:rPr>
      </w:pPr>
    </w:p>
    <w:p w:rsidR="00E378AF" w:rsidRDefault="00E378AF" w:rsidP="00E378AF">
      <w:pPr>
        <w:pStyle w:val="ListParagraph"/>
        <w:numPr>
          <w:ilvl w:val="0"/>
          <w:numId w:val="7"/>
        </w:numPr>
        <w:jc w:val="both"/>
        <w:rPr>
          <w:rFonts w:ascii="Verdana" w:hAnsi="Verdana"/>
        </w:rPr>
      </w:pPr>
      <w:r w:rsidRPr="00E378AF">
        <w:rPr>
          <w:rFonts w:ascii="Verdana" w:hAnsi="Verdana"/>
        </w:rPr>
        <w:t xml:space="preserve">At the beginning of each year and after each IEP held during the year, notify the appropriate people of the content of the IEP to ensure that the student is provided access to the supplementary aides and accommodations in the general education environment or to ensure the behavior intervention plan is implemented. Do NOT </w:t>
      </w:r>
      <w:r w:rsidRPr="00E378AF">
        <w:rPr>
          <w:rFonts w:ascii="Verdana" w:hAnsi="Verdana"/>
        </w:rPr>
        <w:lastRenderedPageBreak/>
        <w:t>provide copies of the IEP due to the confidentiality of information contained.</w:t>
      </w:r>
    </w:p>
    <w:p w:rsidR="00E378AF" w:rsidRPr="00E378AF" w:rsidRDefault="00E378AF" w:rsidP="00E378AF">
      <w:pPr>
        <w:pStyle w:val="ListParagraph"/>
        <w:rPr>
          <w:rFonts w:ascii="Verdana" w:hAnsi="Verdana"/>
        </w:rPr>
      </w:pPr>
    </w:p>
    <w:p w:rsidR="00E378AF" w:rsidRDefault="00E378AF" w:rsidP="00E378AF">
      <w:pPr>
        <w:pStyle w:val="ListParagraph"/>
        <w:numPr>
          <w:ilvl w:val="0"/>
          <w:numId w:val="7"/>
        </w:numPr>
        <w:jc w:val="both"/>
        <w:rPr>
          <w:rFonts w:ascii="Verdana" w:hAnsi="Verdana"/>
        </w:rPr>
      </w:pPr>
      <w:r w:rsidRPr="00E378AF">
        <w:rPr>
          <w:rFonts w:ascii="Verdana" w:hAnsi="Verdana"/>
        </w:rPr>
        <w:t>Send Transfer of Rights form to parents and student prior to student’s 17</w:t>
      </w:r>
      <w:r w:rsidRPr="00E378AF">
        <w:rPr>
          <w:rFonts w:ascii="Verdana" w:hAnsi="Verdana"/>
          <w:vertAlign w:val="superscript"/>
        </w:rPr>
        <w:t>th</w:t>
      </w:r>
      <w:r w:rsidRPr="00E378AF">
        <w:rPr>
          <w:rFonts w:ascii="Verdana" w:hAnsi="Verdana"/>
        </w:rPr>
        <w:t xml:space="preserve"> &amp; 18</w:t>
      </w:r>
      <w:r w:rsidRPr="00E378AF">
        <w:rPr>
          <w:rFonts w:ascii="Verdana" w:hAnsi="Verdana"/>
          <w:vertAlign w:val="superscript"/>
        </w:rPr>
        <w:t>th</w:t>
      </w:r>
      <w:r w:rsidRPr="00E378AF">
        <w:rPr>
          <w:rFonts w:ascii="Verdana" w:hAnsi="Verdana"/>
        </w:rPr>
        <w:t xml:space="preserve"> birthdays.</w:t>
      </w:r>
    </w:p>
    <w:p w:rsidR="00E378AF" w:rsidRPr="00E378AF" w:rsidRDefault="00E378AF" w:rsidP="00E378AF">
      <w:pPr>
        <w:pStyle w:val="ListParagraph"/>
        <w:rPr>
          <w:rFonts w:ascii="Verdana" w:hAnsi="Verdana"/>
        </w:rPr>
      </w:pPr>
    </w:p>
    <w:p w:rsidR="00E378AF" w:rsidRDefault="00E378AF" w:rsidP="00E378AF">
      <w:pPr>
        <w:pStyle w:val="ListParagraph"/>
        <w:numPr>
          <w:ilvl w:val="0"/>
          <w:numId w:val="7"/>
        </w:numPr>
        <w:jc w:val="both"/>
        <w:rPr>
          <w:rFonts w:ascii="Verdana" w:hAnsi="Verdana"/>
        </w:rPr>
      </w:pPr>
      <w:r w:rsidRPr="00E378AF">
        <w:rPr>
          <w:rFonts w:ascii="Verdana" w:hAnsi="Verdana"/>
        </w:rPr>
        <w:t>Send Delegation of Rights form to parents and student prior to student’s 18</w:t>
      </w:r>
      <w:r w:rsidRPr="00E378AF">
        <w:rPr>
          <w:rFonts w:ascii="Verdana" w:hAnsi="Verdana"/>
          <w:vertAlign w:val="superscript"/>
        </w:rPr>
        <w:t>th</w:t>
      </w:r>
      <w:r w:rsidRPr="00E378AF">
        <w:rPr>
          <w:rFonts w:ascii="Verdana" w:hAnsi="Verdana"/>
        </w:rPr>
        <w:t xml:space="preserve"> birthday.</w:t>
      </w:r>
    </w:p>
    <w:p w:rsidR="00E378AF" w:rsidRPr="00E378AF" w:rsidRDefault="00E378AF" w:rsidP="00E378AF">
      <w:pPr>
        <w:pStyle w:val="ListParagraph"/>
        <w:rPr>
          <w:rFonts w:ascii="Verdana" w:hAnsi="Verdana"/>
        </w:rPr>
      </w:pPr>
    </w:p>
    <w:p w:rsidR="00E378AF" w:rsidRDefault="00E378AF" w:rsidP="00E378AF">
      <w:pPr>
        <w:pStyle w:val="ListParagraph"/>
        <w:numPr>
          <w:ilvl w:val="0"/>
          <w:numId w:val="7"/>
        </w:numPr>
        <w:jc w:val="both"/>
        <w:rPr>
          <w:rFonts w:ascii="Verdana" w:hAnsi="Verdana"/>
        </w:rPr>
      </w:pPr>
      <w:r w:rsidRPr="00E378AF">
        <w:rPr>
          <w:rFonts w:ascii="Verdana" w:hAnsi="Verdana"/>
        </w:rPr>
        <w:t xml:space="preserve">Complete Summary of Performance prior to any student graduating or exiting high school. </w:t>
      </w:r>
    </w:p>
    <w:p w:rsidR="00E378AF" w:rsidRPr="00E378AF" w:rsidRDefault="00E378AF" w:rsidP="00E378AF">
      <w:pPr>
        <w:pStyle w:val="ListParagraph"/>
        <w:rPr>
          <w:rFonts w:ascii="Verdana" w:hAnsi="Verdana"/>
        </w:rPr>
      </w:pPr>
    </w:p>
    <w:p w:rsidR="00E378AF" w:rsidRDefault="00E378AF" w:rsidP="00E378AF">
      <w:pPr>
        <w:pStyle w:val="ListParagraph"/>
        <w:numPr>
          <w:ilvl w:val="0"/>
          <w:numId w:val="7"/>
        </w:numPr>
        <w:jc w:val="both"/>
        <w:rPr>
          <w:rFonts w:ascii="Verdana" w:hAnsi="Verdana"/>
        </w:rPr>
      </w:pPr>
      <w:r w:rsidRPr="00E378AF">
        <w:rPr>
          <w:rFonts w:ascii="Verdana" w:hAnsi="Verdana"/>
        </w:rPr>
        <w:t>Assist principal in the completion of Manifestation Determination Reviews.</w:t>
      </w:r>
    </w:p>
    <w:p w:rsidR="00E378AF" w:rsidRPr="00E378AF" w:rsidRDefault="00E378AF" w:rsidP="00E378AF">
      <w:pPr>
        <w:pStyle w:val="ListParagraph"/>
        <w:rPr>
          <w:rFonts w:ascii="Verdana" w:hAnsi="Verdana"/>
        </w:rPr>
      </w:pPr>
    </w:p>
    <w:p w:rsidR="00E378AF" w:rsidRDefault="00E378AF" w:rsidP="00E378AF">
      <w:pPr>
        <w:pStyle w:val="ListParagraph"/>
        <w:numPr>
          <w:ilvl w:val="0"/>
          <w:numId w:val="7"/>
        </w:numPr>
        <w:jc w:val="both"/>
        <w:rPr>
          <w:rFonts w:ascii="Verdana" w:hAnsi="Verdana"/>
        </w:rPr>
      </w:pPr>
      <w:r w:rsidRPr="00E378AF">
        <w:rPr>
          <w:rFonts w:ascii="Verdana" w:hAnsi="Verdana"/>
        </w:rPr>
        <w:t>Thoroughly review all FACTS forms each time they are sent to you and resubmit them to VASE by the established deadline.</w:t>
      </w:r>
    </w:p>
    <w:p w:rsidR="00E378AF" w:rsidRPr="00E378AF" w:rsidRDefault="00E378AF" w:rsidP="00E378AF">
      <w:pPr>
        <w:pStyle w:val="ListParagraph"/>
        <w:rPr>
          <w:rFonts w:ascii="Verdana" w:hAnsi="Verdana"/>
        </w:rPr>
      </w:pPr>
    </w:p>
    <w:p w:rsidR="00E378AF" w:rsidRDefault="00E378AF" w:rsidP="00E378AF">
      <w:pPr>
        <w:pStyle w:val="ListParagraph"/>
        <w:numPr>
          <w:ilvl w:val="0"/>
          <w:numId w:val="7"/>
        </w:numPr>
        <w:jc w:val="both"/>
        <w:rPr>
          <w:rFonts w:ascii="Verdana" w:hAnsi="Verdana"/>
        </w:rPr>
      </w:pPr>
      <w:r w:rsidRPr="00E378AF">
        <w:rPr>
          <w:rFonts w:ascii="Verdana" w:hAnsi="Verdana"/>
        </w:rPr>
        <w:t>Complete the goal progress report and progress on objectives on the goal pages and send a copy to parents at the same time that quarterly report cards are sent out. When a new IEP is written, send the goal sheets and progress report from the previous IEP to VASE.</w:t>
      </w:r>
    </w:p>
    <w:p w:rsidR="00E378AF" w:rsidRPr="00E378AF" w:rsidRDefault="00E378AF" w:rsidP="00E378AF">
      <w:pPr>
        <w:pStyle w:val="ListParagraph"/>
        <w:rPr>
          <w:rFonts w:ascii="Verdana" w:hAnsi="Verdana"/>
        </w:rPr>
      </w:pPr>
    </w:p>
    <w:p w:rsidR="00E378AF" w:rsidRDefault="00E378AF" w:rsidP="00E378AF">
      <w:pPr>
        <w:pStyle w:val="ListParagraph"/>
        <w:numPr>
          <w:ilvl w:val="0"/>
          <w:numId w:val="7"/>
        </w:numPr>
        <w:jc w:val="both"/>
        <w:rPr>
          <w:rFonts w:ascii="Verdana" w:hAnsi="Verdana"/>
        </w:rPr>
      </w:pPr>
      <w:r w:rsidRPr="00E378AF">
        <w:rPr>
          <w:rFonts w:ascii="Verdana" w:hAnsi="Verdana"/>
        </w:rPr>
        <w:t>LD students must have progress monitoring data for each area of disability.</w:t>
      </w:r>
    </w:p>
    <w:p w:rsidR="00E378AF" w:rsidRPr="00E378AF" w:rsidRDefault="00E378AF" w:rsidP="00E378AF">
      <w:pPr>
        <w:pStyle w:val="ListParagraph"/>
        <w:rPr>
          <w:rFonts w:ascii="Verdana" w:hAnsi="Verdana"/>
        </w:rPr>
      </w:pPr>
    </w:p>
    <w:p w:rsidR="00E378AF" w:rsidRDefault="00E378AF" w:rsidP="00E378AF">
      <w:pPr>
        <w:pStyle w:val="ListParagraph"/>
        <w:numPr>
          <w:ilvl w:val="0"/>
          <w:numId w:val="7"/>
        </w:numPr>
        <w:jc w:val="both"/>
        <w:rPr>
          <w:rFonts w:ascii="Verdana" w:hAnsi="Verdana"/>
        </w:rPr>
      </w:pPr>
      <w:r w:rsidRPr="00E378AF">
        <w:rPr>
          <w:rFonts w:ascii="Verdana" w:hAnsi="Verdana"/>
        </w:rPr>
        <w:t xml:space="preserve">Collect data via data charts or tests to document student progress on goals and objectives. </w:t>
      </w:r>
    </w:p>
    <w:p w:rsidR="00E378AF" w:rsidRPr="00E378AF" w:rsidRDefault="00E378AF" w:rsidP="00E378AF">
      <w:pPr>
        <w:pStyle w:val="ListParagraph"/>
        <w:rPr>
          <w:rFonts w:ascii="Verdana" w:hAnsi="Verdana"/>
        </w:rPr>
      </w:pPr>
    </w:p>
    <w:p w:rsidR="00E378AF" w:rsidRDefault="00E378AF" w:rsidP="00E378AF">
      <w:pPr>
        <w:pStyle w:val="ListParagraph"/>
        <w:numPr>
          <w:ilvl w:val="0"/>
          <w:numId w:val="7"/>
        </w:numPr>
        <w:jc w:val="both"/>
        <w:rPr>
          <w:rFonts w:ascii="Verdana" w:hAnsi="Verdana"/>
        </w:rPr>
      </w:pPr>
      <w:r w:rsidRPr="00E378AF">
        <w:rPr>
          <w:rFonts w:ascii="Verdana" w:hAnsi="Verdana"/>
        </w:rPr>
        <w:t>Keep data for ESY purposes.</w:t>
      </w:r>
    </w:p>
    <w:p w:rsidR="00E378AF" w:rsidRPr="00E378AF" w:rsidRDefault="00E378AF" w:rsidP="00E378AF">
      <w:pPr>
        <w:pStyle w:val="ListParagraph"/>
        <w:rPr>
          <w:rFonts w:ascii="Verdana" w:hAnsi="Verdana"/>
        </w:rPr>
      </w:pPr>
    </w:p>
    <w:p w:rsidR="00E378AF" w:rsidRDefault="00E378AF" w:rsidP="00E378AF">
      <w:pPr>
        <w:pStyle w:val="ListParagraph"/>
        <w:numPr>
          <w:ilvl w:val="0"/>
          <w:numId w:val="7"/>
        </w:numPr>
        <w:jc w:val="both"/>
        <w:rPr>
          <w:rFonts w:ascii="Verdana" w:hAnsi="Verdana"/>
        </w:rPr>
      </w:pPr>
      <w:r w:rsidRPr="00E378AF">
        <w:rPr>
          <w:rFonts w:ascii="Verdana" w:hAnsi="Verdana"/>
        </w:rPr>
        <w:t>If requesting an individual or classroom aide, complete the Adult Supervision Needs Checklist.</w:t>
      </w:r>
    </w:p>
    <w:p w:rsidR="00E378AF" w:rsidRPr="00E378AF" w:rsidRDefault="00E378AF" w:rsidP="00E378AF">
      <w:pPr>
        <w:pStyle w:val="ListParagraph"/>
        <w:rPr>
          <w:rFonts w:ascii="Verdana" w:hAnsi="Verdana"/>
        </w:rPr>
      </w:pPr>
    </w:p>
    <w:p w:rsidR="00E378AF" w:rsidRDefault="00E378AF" w:rsidP="00E378AF">
      <w:pPr>
        <w:pStyle w:val="ListParagraph"/>
        <w:numPr>
          <w:ilvl w:val="0"/>
          <w:numId w:val="7"/>
        </w:numPr>
        <w:jc w:val="both"/>
        <w:rPr>
          <w:rFonts w:ascii="Verdana" w:hAnsi="Verdana"/>
        </w:rPr>
      </w:pPr>
      <w:r w:rsidRPr="00E378AF">
        <w:rPr>
          <w:rFonts w:ascii="Verdana" w:hAnsi="Verdana"/>
        </w:rPr>
        <w:t xml:space="preserve">Keep documentation of all parent contacts, including emails, phone calls, memos, etc. These are needed if a due process or Office of Civil Rights (OCR) complaint is filed. </w:t>
      </w:r>
    </w:p>
    <w:p w:rsidR="00E378AF" w:rsidRPr="00E378AF" w:rsidRDefault="00E378AF" w:rsidP="00E378AF">
      <w:pPr>
        <w:pStyle w:val="ListParagraph"/>
        <w:rPr>
          <w:rFonts w:ascii="Verdana" w:hAnsi="Verdana"/>
        </w:rPr>
      </w:pPr>
    </w:p>
    <w:p w:rsidR="00E378AF" w:rsidRDefault="00E378AF" w:rsidP="00E378AF">
      <w:pPr>
        <w:pStyle w:val="ListParagraph"/>
        <w:numPr>
          <w:ilvl w:val="0"/>
          <w:numId w:val="7"/>
        </w:numPr>
        <w:jc w:val="both"/>
        <w:rPr>
          <w:rFonts w:ascii="Verdana" w:hAnsi="Verdana"/>
        </w:rPr>
      </w:pPr>
      <w:r w:rsidRPr="00E378AF">
        <w:rPr>
          <w:rFonts w:ascii="Verdana" w:hAnsi="Verdana"/>
        </w:rPr>
        <w:t xml:space="preserve">Make sure all </w:t>
      </w:r>
      <w:proofErr w:type="spellStart"/>
      <w:r w:rsidRPr="00E378AF">
        <w:rPr>
          <w:rFonts w:ascii="Verdana" w:hAnsi="Verdana"/>
        </w:rPr>
        <w:t>sp</w:t>
      </w:r>
      <w:proofErr w:type="spellEnd"/>
      <w:r w:rsidRPr="00E378AF">
        <w:rPr>
          <w:rFonts w:ascii="Verdana" w:hAnsi="Verdana"/>
        </w:rPr>
        <w:t xml:space="preserve"> </w:t>
      </w:r>
      <w:proofErr w:type="spellStart"/>
      <w:proofErr w:type="gramStart"/>
      <w:r w:rsidRPr="00E378AF">
        <w:rPr>
          <w:rFonts w:ascii="Verdana" w:hAnsi="Verdana"/>
        </w:rPr>
        <w:t>ed</w:t>
      </w:r>
      <w:proofErr w:type="spellEnd"/>
      <w:proofErr w:type="gramEnd"/>
      <w:r w:rsidRPr="00E378AF">
        <w:rPr>
          <w:rFonts w:ascii="Verdana" w:hAnsi="Verdana"/>
        </w:rPr>
        <w:t xml:space="preserve"> records are locked up, yet accessible to someone else in the building if you no longer are the case manager.</w:t>
      </w:r>
    </w:p>
    <w:p w:rsidR="00E378AF" w:rsidRPr="00E378AF" w:rsidRDefault="00E378AF" w:rsidP="00E378AF">
      <w:pPr>
        <w:pStyle w:val="ListParagraph"/>
        <w:rPr>
          <w:rFonts w:ascii="Verdana" w:hAnsi="Verdana"/>
        </w:rPr>
      </w:pPr>
    </w:p>
    <w:p w:rsidR="00E378AF" w:rsidRDefault="00E378AF" w:rsidP="00E378AF">
      <w:pPr>
        <w:pStyle w:val="ListParagraph"/>
        <w:numPr>
          <w:ilvl w:val="0"/>
          <w:numId w:val="7"/>
        </w:numPr>
        <w:jc w:val="both"/>
        <w:rPr>
          <w:rFonts w:ascii="Verdana" w:hAnsi="Verdana"/>
        </w:rPr>
      </w:pPr>
      <w:r w:rsidRPr="00E378AF">
        <w:rPr>
          <w:rFonts w:ascii="Verdana" w:hAnsi="Verdana"/>
        </w:rPr>
        <w:t xml:space="preserve">When paperwork is sent back to you for corrections, please amend according to the required amendment procedures. Complete </w:t>
      </w:r>
      <w:r w:rsidRPr="00E378AF">
        <w:rPr>
          <w:rFonts w:ascii="Verdana" w:hAnsi="Verdana"/>
        </w:rPr>
        <w:lastRenderedPageBreak/>
        <w:t>Amendment Form and amend the IEP pages. Return all amended forms to VASE no later than two weeks.</w:t>
      </w:r>
    </w:p>
    <w:p w:rsidR="00E378AF" w:rsidRPr="00E378AF" w:rsidRDefault="00E378AF" w:rsidP="00E378AF">
      <w:pPr>
        <w:pStyle w:val="ListParagraph"/>
        <w:rPr>
          <w:rFonts w:ascii="Verdana" w:hAnsi="Verdana"/>
        </w:rPr>
      </w:pPr>
    </w:p>
    <w:p w:rsidR="00E378AF" w:rsidRDefault="00E378AF" w:rsidP="00E378AF">
      <w:pPr>
        <w:pStyle w:val="ListParagraph"/>
        <w:numPr>
          <w:ilvl w:val="0"/>
          <w:numId w:val="7"/>
        </w:numPr>
        <w:jc w:val="both"/>
        <w:rPr>
          <w:rFonts w:ascii="Verdana" w:hAnsi="Verdana"/>
        </w:rPr>
      </w:pPr>
      <w:r w:rsidRPr="00E378AF">
        <w:rPr>
          <w:rFonts w:ascii="Verdana" w:hAnsi="Verdana"/>
        </w:rPr>
        <w:t>Assist building principals in monitoring class size.</w:t>
      </w:r>
    </w:p>
    <w:p w:rsidR="00E378AF" w:rsidRPr="00E378AF" w:rsidRDefault="00E378AF" w:rsidP="00E378AF">
      <w:pPr>
        <w:pStyle w:val="ListParagraph"/>
        <w:rPr>
          <w:rFonts w:ascii="Verdana" w:hAnsi="Verdana"/>
        </w:rPr>
      </w:pPr>
    </w:p>
    <w:p w:rsidR="00E378AF" w:rsidRPr="00E378AF" w:rsidRDefault="00E378AF" w:rsidP="00E378AF">
      <w:pPr>
        <w:pStyle w:val="ListParagraph"/>
        <w:numPr>
          <w:ilvl w:val="0"/>
          <w:numId w:val="7"/>
        </w:numPr>
        <w:jc w:val="both"/>
        <w:rPr>
          <w:rFonts w:ascii="Verdana" w:hAnsi="Verdana"/>
        </w:rPr>
      </w:pPr>
      <w:r w:rsidRPr="00E378AF">
        <w:rPr>
          <w:rFonts w:ascii="Verdana" w:hAnsi="Verdana"/>
        </w:rPr>
        <w:t>Adhere to all timelines.</w:t>
      </w:r>
    </w:p>
    <w:p w:rsidR="00BE1E7C" w:rsidRDefault="00BE1E7C" w:rsidP="00BE1E7C">
      <w:pPr>
        <w:pStyle w:val="ListParagraph"/>
        <w:rPr>
          <w:rFonts w:ascii="Verdana" w:hAnsi="Verdana"/>
        </w:rPr>
      </w:pPr>
    </w:p>
    <w:p w:rsidR="00BE1E7C" w:rsidRDefault="00BE1E7C" w:rsidP="00BE1E7C">
      <w:pPr>
        <w:jc w:val="both"/>
        <w:rPr>
          <w:rFonts w:ascii="Verdana" w:hAnsi="Verdana"/>
          <w:u w:val="single"/>
        </w:rPr>
      </w:pPr>
      <w:r>
        <w:rPr>
          <w:rFonts w:ascii="Verdana" w:hAnsi="Verdana"/>
          <w:u w:val="single"/>
        </w:rPr>
        <w:t>Domain Meeting Responsibilities</w:t>
      </w:r>
    </w:p>
    <w:p w:rsidR="00BE1E7C" w:rsidRPr="00BE1E7C" w:rsidRDefault="00BE1E7C" w:rsidP="00BE1E7C">
      <w:pPr>
        <w:jc w:val="both"/>
        <w:rPr>
          <w:rFonts w:ascii="Verdana" w:hAnsi="Verdana"/>
          <w:u w:val="single"/>
        </w:rPr>
      </w:pPr>
    </w:p>
    <w:p w:rsidR="00210550" w:rsidRDefault="00210550" w:rsidP="00BE1E7C">
      <w:pPr>
        <w:numPr>
          <w:ilvl w:val="0"/>
          <w:numId w:val="1"/>
        </w:numPr>
        <w:tabs>
          <w:tab w:val="clear" w:pos="720"/>
          <w:tab w:val="num" w:pos="360"/>
        </w:tabs>
        <w:ind w:hanging="720"/>
        <w:jc w:val="both"/>
        <w:rPr>
          <w:rFonts w:ascii="Verdana" w:hAnsi="Verdana"/>
        </w:rPr>
      </w:pPr>
      <w:r>
        <w:rPr>
          <w:rFonts w:ascii="Verdana" w:hAnsi="Verdana"/>
        </w:rPr>
        <w:t>Bring all required forms to Domain Meetings.</w:t>
      </w:r>
    </w:p>
    <w:p w:rsidR="00210550" w:rsidRDefault="00210550" w:rsidP="00BE1E7C">
      <w:pPr>
        <w:numPr>
          <w:ilvl w:val="0"/>
          <w:numId w:val="3"/>
        </w:numPr>
        <w:jc w:val="both"/>
        <w:rPr>
          <w:rFonts w:ascii="Verdana" w:hAnsi="Verdana"/>
        </w:rPr>
      </w:pPr>
      <w:r>
        <w:rPr>
          <w:rFonts w:ascii="Verdana" w:hAnsi="Verdana"/>
        </w:rPr>
        <w:t>Conference Summary Report (for sign in)</w:t>
      </w:r>
    </w:p>
    <w:p w:rsidR="00210550" w:rsidRDefault="00210550" w:rsidP="00BE1E7C">
      <w:pPr>
        <w:numPr>
          <w:ilvl w:val="0"/>
          <w:numId w:val="3"/>
        </w:numPr>
        <w:jc w:val="both"/>
        <w:rPr>
          <w:rFonts w:ascii="Verdana" w:hAnsi="Verdana"/>
        </w:rPr>
      </w:pPr>
      <w:r>
        <w:rPr>
          <w:rFonts w:ascii="Verdana" w:hAnsi="Verdana"/>
        </w:rPr>
        <w:t xml:space="preserve">Parent/Guardian Consent for Initial or Re-evaluation </w:t>
      </w:r>
    </w:p>
    <w:p w:rsidR="00210550" w:rsidRDefault="00210550" w:rsidP="00BE1E7C">
      <w:pPr>
        <w:numPr>
          <w:ilvl w:val="0"/>
          <w:numId w:val="3"/>
        </w:numPr>
        <w:jc w:val="both"/>
        <w:rPr>
          <w:rFonts w:ascii="Verdana" w:hAnsi="Verdana"/>
        </w:rPr>
      </w:pPr>
      <w:r>
        <w:rPr>
          <w:rFonts w:ascii="Verdana" w:hAnsi="Verdana"/>
        </w:rPr>
        <w:t>Domain page</w:t>
      </w:r>
    </w:p>
    <w:p w:rsidR="00210550" w:rsidRDefault="00210550" w:rsidP="00BE1E7C">
      <w:pPr>
        <w:numPr>
          <w:ilvl w:val="0"/>
          <w:numId w:val="3"/>
        </w:numPr>
        <w:jc w:val="both"/>
        <w:rPr>
          <w:rFonts w:ascii="Verdana" w:hAnsi="Verdana"/>
        </w:rPr>
      </w:pPr>
      <w:r>
        <w:rPr>
          <w:rFonts w:ascii="Verdana" w:hAnsi="Verdana"/>
        </w:rPr>
        <w:t>Waiver of 10-Day Notice Before Evaluation Begins</w:t>
      </w:r>
    </w:p>
    <w:p w:rsidR="00210550" w:rsidRDefault="00210550" w:rsidP="00BE1E7C">
      <w:pPr>
        <w:numPr>
          <w:ilvl w:val="0"/>
          <w:numId w:val="3"/>
        </w:numPr>
        <w:jc w:val="both"/>
        <w:rPr>
          <w:rFonts w:ascii="Verdana" w:hAnsi="Verdana"/>
        </w:rPr>
      </w:pPr>
      <w:r>
        <w:rPr>
          <w:rFonts w:ascii="Verdana" w:hAnsi="Verdana"/>
        </w:rPr>
        <w:t>Parent/Guardian Notification of Decision Regarding a Request for an Evaluation</w:t>
      </w:r>
    </w:p>
    <w:p w:rsidR="00210550" w:rsidRDefault="00210550" w:rsidP="00BE1E7C">
      <w:pPr>
        <w:numPr>
          <w:ilvl w:val="0"/>
          <w:numId w:val="3"/>
        </w:numPr>
        <w:jc w:val="both"/>
        <w:rPr>
          <w:rFonts w:ascii="Verdana" w:hAnsi="Verdana"/>
        </w:rPr>
      </w:pPr>
      <w:r>
        <w:rPr>
          <w:rFonts w:ascii="Verdana" w:hAnsi="Verdana"/>
        </w:rPr>
        <w:t>Procedural Safeguards</w:t>
      </w:r>
    </w:p>
    <w:p w:rsidR="00210550" w:rsidRDefault="00210550" w:rsidP="00BE1E7C">
      <w:pPr>
        <w:numPr>
          <w:ilvl w:val="0"/>
          <w:numId w:val="3"/>
        </w:numPr>
        <w:jc w:val="both"/>
        <w:rPr>
          <w:rFonts w:ascii="Verdana" w:hAnsi="Verdana"/>
        </w:rPr>
      </w:pPr>
      <w:r>
        <w:rPr>
          <w:rFonts w:ascii="Verdana" w:hAnsi="Verdana"/>
        </w:rPr>
        <w:t>Excusal of IEP Team Member</w:t>
      </w:r>
    </w:p>
    <w:p w:rsidR="00210550" w:rsidRDefault="00210550" w:rsidP="00BE1E7C">
      <w:pPr>
        <w:numPr>
          <w:ilvl w:val="0"/>
          <w:numId w:val="3"/>
        </w:numPr>
        <w:jc w:val="both"/>
        <w:rPr>
          <w:rFonts w:ascii="Verdana" w:hAnsi="Verdana"/>
        </w:rPr>
      </w:pPr>
      <w:r>
        <w:rPr>
          <w:rFonts w:ascii="Verdana" w:hAnsi="Verdana"/>
        </w:rPr>
        <w:t xml:space="preserve">Notification of Conference </w:t>
      </w:r>
    </w:p>
    <w:p w:rsidR="00210550" w:rsidRDefault="00210550" w:rsidP="00BE1E7C">
      <w:pPr>
        <w:numPr>
          <w:ilvl w:val="0"/>
          <w:numId w:val="3"/>
        </w:numPr>
        <w:jc w:val="both"/>
        <w:rPr>
          <w:rFonts w:ascii="Verdana" w:hAnsi="Verdana"/>
        </w:rPr>
      </w:pPr>
      <w:r>
        <w:rPr>
          <w:rFonts w:ascii="Verdana" w:hAnsi="Verdana"/>
        </w:rPr>
        <w:t>Appropriate Checklist of Forms</w:t>
      </w:r>
    </w:p>
    <w:p w:rsidR="00BE1E7C" w:rsidRDefault="00BE1E7C" w:rsidP="00BE1E7C">
      <w:pPr>
        <w:jc w:val="both"/>
        <w:rPr>
          <w:rFonts w:ascii="Verdana" w:hAnsi="Verdana"/>
        </w:rPr>
      </w:pPr>
    </w:p>
    <w:p w:rsidR="00210550" w:rsidRPr="00BE1E7C" w:rsidRDefault="00210550" w:rsidP="00BE1E7C">
      <w:pPr>
        <w:pStyle w:val="ListParagraph"/>
        <w:numPr>
          <w:ilvl w:val="0"/>
          <w:numId w:val="1"/>
        </w:numPr>
        <w:tabs>
          <w:tab w:val="clear" w:pos="720"/>
          <w:tab w:val="num" w:pos="450"/>
        </w:tabs>
        <w:ind w:hanging="720"/>
        <w:jc w:val="both"/>
        <w:rPr>
          <w:rFonts w:ascii="Verdana" w:hAnsi="Verdana"/>
        </w:rPr>
      </w:pPr>
      <w:r w:rsidRPr="00BE1E7C">
        <w:rPr>
          <w:rFonts w:ascii="Verdana" w:hAnsi="Verdana"/>
        </w:rPr>
        <w:t>Review Procedural Safeguards with parent before obtaining consent for an evaluation.</w:t>
      </w:r>
    </w:p>
    <w:p w:rsidR="00BE1E7C" w:rsidRDefault="00BE1E7C" w:rsidP="00BE1E7C">
      <w:pPr>
        <w:jc w:val="both"/>
        <w:rPr>
          <w:rFonts w:ascii="Verdana" w:hAnsi="Verdana"/>
        </w:rPr>
      </w:pPr>
    </w:p>
    <w:p w:rsidR="00BE1E7C" w:rsidRDefault="00BE1E7C" w:rsidP="00BE1E7C">
      <w:pPr>
        <w:jc w:val="both"/>
        <w:rPr>
          <w:rFonts w:ascii="Verdana" w:hAnsi="Verdana"/>
          <w:u w:val="single"/>
        </w:rPr>
      </w:pPr>
      <w:r>
        <w:rPr>
          <w:rFonts w:ascii="Verdana" w:hAnsi="Verdana"/>
          <w:u w:val="single"/>
        </w:rPr>
        <w:t>Eligibility Meeting Responsibilities</w:t>
      </w:r>
    </w:p>
    <w:p w:rsidR="00BE1E7C" w:rsidRPr="00BE1E7C" w:rsidRDefault="00BE1E7C" w:rsidP="00BE1E7C">
      <w:pPr>
        <w:jc w:val="both"/>
        <w:rPr>
          <w:rFonts w:ascii="Verdana" w:hAnsi="Verdana"/>
          <w:u w:val="single"/>
        </w:rPr>
      </w:pPr>
    </w:p>
    <w:p w:rsidR="00210550" w:rsidRDefault="00210550" w:rsidP="00BE1E7C">
      <w:pPr>
        <w:numPr>
          <w:ilvl w:val="0"/>
          <w:numId w:val="1"/>
        </w:numPr>
        <w:tabs>
          <w:tab w:val="left" w:pos="450"/>
        </w:tabs>
        <w:ind w:hanging="720"/>
        <w:jc w:val="both"/>
        <w:rPr>
          <w:rFonts w:ascii="Verdana" w:hAnsi="Verdana"/>
        </w:rPr>
      </w:pPr>
      <w:r w:rsidRPr="001D1E43">
        <w:rPr>
          <w:rFonts w:ascii="Verdana" w:hAnsi="Verdana"/>
        </w:rPr>
        <w:t>Bring a</w:t>
      </w:r>
      <w:r>
        <w:rPr>
          <w:rFonts w:ascii="Verdana" w:hAnsi="Verdana"/>
        </w:rPr>
        <w:t xml:space="preserve">ll required Eligibility IEP forms to meetings. </w:t>
      </w:r>
    </w:p>
    <w:p w:rsidR="00210550" w:rsidRDefault="00210550" w:rsidP="00BE1E7C">
      <w:pPr>
        <w:numPr>
          <w:ilvl w:val="0"/>
          <w:numId w:val="4"/>
        </w:numPr>
        <w:jc w:val="both"/>
        <w:rPr>
          <w:rFonts w:ascii="Verdana" w:hAnsi="Verdana"/>
        </w:rPr>
      </w:pPr>
      <w:r>
        <w:rPr>
          <w:rFonts w:ascii="Verdana" w:hAnsi="Verdana"/>
        </w:rPr>
        <w:t>Notification of Conference</w:t>
      </w:r>
    </w:p>
    <w:p w:rsidR="00210550" w:rsidRDefault="00210550" w:rsidP="00BE1E7C">
      <w:pPr>
        <w:numPr>
          <w:ilvl w:val="0"/>
          <w:numId w:val="4"/>
        </w:numPr>
        <w:jc w:val="both"/>
        <w:rPr>
          <w:rFonts w:ascii="Verdana" w:hAnsi="Verdana"/>
        </w:rPr>
      </w:pPr>
      <w:r>
        <w:rPr>
          <w:rFonts w:ascii="Verdana" w:hAnsi="Verdana"/>
        </w:rPr>
        <w:t>Conference Summary Report</w:t>
      </w:r>
    </w:p>
    <w:p w:rsidR="00210550" w:rsidRDefault="00210550" w:rsidP="00BE1E7C">
      <w:pPr>
        <w:numPr>
          <w:ilvl w:val="0"/>
          <w:numId w:val="4"/>
        </w:numPr>
        <w:jc w:val="both"/>
        <w:rPr>
          <w:rFonts w:ascii="Verdana" w:hAnsi="Verdana"/>
        </w:rPr>
      </w:pPr>
      <w:r>
        <w:rPr>
          <w:rFonts w:ascii="Verdana" w:hAnsi="Verdana"/>
        </w:rPr>
        <w:t>Documentation of Evaluation Results</w:t>
      </w:r>
    </w:p>
    <w:p w:rsidR="00210550" w:rsidRDefault="00210550" w:rsidP="00BE1E7C">
      <w:pPr>
        <w:numPr>
          <w:ilvl w:val="0"/>
          <w:numId w:val="4"/>
        </w:numPr>
        <w:jc w:val="both"/>
        <w:rPr>
          <w:rFonts w:ascii="Verdana" w:hAnsi="Verdana"/>
        </w:rPr>
      </w:pPr>
      <w:r>
        <w:rPr>
          <w:rFonts w:ascii="Verdana" w:hAnsi="Verdana"/>
        </w:rPr>
        <w:t>Eligibility Determination</w:t>
      </w:r>
    </w:p>
    <w:p w:rsidR="00210550" w:rsidRDefault="00210550" w:rsidP="00BE1E7C">
      <w:pPr>
        <w:numPr>
          <w:ilvl w:val="0"/>
          <w:numId w:val="4"/>
        </w:numPr>
        <w:jc w:val="both"/>
        <w:rPr>
          <w:rFonts w:ascii="Verdana" w:hAnsi="Verdana"/>
        </w:rPr>
      </w:pPr>
      <w:r>
        <w:rPr>
          <w:rFonts w:ascii="Verdana" w:hAnsi="Verdana"/>
        </w:rPr>
        <w:t>Eligibility Checklist</w:t>
      </w:r>
    </w:p>
    <w:p w:rsidR="00210550" w:rsidRDefault="00210550" w:rsidP="00BE1E7C">
      <w:pPr>
        <w:numPr>
          <w:ilvl w:val="0"/>
          <w:numId w:val="4"/>
        </w:numPr>
        <w:jc w:val="both"/>
        <w:rPr>
          <w:rFonts w:ascii="Verdana" w:hAnsi="Verdana"/>
        </w:rPr>
      </w:pPr>
      <w:r>
        <w:rPr>
          <w:rFonts w:ascii="Verdana" w:hAnsi="Verdana"/>
        </w:rPr>
        <w:t>Notification of Conference Recommendations</w:t>
      </w:r>
    </w:p>
    <w:p w:rsidR="00210550" w:rsidRDefault="00210550" w:rsidP="00BE1E7C">
      <w:pPr>
        <w:numPr>
          <w:ilvl w:val="0"/>
          <w:numId w:val="4"/>
        </w:numPr>
        <w:jc w:val="both"/>
        <w:rPr>
          <w:rFonts w:ascii="Verdana" w:hAnsi="Verdana"/>
        </w:rPr>
      </w:pPr>
      <w:r>
        <w:rPr>
          <w:rFonts w:ascii="Verdana" w:hAnsi="Verdana"/>
        </w:rPr>
        <w:t>Appropriate Checklist of Forms</w:t>
      </w:r>
    </w:p>
    <w:p w:rsidR="00BE1E7C" w:rsidRDefault="00BE1E7C" w:rsidP="00BE1E7C">
      <w:pPr>
        <w:ind w:left="1440"/>
        <w:jc w:val="both"/>
        <w:rPr>
          <w:rFonts w:ascii="Verdana" w:hAnsi="Verdana"/>
        </w:rPr>
      </w:pPr>
    </w:p>
    <w:p w:rsidR="00210550" w:rsidRDefault="00210550" w:rsidP="00BE1E7C">
      <w:pPr>
        <w:numPr>
          <w:ilvl w:val="0"/>
          <w:numId w:val="1"/>
        </w:numPr>
        <w:tabs>
          <w:tab w:val="clear" w:pos="720"/>
          <w:tab w:val="num" w:pos="450"/>
        </w:tabs>
        <w:ind w:left="450" w:hanging="450"/>
        <w:jc w:val="both"/>
        <w:rPr>
          <w:rFonts w:ascii="Verdana" w:hAnsi="Verdana"/>
        </w:rPr>
      </w:pPr>
      <w:r>
        <w:rPr>
          <w:rFonts w:ascii="Verdana" w:hAnsi="Verdana"/>
        </w:rPr>
        <w:t>C</w:t>
      </w:r>
      <w:r w:rsidRPr="001D1E43">
        <w:rPr>
          <w:rFonts w:ascii="Verdana" w:hAnsi="Verdana"/>
        </w:rPr>
        <w:t xml:space="preserve">omplete relevant sections of </w:t>
      </w:r>
      <w:r>
        <w:rPr>
          <w:rFonts w:ascii="Verdana" w:hAnsi="Verdana"/>
        </w:rPr>
        <w:t xml:space="preserve">Eligibility IEP forms before and during the Eligibility IEP meeting. Do </w:t>
      </w:r>
      <w:r>
        <w:rPr>
          <w:rFonts w:ascii="Verdana" w:hAnsi="Verdana"/>
          <w:b/>
        </w:rPr>
        <w:t>NOT</w:t>
      </w:r>
      <w:r>
        <w:rPr>
          <w:rFonts w:ascii="Verdana" w:hAnsi="Verdana"/>
        </w:rPr>
        <w:t xml:space="preserve"> complete any sections for which another discipline is responsible for.  This includes refraining from completing sections related to Speech, OT/PT, etc. </w:t>
      </w:r>
    </w:p>
    <w:p w:rsidR="00BE1E7C" w:rsidRDefault="00BE1E7C" w:rsidP="00BE1E7C">
      <w:pPr>
        <w:jc w:val="both"/>
        <w:rPr>
          <w:rFonts w:ascii="Verdana" w:hAnsi="Verdana"/>
        </w:rPr>
      </w:pPr>
    </w:p>
    <w:p w:rsidR="00210550" w:rsidRDefault="00210550" w:rsidP="00BE1E7C">
      <w:pPr>
        <w:pStyle w:val="ListParagraph"/>
        <w:numPr>
          <w:ilvl w:val="0"/>
          <w:numId w:val="5"/>
        </w:numPr>
        <w:ind w:left="450" w:hanging="450"/>
        <w:jc w:val="both"/>
        <w:rPr>
          <w:rFonts w:ascii="Verdana" w:hAnsi="Verdana"/>
        </w:rPr>
      </w:pPr>
      <w:r w:rsidRPr="00BE1E7C">
        <w:rPr>
          <w:rFonts w:ascii="Verdana" w:hAnsi="Verdana"/>
        </w:rPr>
        <w:t xml:space="preserve">If assigned as the facilitator for the meeting, ensure that everyone present at the meeting signs in on the Conference Summary Report form. Names should not be typed in. Do not obtain signatures from anyone not in attendance. If necessary, assist the </w:t>
      </w:r>
      <w:r w:rsidRPr="00BE1E7C">
        <w:rPr>
          <w:rFonts w:ascii="Verdana" w:hAnsi="Verdana"/>
        </w:rPr>
        <w:lastRenderedPageBreak/>
        <w:t>case manager in the completion of the Notification of Conference Recommendations, which includes obtaining consent to waive the 10 day waiting period to initiate or change services if the parent so chooses.</w:t>
      </w:r>
    </w:p>
    <w:p w:rsidR="00BE1E7C" w:rsidRDefault="00BE1E7C" w:rsidP="00BE1E7C">
      <w:pPr>
        <w:pStyle w:val="ListParagraph"/>
        <w:ind w:left="450"/>
        <w:jc w:val="both"/>
        <w:rPr>
          <w:rFonts w:ascii="Verdana" w:hAnsi="Verdana"/>
        </w:rPr>
      </w:pPr>
    </w:p>
    <w:p w:rsidR="00210550" w:rsidRDefault="00210550" w:rsidP="00BE1E7C">
      <w:pPr>
        <w:pStyle w:val="ListParagraph"/>
        <w:numPr>
          <w:ilvl w:val="0"/>
          <w:numId w:val="5"/>
        </w:numPr>
        <w:ind w:left="450" w:hanging="450"/>
        <w:jc w:val="both"/>
        <w:rPr>
          <w:rFonts w:ascii="Verdana" w:hAnsi="Verdana"/>
        </w:rPr>
      </w:pPr>
      <w:r w:rsidRPr="00BE1E7C">
        <w:rPr>
          <w:rFonts w:ascii="Verdana" w:hAnsi="Verdana"/>
        </w:rPr>
        <w:t xml:space="preserve">Review all Referral forms and/or Eligibility IEP forms at end of meeting with the other team members to verify accurate completion.  </w:t>
      </w:r>
    </w:p>
    <w:p w:rsidR="00BE1E7C" w:rsidRPr="00BE1E7C" w:rsidRDefault="00BE1E7C" w:rsidP="00BE1E7C">
      <w:pPr>
        <w:pStyle w:val="ListParagraph"/>
        <w:rPr>
          <w:rFonts w:ascii="Verdana" w:hAnsi="Verdana"/>
        </w:rPr>
      </w:pPr>
    </w:p>
    <w:p w:rsidR="00BE1E7C" w:rsidRDefault="00BE1E7C" w:rsidP="00BE1E7C">
      <w:pPr>
        <w:jc w:val="both"/>
        <w:rPr>
          <w:rFonts w:ascii="Verdana" w:hAnsi="Verdana"/>
          <w:u w:val="single"/>
        </w:rPr>
      </w:pPr>
      <w:r>
        <w:rPr>
          <w:rFonts w:ascii="Verdana" w:hAnsi="Verdana"/>
          <w:u w:val="single"/>
        </w:rPr>
        <w:t>Annual Reviews</w:t>
      </w:r>
    </w:p>
    <w:p w:rsidR="007622B8" w:rsidRPr="00BE1E7C" w:rsidRDefault="007622B8" w:rsidP="00BE1E7C">
      <w:pPr>
        <w:jc w:val="both"/>
        <w:rPr>
          <w:rFonts w:ascii="Verdana" w:hAnsi="Verdana"/>
          <w:u w:val="single"/>
        </w:rPr>
      </w:pPr>
    </w:p>
    <w:p w:rsidR="00BE1E7C" w:rsidRDefault="00210550" w:rsidP="00BE1E7C">
      <w:pPr>
        <w:pStyle w:val="ListParagraph"/>
        <w:numPr>
          <w:ilvl w:val="0"/>
          <w:numId w:val="6"/>
        </w:numPr>
        <w:jc w:val="both"/>
        <w:rPr>
          <w:rFonts w:ascii="Verdana" w:hAnsi="Verdana"/>
        </w:rPr>
      </w:pPr>
      <w:r w:rsidRPr="00BE1E7C">
        <w:rPr>
          <w:rFonts w:ascii="Verdana" w:hAnsi="Verdana"/>
        </w:rPr>
        <w:t>Conduct transition assessments if working with students ages 14 ½ or older.</w:t>
      </w:r>
    </w:p>
    <w:p w:rsidR="00BE1E7C" w:rsidRDefault="00BE1E7C" w:rsidP="00BE1E7C">
      <w:pPr>
        <w:pStyle w:val="ListParagraph"/>
        <w:ind w:left="360"/>
        <w:jc w:val="both"/>
        <w:rPr>
          <w:rFonts w:ascii="Verdana" w:hAnsi="Verdana"/>
        </w:rPr>
      </w:pPr>
    </w:p>
    <w:p w:rsidR="00BE1E7C" w:rsidRDefault="00210550" w:rsidP="00BE1E7C">
      <w:pPr>
        <w:pStyle w:val="ListParagraph"/>
        <w:numPr>
          <w:ilvl w:val="0"/>
          <w:numId w:val="6"/>
        </w:numPr>
        <w:jc w:val="both"/>
        <w:rPr>
          <w:rFonts w:ascii="Verdana" w:hAnsi="Verdana"/>
        </w:rPr>
      </w:pPr>
      <w:r w:rsidRPr="00BE1E7C">
        <w:rPr>
          <w:rFonts w:ascii="Verdana" w:hAnsi="Verdana"/>
        </w:rPr>
        <w:t xml:space="preserve">Bring all required IEP forms to meetings, including Procedural Safeguards and Behavior Policies and Procedures. </w:t>
      </w:r>
    </w:p>
    <w:p w:rsidR="00BE1E7C" w:rsidRPr="00BE1E7C" w:rsidRDefault="00BE1E7C" w:rsidP="00BE1E7C">
      <w:pPr>
        <w:pStyle w:val="ListParagraph"/>
        <w:rPr>
          <w:rFonts w:ascii="Verdana" w:hAnsi="Verdana"/>
        </w:rPr>
      </w:pPr>
    </w:p>
    <w:p w:rsidR="00210550" w:rsidRPr="00BE1E7C" w:rsidRDefault="00210550" w:rsidP="00BE1E7C">
      <w:pPr>
        <w:pStyle w:val="ListParagraph"/>
        <w:numPr>
          <w:ilvl w:val="0"/>
          <w:numId w:val="6"/>
        </w:numPr>
        <w:jc w:val="both"/>
        <w:rPr>
          <w:rFonts w:ascii="Verdana" w:hAnsi="Verdana"/>
        </w:rPr>
      </w:pPr>
      <w:r w:rsidRPr="00BE1E7C">
        <w:rPr>
          <w:rFonts w:ascii="Verdana" w:hAnsi="Verdana"/>
        </w:rPr>
        <w:t xml:space="preserve">Complete relevant sections of IEP forms. Do </w:t>
      </w:r>
      <w:r w:rsidRPr="00BE1E7C">
        <w:rPr>
          <w:rFonts w:ascii="Verdana" w:hAnsi="Verdana"/>
          <w:b/>
        </w:rPr>
        <w:t>NOT</w:t>
      </w:r>
      <w:r w:rsidRPr="00BE1E7C">
        <w:rPr>
          <w:rFonts w:ascii="Verdana" w:hAnsi="Verdana"/>
        </w:rPr>
        <w:t xml:space="preserve"> complete any sections for which another discipline is responsible for.  This includes refraining from completing sections related to Speech, OT/PT, etc.  Complete as much as possible prior to meeting.</w:t>
      </w:r>
    </w:p>
    <w:p w:rsidR="00210550" w:rsidRDefault="00210550" w:rsidP="00210550">
      <w:pPr>
        <w:numPr>
          <w:ilvl w:val="1"/>
          <w:numId w:val="1"/>
        </w:numPr>
        <w:jc w:val="both"/>
        <w:rPr>
          <w:rFonts w:ascii="Verdana" w:hAnsi="Verdana"/>
        </w:rPr>
      </w:pPr>
      <w:r>
        <w:rPr>
          <w:rFonts w:ascii="Verdana" w:hAnsi="Verdana"/>
        </w:rPr>
        <w:t>Relevant pages include, but are not limited to:</w:t>
      </w:r>
    </w:p>
    <w:p w:rsidR="00210550" w:rsidRDefault="00210550" w:rsidP="00210550">
      <w:pPr>
        <w:numPr>
          <w:ilvl w:val="2"/>
          <w:numId w:val="1"/>
        </w:numPr>
        <w:jc w:val="both"/>
        <w:rPr>
          <w:rFonts w:ascii="Verdana" w:hAnsi="Verdana"/>
        </w:rPr>
      </w:pPr>
      <w:r>
        <w:rPr>
          <w:rFonts w:ascii="Verdana" w:hAnsi="Verdana"/>
        </w:rPr>
        <w:t>Conference Summary Report</w:t>
      </w:r>
    </w:p>
    <w:p w:rsidR="00210550" w:rsidRDefault="00210550" w:rsidP="00210550">
      <w:pPr>
        <w:numPr>
          <w:ilvl w:val="2"/>
          <w:numId w:val="1"/>
        </w:numPr>
        <w:jc w:val="both"/>
        <w:rPr>
          <w:rFonts w:ascii="Verdana" w:hAnsi="Verdana"/>
        </w:rPr>
      </w:pPr>
      <w:r>
        <w:rPr>
          <w:rFonts w:ascii="Verdana" w:hAnsi="Verdana"/>
        </w:rPr>
        <w:t>Present Levels of Academic and Functional Performance</w:t>
      </w:r>
    </w:p>
    <w:p w:rsidR="00210550" w:rsidRDefault="00210550" w:rsidP="00210550">
      <w:pPr>
        <w:numPr>
          <w:ilvl w:val="3"/>
          <w:numId w:val="1"/>
        </w:numPr>
        <w:jc w:val="both"/>
        <w:rPr>
          <w:rFonts w:ascii="Verdana" w:hAnsi="Verdana"/>
        </w:rPr>
      </w:pPr>
      <w:r>
        <w:rPr>
          <w:rFonts w:ascii="Verdana" w:hAnsi="Verdana"/>
        </w:rPr>
        <w:t>Student Strengths</w:t>
      </w:r>
    </w:p>
    <w:p w:rsidR="00210550" w:rsidRDefault="00210550" w:rsidP="00210550">
      <w:pPr>
        <w:numPr>
          <w:ilvl w:val="3"/>
          <w:numId w:val="1"/>
        </w:numPr>
        <w:jc w:val="both"/>
        <w:rPr>
          <w:rFonts w:ascii="Verdana" w:hAnsi="Verdana"/>
        </w:rPr>
      </w:pPr>
      <w:r>
        <w:rPr>
          <w:rFonts w:ascii="Verdana" w:hAnsi="Verdana"/>
        </w:rPr>
        <w:t>Parent Educational Concerns</w:t>
      </w:r>
    </w:p>
    <w:p w:rsidR="00210550" w:rsidRDefault="00210550" w:rsidP="00210550">
      <w:pPr>
        <w:numPr>
          <w:ilvl w:val="3"/>
          <w:numId w:val="1"/>
        </w:numPr>
        <w:jc w:val="both"/>
        <w:rPr>
          <w:rFonts w:ascii="Verdana" w:hAnsi="Verdana"/>
        </w:rPr>
      </w:pPr>
      <w:r>
        <w:rPr>
          <w:rFonts w:ascii="Verdana" w:hAnsi="Verdana"/>
        </w:rPr>
        <w:t>Present Levels of Academic Performance</w:t>
      </w:r>
    </w:p>
    <w:p w:rsidR="00210550" w:rsidRDefault="00210550" w:rsidP="00210550">
      <w:pPr>
        <w:numPr>
          <w:ilvl w:val="3"/>
          <w:numId w:val="1"/>
        </w:numPr>
        <w:jc w:val="both"/>
        <w:rPr>
          <w:rFonts w:ascii="Verdana" w:hAnsi="Verdana"/>
        </w:rPr>
      </w:pPr>
      <w:r>
        <w:rPr>
          <w:rFonts w:ascii="Verdana" w:hAnsi="Verdana"/>
        </w:rPr>
        <w:t>Present Levels of Functional Performance</w:t>
      </w:r>
    </w:p>
    <w:p w:rsidR="00210550" w:rsidRDefault="00210550" w:rsidP="00210550">
      <w:pPr>
        <w:numPr>
          <w:ilvl w:val="3"/>
          <w:numId w:val="1"/>
        </w:numPr>
        <w:jc w:val="both"/>
        <w:rPr>
          <w:rFonts w:ascii="Verdana" w:hAnsi="Verdana"/>
        </w:rPr>
      </w:pPr>
      <w:r>
        <w:rPr>
          <w:rFonts w:ascii="Verdana" w:hAnsi="Verdana"/>
        </w:rPr>
        <w:t>Disability Affect on Progress in Gen Ed Curriculum</w:t>
      </w:r>
    </w:p>
    <w:p w:rsidR="00210550" w:rsidRDefault="00210550" w:rsidP="00210550">
      <w:pPr>
        <w:numPr>
          <w:ilvl w:val="2"/>
          <w:numId w:val="1"/>
        </w:numPr>
        <w:jc w:val="both"/>
        <w:rPr>
          <w:rFonts w:ascii="Verdana" w:hAnsi="Verdana"/>
        </w:rPr>
      </w:pPr>
      <w:r>
        <w:rPr>
          <w:rFonts w:ascii="Verdana" w:hAnsi="Verdana"/>
        </w:rPr>
        <w:t>Goals and Objectives</w:t>
      </w:r>
    </w:p>
    <w:p w:rsidR="00210550" w:rsidRDefault="00210550" w:rsidP="00210550">
      <w:pPr>
        <w:numPr>
          <w:ilvl w:val="2"/>
          <w:numId w:val="1"/>
        </w:numPr>
        <w:jc w:val="both"/>
        <w:rPr>
          <w:rFonts w:ascii="Verdana" w:hAnsi="Verdana"/>
        </w:rPr>
      </w:pPr>
      <w:r>
        <w:rPr>
          <w:rFonts w:ascii="Verdana" w:hAnsi="Verdana"/>
        </w:rPr>
        <w:t>Accommodations and Supports</w:t>
      </w:r>
    </w:p>
    <w:p w:rsidR="00210550" w:rsidRDefault="00210550" w:rsidP="00210550">
      <w:pPr>
        <w:numPr>
          <w:ilvl w:val="2"/>
          <w:numId w:val="1"/>
        </w:numPr>
        <w:jc w:val="both"/>
        <w:rPr>
          <w:rFonts w:ascii="Verdana" w:hAnsi="Verdana"/>
        </w:rPr>
      </w:pPr>
      <w:r>
        <w:rPr>
          <w:rFonts w:ascii="Verdana" w:hAnsi="Verdana"/>
        </w:rPr>
        <w:t>Assessment</w:t>
      </w:r>
    </w:p>
    <w:p w:rsidR="00210550" w:rsidRDefault="00210550" w:rsidP="00210550">
      <w:pPr>
        <w:numPr>
          <w:ilvl w:val="2"/>
          <w:numId w:val="1"/>
        </w:numPr>
        <w:jc w:val="both"/>
        <w:rPr>
          <w:rFonts w:ascii="Verdana" w:hAnsi="Verdana"/>
        </w:rPr>
      </w:pPr>
      <w:r>
        <w:rPr>
          <w:rFonts w:ascii="Verdana" w:hAnsi="Verdana"/>
        </w:rPr>
        <w:t xml:space="preserve">Functional Behavior Assessment </w:t>
      </w:r>
    </w:p>
    <w:p w:rsidR="00210550" w:rsidRDefault="00210550" w:rsidP="00210550">
      <w:pPr>
        <w:numPr>
          <w:ilvl w:val="2"/>
          <w:numId w:val="1"/>
        </w:numPr>
        <w:jc w:val="both"/>
        <w:rPr>
          <w:rFonts w:ascii="Verdana" w:hAnsi="Verdana"/>
        </w:rPr>
      </w:pPr>
      <w:r>
        <w:rPr>
          <w:rFonts w:ascii="Verdana" w:hAnsi="Verdana"/>
        </w:rPr>
        <w:t>Behavior Intervention Plan</w:t>
      </w:r>
    </w:p>
    <w:p w:rsidR="00210550" w:rsidRDefault="00210550" w:rsidP="00210550">
      <w:pPr>
        <w:numPr>
          <w:ilvl w:val="2"/>
          <w:numId w:val="1"/>
        </w:numPr>
        <w:jc w:val="both"/>
        <w:rPr>
          <w:rFonts w:ascii="Verdana" w:hAnsi="Verdana"/>
        </w:rPr>
      </w:pPr>
      <w:r>
        <w:rPr>
          <w:rFonts w:ascii="Verdana" w:hAnsi="Verdana"/>
        </w:rPr>
        <w:t>Transition Plan</w:t>
      </w:r>
    </w:p>
    <w:p w:rsidR="00210550" w:rsidRDefault="00210550" w:rsidP="00210550">
      <w:pPr>
        <w:numPr>
          <w:ilvl w:val="2"/>
          <w:numId w:val="1"/>
        </w:numPr>
        <w:jc w:val="both"/>
        <w:rPr>
          <w:rFonts w:ascii="Verdana" w:hAnsi="Verdana"/>
        </w:rPr>
      </w:pPr>
      <w:r>
        <w:rPr>
          <w:rFonts w:ascii="Verdana" w:hAnsi="Verdana"/>
        </w:rPr>
        <w:t>Secondary Transition</w:t>
      </w:r>
    </w:p>
    <w:p w:rsidR="00210550" w:rsidRDefault="00210550" w:rsidP="00210550">
      <w:pPr>
        <w:numPr>
          <w:ilvl w:val="2"/>
          <w:numId w:val="1"/>
        </w:numPr>
        <w:jc w:val="both"/>
        <w:rPr>
          <w:rFonts w:ascii="Verdana" w:hAnsi="Verdana"/>
        </w:rPr>
      </w:pPr>
      <w:r>
        <w:rPr>
          <w:rFonts w:ascii="Verdana" w:hAnsi="Verdana"/>
        </w:rPr>
        <w:t>Educational Services and Placement (pages 1 &amp; 2)</w:t>
      </w:r>
    </w:p>
    <w:p w:rsidR="00210550" w:rsidRDefault="00210550" w:rsidP="00210550">
      <w:pPr>
        <w:numPr>
          <w:ilvl w:val="3"/>
          <w:numId w:val="1"/>
        </w:numPr>
        <w:jc w:val="both"/>
        <w:rPr>
          <w:rFonts w:ascii="Verdana" w:hAnsi="Verdana"/>
        </w:rPr>
      </w:pPr>
      <w:r>
        <w:rPr>
          <w:rFonts w:ascii="Verdana" w:hAnsi="Verdana"/>
        </w:rPr>
        <w:t>Calculate percentages after completing page</w:t>
      </w:r>
    </w:p>
    <w:p w:rsidR="00210550" w:rsidRDefault="00210550" w:rsidP="00210550">
      <w:pPr>
        <w:numPr>
          <w:ilvl w:val="2"/>
          <w:numId w:val="1"/>
        </w:numPr>
        <w:jc w:val="both"/>
        <w:rPr>
          <w:rFonts w:ascii="Verdana" w:hAnsi="Verdana"/>
        </w:rPr>
      </w:pPr>
      <w:r>
        <w:rPr>
          <w:rFonts w:ascii="Verdana" w:hAnsi="Verdana"/>
        </w:rPr>
        <w:t>Additional Notes</w:t>
      </w:r>
    </w:p>
    <w:p w:rsidR="00210550" w:rsidRDefault="00210550" w:rsidP="00210550">
      <w:pPr>
        <w:numPr>
          <w:ilvl w:val="2"/>
          <w:numId w:val="1"/>
        </w:numPr>
        <w:jc w:val="both"/>
        <w:rPr>
          <w:rFonts w:ascii="Verdana" w:hAnsi="Verdana"/>
        </w:rPr>
      </w:pPr>
      <w:r>
        <w:rPr>
          <w:rFonts w:ascii="Verdana" w:hAnsi="Verdana"/>
        </w:rPr>
        <w:t>Checklist for IEPs for Students with Autism</w:t>
      </w:r>
    </w:p>
    <w:p w:rsidR="00210550" w:rsidRDefault="00210550" w:rsidP="00210550">
      <w:pPr>
        <w:numPr>
          <w:ilvl w:val="2"/>
          <w:numId w:val="1"/>
        </w:numPr>
        <w:jc w:val="both"/>
        <w:rPr>
          <w:rFonts w:ascii="Verdana" w:hAnsi="Verdana"/>
        </w:rPr>
      </w:pPr>
      <w:r>
        <w:rPr>
          <w:rFonts w:ascii="Verdana" w:hAnsi="Verdana"/>
        </w:rPr>
        <w:t>Excusal of IEP Team Member</w:t>
      </w:r>
    </w:p>
    <w:p w:rsidR="00210550" w:rsidRDefault="00210550" w:rsidP="00210550">
      <w:pPr>
        <w:numPr>
          <w:ilvl w:val="2"/>
          <w:numId w:val="1"/>
        </w:numPr>
        <w:jc w:val="both"/>
        <w:rPr>
          <w:rFonts w:ascii="Verdana" w:hAnsi="Verdana"/>
        </w:rPr>
      </w:pPr>
      <w:r>
        <w:rPr>
          <w:rFonts w:ascii="Verdana" w:hAnsi="Verdana"/>
        </w:rPr>
        <w:t>Initial Consent for Placement (if Initial IEP meeting)</w:t>
      </w:r>
    </w:p>
    <w:p w:rsidR="00210550" w:rsidRDefault="00210550" w:rsidP="00210550">
      <w:pPr>
        <w:numPr>
          <w:ilvl w:val="2"/>
          <w:numId w:val="1"/>
        </w:numPr>
        <w:jc w:val="both"/>
        <w:rPr>
          <w:rFonts w:ascii="Verdana" w:hAnsi="Verdana"/>
        </w:rPr>
      </w:pPr>
      <w:r>
        <w:rPr>
          <w:rFonts w:ascii="Verdana" w:hAnsi="Verdana"/>
        </w:rPr>
        <w:lastRenderedPageBreak/>
        <w:t>Appropriate Checklist of Forms</w:t>
      </w:r>
    </w:p>
    <w:p w:rsidR="00E378AF" w:rsidRDefault="00E378AF" w:rsidP="00E378AF">
      <w:pPr>
        <w:ind w:left="2160"/>
        <w:jc w:val="both"/>
        <w:rPr>
          <w:rFonts w:ascii="Verdana" w:hAnsi="Verdana"/>
        </w:rPr>
      </w:pPr>
    </w:p>
    <w:p w:rsidR="00E378AF" w:rsidRDefault="00210550" w:rsidP="00E378AF">
      <w:pPr>
        <w:pStyle w:val="ListParagraph"/>
        <w:numPr>
          <w:ilvl w:val="0"/>
          <w:numId w:val="7"/>
        </w:numPr>
        <w:jc w:val="both"/>
        <w:rPr>
          <w:rFonts w:ascii="Verdana" w:hAnsi="Verdana"/>
        </w:rPr>
      </w:pPr>
      <w:r w:rsidRPr="00E378AF">
        <w:rPr>
          <w:rFonts w:ascii="Verdana" w:hAnsi="Verdana"/>
        </w:rPr>
        <w:t>Facilitate Annual Review and IEP Review Meetings.  Indicate that the IEP being reviewed is a DRAFT.</w:t>
      </w:r>
    </w:p>
    <w:p w:rsidR="00E378AF" w:rsidRDefault="00E378AF" w:rsidP="00E378AF">
      <w:pPr>
        <w:pStyle w:val="ListParagraph"/>
        <w:ind w:left="360"/>
        <w:jc w:val="both"/>
        <w:rPr>
          <w:rFonts w:ascii="Verdana" w:hAnsi="Verdana"/>
        </w:rPr>
      </w:pPr>
    </w:p>
    <w:p w:rsidR="00210550" w:rsidRPr="00E378AF" w:rsidRDefault="00210550" w:rsidP="00E378AF">
      <w:pPr>
        <w:pStyle w:val="ListParagraph"/>
        <w:numPr>
          <w:ilvl w:val="0"/>
          <w:numId w:val="7"/>
        </w:numPr>
        <w:jc w:val="both"/>
        <w:rPr>
          <w:rFonts w:ascii="Verdana" w:hAnsi="Verdana"/>
        </w:rPr>
      </w:pPr>
      <w:r w:rsidRPr="00E378AF">
        <w:rPr>
          <w:rFonts w:ascii="Verdana" w:hAnsi="Verdana"/>
        </w:rPr>
        <w:t>Complete Excusal form with parent prior to beginning the meeting.</w:t>
      </w:r>
    </w:p>
    <w:p w:rsidR="00E378AF" w:rsidRDefault="00E378AF" w:rsidP="00E378AF">
      <w:pPr>
        <w:jc w:val="both"/>
        <w:rPr>
          <w:rFonts w:ascii="Verdana" w:hAnsi="Verdana"/>
        </w:rPr>
      </w:pPr>
    </w:p>
    <w:p w:rsidR="00E378AF" w:rsidRDefault="00210550" w:rsidP="00E378AF">
      <w:pPr>
        <w:pStyle w:val="ListParagraph"/>
        <w:numPr>
          <w:ilvl w:val="0"/>
          <w:numId w:val="7"/>
        </w:numPr>
        <w:jc w:val="both"/>
        <w:rPr>
          <w:rFonts w:ascii="Verdana" w:hAnsi="Verdana"/>
        </w:rPr>
      </w:pPr>
      <w:r w:rsidRPr="00E378AF">
        <w:rPr>
          <w:rFonts w:ascii="Verdana" w:hAnsi="Verdana"/>
        </w:rPr>
        <w:t xml:space="preserve">Ensure that everyone present at the meeting signs in on the Conference Summary Report form. Names should not be typed in. Do not obtain signatures from anyone not in attendance. </w:t>
      </w:r>
    </w:p>
    <w:p w:rsidR="00E378AF" w:rsidRPr="00E378AF" w:rsidRDefault="00E378AF" w:rsidP="00E378AF">
      <w:pPr>
        <w:rPr>
          <w:rFonts w:ascii="Verdana" w:hAnsi="Verdana"/>
        </w:rPr>
      </w:pPr>
    </w:p>
    <w:p w:rsidR="00E378AF" w:rsidRDefault="00210550" w:rsidP="00E378AF">
      <w:pPr>
        <w:pStyle w:val="ListParagraph"/>
        <w:numPr>
          <w:ilvl w:val="0"/>
          <w:numId w:val="7"/>
        </w:numPr>
        <w:jc w:val="both"/>
        <w:rPr>
          <w:rFonts w:ascii="Verdana" w:hAnsi="Verdana"/>
        </w:rPr>
      </w:pPr>
      <w:r w:rsidRPr="00E378AF">
        <w:rPr>
          <w:rFonts w:ascii="Verdana" w:hAnsi="Verdana"/>
        </w:rPr>
        <w:t>Complete the Notification of Conference Recommendations form, which includes obtaining consent to waive the 10 day waiting period to initiate or change services if the parent so chooses.</w:t>
      </w:r>
    </w:p>
    <w:p w:rsidR="00E378AF" w:rsidRDefault="00E378AF" w:rsidP="00E378AF">
      <w:pPr>
        <w:pStyle w:val="ListParagraph"/>
        <w:ind w:left="360"/>
        <w:jc w:val="both"/>
        <w:rPr>
          <w:rFonts w:ascii="Verdana" w:hAnsi="Verdana"/>
        </w:rPr>
      </w:pPr>
    </w:p>
    <w:p w:rsidR="00E378AF" w:rsidRDefault="00210550" w:rsidP="00E378AF">
      <w:pPr>
        <w:pStyle w:val="ListParagraph"/>
        <w:numPr>
          <w:ilvl w:val="0"/>
          <w:numId w:val="7"/>
        </w:numPr>
        <w:jc w:val="both"/>
        <w:rPr>
          <w:rFonts w:ascii="Verdana" w:hAnsi="Verdana"/>
        </w:rPr>
      </w:pPr>
      <w:r w:rsidRPr="00E378AF">
        <w:rPr>
          <w:rFonts w:ascii="Verdana" w:hAnsi="Verdana"/>
        </w:rPr>
        <w:t>Review the Procedural Safeguards with the parent at each Annual Review.</w:t>
      </w:r>
    </w:p>
    <w:p w:rsidR="00E378AF" w:rsidRPr="00E378AF" w:rsidRDefault="00E378AF" w:rsidP="00E378AF">
      <w:pPr>
        <w:pStyle w:val="ListParagraph"/>
        <w:rPr>
          <w:rFonts w:ascii="Verdana" w:hAnsi="Verdana"/>
        </w:rPr>
      </w:pPr>
    </w:p>
    <w:p w:rsidR="00E378AF" w:rsidRDefault="00210550" w:rsidP="00E378AF">
      <w:pPr>
        <w:pStyle w:val="ListParagraph"/>
        <w:numPr>
          <w:ilvl w:val="0"/>
          <w:numId w:val="7"/>
        </w:numPr>
        <w:jc w:val="both"/>
        <w:rPr>
          <w:rFonts w:ascii="Verdana" w:hAnsi="Verdana"/>
        </w:rPr>
      </w:pPr>
      <w:r w:rsidRPr="00E378AF">
        <w:rPr>
          <w:rFonts w:ascii="Verdana" w:hAnsi="Verdana"/>
        </w:rPr>
        <w:t xml:space="preserve">Review all forms at end of meeting with the other team members to verify accurate completion. </w:t>
      </w:r>
    </w:p>
    <w:p w:rsidR="00E378AF" w:rsidRPr="00E378AF" w:rsidRDefault="00E378AF" w:rsidP="00E378AF">
      <w:pPr>
        <w:pStyle w:val="ListParagraph"/>
        <w:rPr>
          <w:rFonts w:ascii="Verdana" w:hAnsi="Verdana"/>
        </w:rPr>
      </w:pPr>
    </w:p>
    <w:p w:rsidR="00E378AF" w:rsidRDefault="00210550" w:rsidP="00E378AF">
      <w:pPr>
        <w:pStyle w:val="ListParagraph"/>
        <w:numPr>
          <w:ilvl w:val="0"/>
          <w:numId w:val="7"/>
        </w:numPr>
        <w:jc w:val="both"/>
        <w:rPr>
          <w:rFonts w:ascii="Verdana" w:hAnsi="Verdana"/>
        </w:rPr>
      </w:pPr>
      <w:r w:rsidRPr="00E378AF">
        <w:rPr>
          <w:rFonts w:ascii="Verdana" w:hAnsi="Verdana"/>
        </w:rPr>
        <w:t>Make copies of forms at the end of the meeting. Provide a copy to parent before they leave or document if they agree to have copies mailed.  If mailing, send within 2 weeks.</w:t>
      </w:r>
    </w:p>
    <w:p w:rsidR="00E378AF" w:rsidRPr="00E378AF" w:rsidRDefault="00E378AF" w:rsidP="00E378AF">
      <w:pPr>
        <w:pStyle w:val="ListParagraph"/>
        <w:rPr>
          <w:rFonts w:ascii="Verdana" w:hAnsi="Verdana"/>
        </w:rPr>
      </w:pPr>
    </w:p>
    <w:p w:rsidR="00E378AF" w:rsidRDefault="00210550" w:rsidP="00E378AF">
      <w:pPr>
        <w:pStyle w:val="ListParagraph"/>
        <w:numPr>
          <w:ilvl w:val="0"/>
          <w:numId w:val="7"/>
        </w:numPr>
        <w:jc w:val="both"/>
        <w:rPr>
          <w:rFonts w:ascii="Verdana" w:hAnsi="Verdana"/>
        </w:rPr>
      </w:pPr>
      <w:r w:rsidRPr="00E378AF">
        <w:rPr>
          <w:rFonts w:ascii="Verdana" w:hAnsi="Verdana"/>
        </w:rPr>
        <w:t xml:space="preserve">If any information was handwritten during the meeting on the IEP, type the information in </w:t>
      </w:r>
      <w:proofErr w:type="spellStart"/>
      <w:r w:rsidRPr="00E378AF">
        <w:rPr>
          <w:rFonts w:ascii="Verdana" w:hAnsi="Verdana"/>
        </w:rPr>
        <w:t>Filemaker</w:t>
      </w:r>
      <w:proofErr w:type="spellEnd"/>
      <w:r w:rsidRPr="00E378AF">
        <w:rPr>
          <w:rFonts w:ascii="Verdana" w:hAnsi="Verdana"/>
        </w:rPr>
        <w:t xml:space="preserve">. </w:t>
      </w:r>
    </w:p>
    <w:p w:rsidR="00E378AF" w:rsidRPr="00E378AF" w:rsidRDefault="00E378AF" w:rsidP="00E378AF">
      <w:pPr>
        <w:pStyle w:val="ListParagraph"/>
        <w:rPr>
          <w:rFonts w:ascii="Verdana" w:hAnsi="Verdana"/>
        </w:rPr>
      </w:pPr>
    </w:p>
    <w:p w:rsidR="00E378AF" w:rsidRDefault="00210550" w:rsidP="00E378AF">
      <w:pPr>
        <w:pStyle w:val="ListParagraph"/>
        <w:numPr>
          <w:ilvl w:val="0"/>
          <w:numId w:val="7"/>
        </w:numPr>
        <w:jc w:val="both"/>
        <w:rPr>
          <w:rFonts w:ascii="Verdana" w:hAnsi="Verdana"/>
        </w:rPr>
      </w:pPr>
      <w:r w:rsidRPr="00E378AF">
        <w:rPr>
          <w:rFonts w:ascii="Verdana" w:hAnsi="Verdana"/>
        </w:rPr>
        <w:t xml:space="preserve">Make copies of final IEP and place in school file. </w:t>
      </w:r>
      <w:r w:rsidR="00E378AF">
        <w:rPr>
          <w:rFonts w:ascii="Verdana" w:hAnsi="Verdana"/>
        </w:rPr>
        <w:t>A copy of the IEP should be placed in the student’s temporary file, not the cumulative folder.</w:t>
      </w:r>
    </w:p>
    <w:p w:rsidR="00E378AF" w:rsidRPr="00E378AF" w:rsidRDefault="00E378AF" w:rsidP="00E378AF">
      <w:pPr>
        <w:pStyle w:val="ListParagraph"/>
        <w:rPr>
          <w:rFonts w:ascii="Verdana" w:hAnsi="Verdana"/>
        </w:rPr>
      </w:pPr>
    </w:p>
    <w:p w:rsidR="00E378AF" w:rsidRDefault="00210550" w:rsidP="00E378AF">
      <w:pPr>
        <w:pStyle w:val="ListParagraph"/>
        <w:numPr>
          <w:ilvl w:val="0"/>
          <w:numId w:val="7"/>
        </w:numPr>
        <w:jc w:val="both"/>
        <w:rPr>
          <w:rFonts w:ascii="Verdana" w:hAnsi="Verdana"/>
        </w:rPr>
      </w:pPr>
      <w:r w:rsidRPr="00E378AF">
        <w:rPr>
          <w:rFonts w:ascii="Verdana" w:hAnsi="Verdana"/>
        </w:rPr>
        <w:t xml:space="preserve">Send all original forms to the VASE office </w:t>
      </w:r>
      <w:r w:rsidRPr="00E378AF">
        <w:rPr>
          <w:rFonts w:ascii="Verdana" w:hAnsi="Verdana"/>
          <w:u w:val="single"/>
        </w:rPr>
        <w:t xml:space="preserve">with the checklist attached </w:t>
      </w:r>
      <w:r w:rsidRPr="00E378AF">
        <w:rPr>
          <w:rFonts w:ascii="Verdana" w:hAnsi="Verdana"/>
        </w:rPr>
        <w:t>no later than 2 weeks following the meeting.</w:t>
      </w:r>
    </w:p>
    <w:p w:rsidR="00E378AF" w:rsidRPr="00E378AF" w:rsidRDefault="00E378AF" w:rsidP="00E378AF">
      <w:pPr>
        <w:pStyle w:val="ListParagraph"/>
        <w:rPr>
          <w:rFonts w:ascii="Verdana" w:hAnsi="Verdana"/>
        </w:rPr>
      </w:pPr>
    </w:p>
    <w:p w:rsidR="00210550" w:rsidRDefault="00210550" w:rsidP="00210550">
      <w:pPr>
        <w:jc w:val="both"/>
        <w:rPr>
          <w:rFonts w:ascii="Verdana" w:hAnsi="Verdana"/>
          <w:b/>
          <w:sz w:val="28"/>
          <w:szCs w:val="28"/>
        </w:rPr>
      </w:pPr>
    </w:p>
    <w:p w:rsidR="00E154ED" w:rsidRDefault="00E154ED">
      <w:pPr>
        <w:rPr>
          <w:rFonts w:ascii="Verdana" w:hAnsi="Verdana"/>
          <w:b/>
          <w:sz w:val="28"/>
          <w:szCs w:val="28"/>
        </w:rPr>
      </w:pPr>
      <w:r>
        <w:rPr>
          <w:rFonts w:ascii="Verdana" w:hAnsi="Verdana"/>
          <w:b/>
          <w:sz w:val="28"/>
          <w:szCs w:val="28"/>
        </w:rPr>
        <w:br w:type="page"/>
      </w:r>
    </w:p>
    <w:p w:rsidR="00210550" w:rsidRPr="00546FDC" w:rsidRDefault="00210550" w:rsidP="00210550">
      <w:pPr>
        <w:jc w:val="both"/>
        <w:rPr>
          <w:rFonts w:ascii="Verdana" w:hAnsi="Verdana"/>
          <w:b/>
          <w:sz w:val="28"/>
          <w:szCs w:val="28"/>
        </w:rPr>
      </w:pPr>
      <w:r>
        <w:rPr>
          <w:rFonts w:ascii="Verdana" w:hAnsi="Verdana"/>
          <w:b/>
          <w:sz w:val="28"/>
          <w:szCs w:val="28"/>
        </w:rPr>
        <w:lastRenderedPageBreak/>
        <w:t>IEP Case Managers – Speech Therapists</w:t>
      </w:r>
    </w:p>
    <w:p w:rsidR="00210550" w:rsidRDefault="00210550" w:rsidP="00210550">
      <w:pPr>
        <w:jc w:val="both"/>
        <w:rPr>
          <w:rFonts w:ascii="Verdana" w:hAnsi="Verdana"/>
        </w:rPr>
      </w:pPr>
    </w:p>
    <w:p w:rsidR="00E154ED" w:rsidRDefault="00E154ED" w:rsidP="00E154ED">
      <w:pPr>
        <w:jc w:val="both"/>
        <w:rPr>
          <w:rFonts w:ascii="Verdana" w:hAnsi="Verdana"/>
          <w:u w:val="single"/>
        </w:rPr>
      </w:pPr>
      <w:r>
        <w:rPr>
          <w:rFonts w:ascii="Verdana" w:hAnsi="Verdana"/>
          <w:u w:val="single"/>
        </w:rPr>
        <w:t>General Responsibilities</w:t>
      </w:r>
    </w:p>
    <w:p w:rsidR="00E154ED" w:rsidRDefault="00210550" w:rsidP="00E154ED">
      <w:pPr>
        <w:pStyle w:val="ListParagraph"/>
        <w:numPr>
          <w:ilvl w:val="0"/>
          <w:numId w:val="8"/>
        </w:numPr>
        <w:jc w:val="both"/>
        <w:rPr>
          <w:rFonts w:ascii="Verdana" w:hAnsi="Verdana"/>
        </w:rPr>
      </w:pPr>
      <w:r w:rsidRPr="00E154ED">
        <w:rPr>
          <w:rFonts w:ascii="Verdana" w:hAnsi="Verdana"/>
        </w:rPr>
        <w:t xml:space="preserve">Notify VASE of any changes regarding students on your case load or students for whom meetings are being held for the first time.  Complete Enter New Student Data or Exit Student Forms as soon as a change occurs. </w:t>
      </w:r>
    </w:p>
    <w:p w:rsidR="00E154ED" w:rsidRDefault="00E154ED" w:rsidP="00E154ED">
      <w:pPr>
        <w:pStyle w:val="ListParagraph"/>
        <w:ind w:left="360"/>
        <w:jc w:val="both"/>
        <w:rPr>
          <w:rFonts w:ascii="Verdana" w:hAnsi="Verdana"/>
        </w:rPr>
      </w:pPr>
    </w:p>
    <w:p w:rsidR="00210550" w:rsidRPr="00E154ED" w:rsidRDefault="00210550" w:rsidP="00E154ED">
      <w:pPr>
        <w:pStyle w:val="ListParagraph"/>
        <w:numPr>
          <w:ilvl w:val="0"/>
          <w:numId w:val="8"/>
        </w:numPr>
        <w:jc w:val="both"/>
        <w:rPr>
          <w:rFonts w:ascii="Verdana" w:hAnsi="Verdana"/>
        </w:rPr>
      </w:pPr>
      <w:r w:rsidRPr="00E154ED">
        <w:rPr>
          <w:rFonts w:ascii="Verdana" w:hAnsi="Verdana"/>
        </w:rPr>
        <w:t>Schedule all meetings with parents.</w:t>
      </w:r>
    </w:p>
    <w:p w:rsidR="00210550" w:rsidRDefault="00210550" w:rsidP="00E154ED">
      <w:pPr>
        <w:numPr>
          <w:ilvl w:val="0"/>
          <w:numId w:val="9"/>
        </w:numPr>
        <w:tabs>
          <w:tab w:val="num" w:pos="2160"/>
        </w:tabs>
        <w:jc w:val="both"/>
        <w:rPr>
          <w:rFonts w:ascii="Verdana" w:hAnsi="Verdana"/>
        </w:rPr>
      </w:pPr>
      <w:r w:rsidRPr="001D1E43">
        <w:rPr>
          <w:rFonts w:ascii="Verdana" w:hAnsi="Verdana"/>
        </w:rPr>
        <w:t>Make 3 contacts to ensure parent has received sufficient notice.  Document the date of contact, method of</w:t>
      </w:r>
      <w:r>
        <w:rPr>
          <w:rFonts w:ascii="Verdana" w:hAnsi="Verdana"/>
        </w:rPr>
        <w:t xml:space="preserve"> contact, and parent response.</w:t>
      </w:r>
    </w:p>
    <w:p w:rsidR="00210550" w:rsidRDefault="00210550" w:rsidP="00E154ED">
      <w:pPr>
        <w:numPr>
          <w:ilvl w:val="0"/>
          <w:numId w:val="9"/>
        </w:numPr>
        <w:tabs>
          <w:tab w:val="num" w:pos="2160"/>
        </w:tabs>
        <w:jc w:val="both"/>
        <w:rPr>
          <w:rFonts w:ascii="Verdana" w:hAnsi="Verdana"/>
        </w:rPr>
      </w:pPr>
      <w:r w:rsidRPr="001D1E43">
        <w:rPr>
          <w:rFonts w:ascii="Verdana" w:hAnsi="Verdana"/>
        </w:rPr>
        <w:t xml:space="preserve">Complete the Notification of Conference form, including the names and titles of all persons </w:t>
      </w:r>
      <w:r>
        <w:rPr>
          <w:rFonts w:ascii="Verdana" w:hAnsi="Verdana"/>
        </w:rPr>
        <w:t>necessary to be in attendance.</w:t>
      </w:r>
    </w:p>
    <w:p w:rsidR="00210550" w:rsidRDefault="00210550" w:rsidP="00E154ED">
      <w:pPr>
        <w:numPr>
          <w:ilvl w:val="0"/>
          <w:numId w:val="9"/>
        </w:numPr>
        <w:tabs>
          <w:tab w:val="num" w:pos="2160"/>
        </w:tabs>
        <w:jc w:val="both"/>
        <w:rPr>
          <w:rFonts w:ascii="Verdana" w:hAnsi="Verdana"/>
        </w:rPr>
      </w:pPr>
      <w:r>
        <w:rPr>
          <w:rFonts w:ascii="Verdana" w:hAnsi="Verdana"/>
        </w:rPr>
        <w:t>Double check the child’s file to make sure that all related service providers involved are invited to the meeting.</w:t>
      </w:r>
    </w:p>
    <w:p w:rsidR="00210550" w:rsidRDefault="00210550" w:rsidP="00E154ED">
      <w:pPr>
        <w:numPr>
          <w:ilvl w:val="0"/>
          <w:numId w:val="9"/>
        </w:numPr>
        <w:tabs>
          <w:tab w:val="num" w:pos="2160"/>
        </w:tabs>
        <w:jc w:val="both"/>
        <w:rPr>
          <w:rFonts w:ascii="Verdana" w:hAnsi="Verdana"/>
        </w:rPr>
      </w:pPr>
      <w:r w:rsidRPr="001D1E43">
        <w:rPr>
          <w:rFonts w:ascii="Verdana" w:hAnsi="Verdana"/>
        </w:rPr>
        <w:t>Mail</w:t>
      </w:r>
      <w:r>
        <w:rPr>
          <w:rFonts w:ascii="Verdana" w:hAnsi="Verdana"/>
        </w:rPr>
        <w:t xml:space="preserve"> </w:t>
      </w:r>
      <w:r w:rsidRPr="001D1E43">
        <w:rPr>
          <w:rFonts w:ascii="Verdana" w:hAnsi="Verdana"/>
        </w:rPr>
        <w:t>the Notification of Conference form to parent and all</w:t>
      </w:r>
      <w:r>
        <w:rPr>
          <w:rFonts w:ascii="Verdana" w:hAnsi="Verdana"/>
        </w:rPr>
        <w:t xml:space="preserve"> persons listed on the form 10 days prior to the meeting.</w:t>
      </w:r>
    </w:p>
    <w:p w:rsidR="00210550" w:rsidRDefault="00210550" w:rsidP="00E154ED">
      <w:pPr>
        <w:numPr>
          <w:ilvl w:val="0"/>
          <w:numId w:val="9"/>
        </w:numPr>
        <w:tabs>
          <w:tab w:val="num" w:pos="2160"/>
        </w:tabs>
        <w:jc w:val="both"/>
        <w:rPr>
          <w:rFonts w:ascii="Verdana" w:hAnsi="Verdana"/>
        </w:rPr>
      </w:pPr>
      <w:r w:rsidRPr="001D1E43">
        <w:rPr>
          <w:rFonts w:ascii="Verdana" w:hAnsi="Verdana"/>
        </w:rPr>
        <w:t>If the parent has waived the 10-day notice, then complete the 10-day waiver f</w:t>
      </w:r>
      <w:r>
        <w:rPr>
          <w:rFonts w:ascii="Verdana" w:hAnsi="Verdana"/>
        </w:rPr>
        <w:t>orm.</w:t>
      </w:r>
    </w:p>
    <w:p w:rsidR="00E154ED" w:rsidRPr="001D1E43" w:rsidRDefault="00E154ED" w:rsidP="00E154ED">
      <w:pPr>
        <w:tabs>
          <w:tab w:val="num" w:pos="2160"/>
        </w:tabs>
        <w:ind w:left="720"/>
        <w:jc w:val="both"/>
        <w:rPr>
          <w:rFonts w:ascii="Verdana" w:hAnsi="Verdana"/>
        </w:rPr>
      </w:pPr>
    </w:p>
    <w:p w:rsidR="00E154ED" w:rsidRDefault="00210550" w:rsidP="00E154ED">
      <w:pPr>
        <w:pStyle w:val="ListParagraph"/>
        <w:numPr>
          <w:ilvl w:val="0"/>
          <w:numId w:val="10"/>
        </w:numPr>
        <w:jc w:val="both"/>
        <w:rPr>
          <w:rFonts w:ascii="Verdana" w:hAnsi="Verdana"/>
        </w:rPr>
      </w:pPr>
      <w:r w:rsidRPr="00E154ED">
        <w:rPr>
          <w:rFonts w:ascii="Verdana" w:hAnsi="Verdana"/>
        </w:rPr>
        <w:t xml:space="preserve">Keep track of Annual Review dates. Schedule and convene Annual Reviews on or before their due date. </w:t>
      </w:r>
    </w:p>
    <w:p w:rsidR="00E154ED" w:rsidRDefault="00E154ED" w:rsidP="00E154ED">
      <w:pPr>
        <w:pStyle w:val="ListParagraph"/>
        <w:ind w:left="360"/>
        <w:jc w:val="both"/>
        <w:rPr>
          <w:rFonts w:ascii="Verdana" w:hAnsi="Verdana"/>
        </w:rPr>
      </w:pPr>
    </w:p>
    <w:p w:rsidR="00E154ED" w:rsidRDefault="00210550" w:rsidP="00E154ED">
      <w:pPr>
        <w:pStyle w:val="ListParagraph"/>
        <w:numPr>
          <w:ilvl w:val="0"/>
          <w:numId w:val="10"/>
        </w:numPr>
        <w:jc w:val="both"/>
        <w:rPr>
          <w:rFonts w:ascii="Verdana" w:hAnsi="Verdana"/>
        </w:rPr>
      </w:pPr>
      <w:r w:rsidRPr="00E154ED">
        <w:rPr>
          <w:rFonts w:ascii="Verdana" w:hAnsi="Verdana"/>
        </w:rPr>
        <w:t>Keep track of Re-Evaluation due dates.  For Speech Only students, schedule Domain Meetings no later than 60 school days prior to the date of the Re-Evaluation due date. Send the Notification of Conference to all appropriate parties prior to the meeting.</w:t>
      </w:r>
    </w:p>
    <w:p w:rsidR="00E154ED" w:rsidRPr="00E154ED" w:rsidRDefault="00E154ED" w:rsidP="00E154ED">
      <w:pPr>
        <w:pStyle w:val="ListParagraph"/>
        <w:rPr>
          <w:rFonts w:ascii="Verdana" w:hAnsi="Verdana"/>
        </w:rPr>
      </w:pPr>
    </w:p>
    <w:p w:rsidR="00E154ED" w:rsidRDefault="00E154ED" w:rsidP="00E154ED">
      <w:pPr>
        <w:numPr>
          <w:ilvl w:val="0"/>
          <w:numId w:val="10"/>
        </w:numPr>
        <w:jc w:val="both"/>
        <w:rPr>
          <w:rFonts w:ascii="Verdana" w:hAnsi="Verdana"/>
        </w:rPr>
      </w:pPr>
      <w:r>
        <w:rPr>
          <w:rFonts w:ascii="Verdana" w:hAnsi="Verdana"/>
        </w:rPr>
        <w:t>At the beginning of each year and after each IEP held during the year, n</w:t>
      </w:r>
      <w:r w:rsidRPr="001D1E43">
        <w:rPr>
          <w:rFonts w:ascii="Verdana" w:hAnsi="Verdana"/>
        </w:rPr>
        <w:t>otify the appropriate people of the content of the IEP to ensure that the student is provided access to the supplementary aides and accommodations in the general education environment or to ensure the behavior int</w:t>
      </w:r>
      <w:r>
        <w:rPr>
          <w:rFonts w:ascii="Verdana" w:hAnsi="Verdana"/>
        </w:rPr>
        <w:t xml:space="preserve">ervention plan is implemented. </w:t>
      </w:r>
      <w:r w:rsidRPr="001D1E43">
        <w:rPr>
          <w:rFonts w:ascii="Verdana" w:hAnsi="Verdana"/>
        </w:rPr>
        <w:t>Do NOT provide copies of the IEP due to the confidentia</w:t>
      </w:r>
      <w:r>
        <w:rPr>
          <w:rFonts w:ascii="Verdana" w:hAnsi="Verdana"/>
        </w:rPr>
        <w:t>lity of information contained.</w:t>
      </w:r>
    </w:p>
    <w:p w:rsidR="00E154ED" w:rsidRDefault="00E154ED" w:rsidP="00E154ED">
      <w:pPr>
        <w:jc w:val="both"/>
        <w:rPr>
          <w:rFonts w:ascii="Verdana" w:hAnsi="Verdana"/>
        </w:rPr>
      </w:pPr>
    </w:p>
    <w:p w:rsidR="00E154ED" w:rsidRDefault="00E154ED" w:rsidP="00E154ED">
      <w:pPr>
        <w:numPr>
          <w:ilvl w:val="0"/>
          <w:numId w:val="10"/>
        </w:numPr>
        <w:jc w:val="both"/>
        <w:rPr>
          <w:rFonts w:ascii="Verdana" w:hAnsi="Verdana"/>
        </w:rPr>
      </w:pPr>
      <w:r>
        <w:rPr>
          <w:rFonts w:ascii="Verdana" w:hAnsi="Verdana"/>
        </w:rPr>
        <w:t>Send Transfer of Rights form to parents and student prior to student’s 17</w:t>
      </w:r>
      <w:r w:rsidRPr="000A0E98">
        <w:rPr>
          <w:rFonts w:ascii="Verdana" w:hAnsi="Verdana"/>
          <w:vertAlign w:val="superscript"/>
        </w:rPr>
        <w:t>th</w:t>
      </w:r>
      <w:r>
        <w:rPr>
          <w:rFonts w:ascii="Verdana" w:hAnsi="Verdana"/>
        </w:rPr>
        <w:t xml:space="preserve"> &amp; 18</w:t>
      </w:r>
      <w:r w:rsidRPr="000A0E98">
        <w:rPr>
          <w:rFonts w:ascii="Verdana" w:hAnsi="Verdana"/>
          <w:vertAlign w:val="superscript"/>
        </w:rPr>
        <w:t>th</w:t>
      </w:r>
      <w:r>
        <w:rPr>
          <w:rFonts w:ascii="Verdana" w:hAnsi="Verdana"/>
        </w:rPr>
        <w:t xml:space="preserve"> birthdays.</w:t>
      </w:r>
    </w:p>
    <w:p w:rsidR="00E154ED" w:rsidRDefault="00E154ED" w:rsidP="00E154ED">
      <w:pPr>
        <w:jc w:val="both"/>
        <w:rPr>
          <w:rFonts w:ascii="Verdana" w:hAnsi="Verdana"/>
        </w:rPr>
      </w:pPr>
    </w:p>
    <w:p w:rsidR="00E154ED" w:rsidRDefault="00E154ED" w:rsidP="00E154ED">
      <w:pPr>
        <w:numPr>
          <w:ilvl w:val="0"/>
          <w:numId w:val="10"/>
        </w:numPr>
        <w:jc w:val="both"/>
        <w:rPr>
          <w:rFonts w:ascii="Verdana" w:hAnsi="Verdana"/>
        </w:rPr>
      </w:pPr>
      <w:r>
        <w:rPr>
          <w:rFonts w:ascii="Verdana" w:hAnsi="Verdana"/>
        </w:rPr>
        <w:t>Send Delegation of Rights form to parents and student prior to student’s 18</w:t>
      </w:r>
      <w:r w:rsidRPr="00BF16F3">
        <w:rPr>
          <w:rFonts w:ascii="Verdana" w:hAnsi="Verdana"/>
          <w:vertAlign w:val="superscript"/>
        </w:rPr>
        <w:t>th</w:t>
      </w:r>
      <w:r>
        <w:rPr>
          <w:rFonts w:ascii="Verdana" w:hAnsi="Verdana"/>
        </w:rPr>
        <w:t xml:space="preserve"> birthday.</w:t>
      </w:r>
    </w:p>
    <w:p w:rsidR="00E154ED" w:rsidRDefault="00E154ED" w:rsidP="00E154ED">
      <w:pPr>
        <w:jc w:val="both"/>
        <w:rPr>
          <w:rFonts w:ascii="Verdana" w:hAnsi="Verdana"/>
        </w:rPr>
      </w:pPr>
    </w:p>
    <w:p w:rsidR="00E154ED" w:rsidRDefault="00E154ED" w:rsidP="00E154ED">
      <w:pPr>
        <w:numPr>
          <w:ilvl w:val="0"/>
          <w:numId w:val="10"/>
        </w:numPr>
        <w:jc w:val="both"/>
        <w:rPr>
          <w:rFonts w:ascii="Verdana" w:hAnsi="Verdana"/>
        </w:rPr>
      </w:pPr>
      <w:r>
        <w:rPr>
          <w:rFonts w:ascii="Verdana" w:hAnsi="Verdana"/>
        </w:rPr>
        <w:lastRenderedPageBreak/>
        <w:t xml:space="preserve">Complete Summary of Performance prior to any student graduating or exiting high school. </w:t>
      </w:r>
    </w:p>
    <w:p w:rsidR="00E154ED" w:rsidRDefault="00E154ED" w:rsidP="00E154ED">
      <w:pPr>
        <w:jc w:val="both"/>
        <w:rPr>
          <w:rFonts w:ascii="Verdana" w:hAnsi="Verdana"/>
        </w:rPr>
      </w:pPr>
    </w:p>
    <w:p w:rsidR="00E154ED" w:rsidRDefault="00E154ED" w:rsidP="00E154ED">
      <w:pPr>
        <w:numPr>
          <w:ilvl w:val="0"/>
          <w:numId w:val="10"/>
        </w:numPr>
        <w:jc w:val="both"/>
        <w:rPr>
          <w:rFonts w:ascii="Verdana" w:hAnsi="Verdana"/>
        </w:rPr>
      </w:pPr>
      <w:r>
        <w:rPr>
          <w:rFonts w:ascii="Verdana" w:hAnsi="Verdana"/>
        </w:rPr>
        <w:t>Assist principal in the completion of Manifestation Determination Reviews.</w:t>
      </w:r>
    </w:p>
    <w:p w:rsidR="00E154ED" w:rsidRPr="001D1E43" w:rsidRDefault="00E154ED" w:rsidP="00E154ED">
      <w:pPr>
        <w:jc w:val="both"/>
        <w:rPr>
          <w:rFonts w:ascii="Verdana" w:hAnsi="Verdana"/>
        </w:rPr>
      </w:pPr>
    </w:p>
    <w:p w:rsidR="00E154ED" w:rsidRDefault="00E154ED" w:rsidP="00E154ED">
      <w:pPr>
        <w:numPr>
          <w:ilvl w:val="0"/>
          <w:numId w:val="10"/>
        </w:numPr>
        <w:jc w:val="both"/>
        <w:rPr>
          <w:rFonts w:ascii="Verdana" w:hAnsi="Verdana"/>
        </w:rPr>
      </w:pPr>
      <w:r w:rsidRPr="001D1E43">
        <w:rPr>
          <w:rFonts w:ascii="Verdana" w:hAnsi="Verdana"/>
        </w:rPr>
        <w:t xml:space="preserve">Thoroughly review all FACTS forms each time they are sent to you and resubmit </w:t>
      </w:r>
      <w:r>
        <w:rPr>
          <w:rFonts w:ascii="Verdana" w:hAnsi="Verdana"/>
        </w:rPr>
        <w:t xml:space="preserve">them </w:t>
      </w:r>
      <w:r w:rsidRPr="001D1E43">
        <w:rPr>
          <w:rFonts w:ascii="Verdana" w:hAnsi="Verdana"/>
        </w:rPr>
        <w:t>to VASE by the established deadline.</w:t>
      </w:r>
    </w:p>
    <w:p w:rsidR="00E154ED" w:rsidRPr="001D1E43" w:rsidRDefault="00E154ED" w:rsidP="00E154ED">
      <w:pPr>
        <w:jc w:val="both"/>
        <w:rPr>
          <w:rFonts w:ascii="Verdana" w:hAnsi="Verdana"/>
        </w:rPr>
      </w:pPr>
    </w:p>
    <w:p w:rsidR="00E154ED" w:rsidRDefault="00E154ED" w:rsidP="00E154ED">
      <w:pPr>
        <w:numPr>
          <w:ilvl w:val="0"/>
          <w:numId w:val="10"/>
        </w:numPr>
        <w:jc w:val="both"/>
        <w:rPr>
          <w:rFonts w:ascii="Verdana" w:hAnsi="Verdana"/>
        </w:rPr>
      </w:pPr>
      <w:r w:rsidRPr="001D1E43">
        <w:rPr>
          <w:rFonts w:ascii="Verdana" w:hAnsi="Verdana"/>
        </w:rPr>
        <w:t>Complete the goal progress report and progress on objectives on the goal pages and send a copy to parents at the same time that quarte</w:t>
      </w:r>
      <w:r>
        <w:rPr>
          <w:rFonts w:ascii="Verdana" w:hAnsi="Verdana"/>
        </w:rPr>
        <w:t xml:space="preserve">rly report cards are sent out. </w:t>
      </w:r>
      <w:r w:rsidRPr="001D1E43">
        <w:rPr>
          <w:rFonts w:ascii="Verdana" w:hAnsi="Verdana"/>
        </w:rPr>
        <w:t xml:space="preserve">When a new IEP is written, send the goal sheets and progress report </w:t>
      </w:r>
      <w:r>
        <w:rPr>
          <w:rFonts w:ascii="Verdana" w:hAnsi="Verdana"/>
        </w:rPr>
        <w:t>from the previous IEP to VASE.</w:t>
      </w:r>
    </w:p>
    <w:p w:rsidR="00E154ED" w:rsidRPr="001D1E43" w:rsidRDefault="00E154ED" w:rsidP="00E154ED">
      <w:pPr>
        <w:jc w:val="both"/>
        <w:rPr>
          <w:rFonts w:ascii="Verdana" w:hAnsi="Verdana"/>
        </w:rPr>
      </w:pPr>
    </w:p>
    <w:p w:rsidR="00E154ED" w:rsidRDefault="00E154ED" w:rsidP="006E50F7">
      <w:pPr>
        <w:numPr>
          <w:ilvl w:val="0"/>
          <w:numId w:val="10"/>
        </w:numPr>
        <w:jc w:val="both"/>
        <w:rPr>
          <w:rFonts w:ascii="Verdana" w:hAnsi="Verdana"/>
        </w:rPr>
      </w:pPr>
      <w:r w:rsidRPr="00E154ED">
        <w:rPr>
          <w:rFonts w:ascii="Verdana" w:hAnsi="Verdana"/>
        </w:rPr>
        <w:t xml:space="preserve">Collect data via data charts or tests to document student progress on goals and objectives. </w:t>
      </w:r>
    </w:p>
    <w:p w:rsidR="00E154ED" w:rsidRDefault="00E154ED" w:rsidP="00E154ED">
      <w:pPr>
        <w:pStyle w:val="ListParagraph"/>
        <w:rPr>
          <w:rFonts w:ascii="Verdana" w:hAnsi="Verdana"/>
        </w:rPr>
      </w:pPr>
    </w:p>
    <w:p w:rsidR="00E154ED" w:rsidRDefault="00E154ED" w:rsidP="006E50F7">
      <w:pPr>
        <w:numPr>
          <w:ilvl w:val="0"/>
          <w:numId w:val="10"/>
        </w:numPr>
        <w:jc w:val="both"/>
        <w:rPr>
          <w:rFonts w:ascii="Verdana" w:hAnsi="Verdana"/>
        </w:rPr>
      </w:pPr>
      <w:r w:rsidRPr="00E154ED">
        <w:rPr>
          <w:rFonts w:ascii="Verdana" w:hAnsi="Verdana"/>
        </w:rPr>
        <w:t>Keep data for ESY purposes.</w:t>
      </w:r>
    </w:p>
    <w:p w:rsidR="00E154ED" w:rsidRPr="00E154ED" w:rsidRDefault="00E154ED" w:rsidP="00E154ED">
      <w:pPr>
        <w:jc w:val="both"/>
        <w:rPr>
          <w:rFonts w:ascii="Verdana" w:hAnsi="Verdana"/>
        </w:rPr>
      </w:pPr>
    </w:p>
    <w:p w:rsidR="00E154ED" w:rsidRDefault="00E154ED" w:rsidP="00E154ED">
      <w:pPr>
        <w:numPr>
          <w:ilvl w:val="0"/>
          <w:numId w:val="10"/>
        </w:numPr>
        <w:jc w:val="both"/>
        <w:rPr>
          <w:rFonts w:ascii="Verdana" w:hAnsi="Verdana"/>
        </w:rPr>
      </w:pPr>
      <w:r w:rsidRPr="001D1E43">
        <w:rPr>
          <w:rFonts w:ascii="Verdana" w:hAnsi="Verdana"/>
        </w:rPr>
        <w:t>Keep documentation of all parent contacts, including em</w:t>
      </w:r>
      <w:r>
        <w:rPr>
          <w:rFonts w:ascii="Verdana" w:hAnsi="Verdana"/>
        </w:rPr>
        <w:t xml:space="preserve">ails, phone calls, memos, etc. </w:t>
      </w:r>
      <w:r w:rsidRPr="001D1E43">
        <w:rPr>
          <w:rFonts w:ascii="Verdana" w:hAnsi="Verdana"/>
        </w:rPr>
        <w:t>These are needed if a due process or O</w:t>
      </w:r>
      <w:r>
        <w:rPr>
          <w:rFonts w:ascii="Verdana" w:hAnsi="Verdana"/>
        </w:rPr>
        <w:t xml:space="preserve">ffice of </w:t>
      </w:r>
      <w:r w:rsidRPr="001D1E43">
        <w:rPr>
          <w:rFonts w:ascii="Verdana" w:hAnsi="Verdana"/>
        </w:rPr>
        <w:t>C</w:t>
      </w:r>
      <w:r>
        <w:rPr>
          <w:rFonts w:ascii="Verdana" w:hAnsi="Verdana"/>
        </w:rPr>
        <w:t xml:space="preserve">ivil </w:t>
      </w:r>
      <w:r w:rsidRPr="001D1E43">
        <w:rPr>
          <w:rFonts w:ascii="Verdana" w:hAnsi="Verdana"/>
        </w:rPr>
        <w:t>R</w:t>
      </w:r>
      <w:r>
        <w:rPr>
          <w:rFonts w:ascii="Verdana" w:hAnsi="Verdana"/>
        </w:rPr>
        <w:t>ights (OCR)</w:t>
      </w:r>
      <w:r w:rsidRPr="001D1E43">
        <w:rPr>
          <w:rFonts w:ascii="Verdana" w:hAnsi="Verdana"/>
        </w:rPr>
        <w:t xml:space="preserve"> complaint is filed.</w:t>
      </w:r>
      <w:r>
        <w:rPr>
          <w:rFonts w:ascii="Verdana" w:hAnsi="Verdana"/>
        </w:rPr>
        <w:t xml:space="preserve"> </w:t>
      </w:r>
    </w:p>
    <w:p w:rsidR="00E154ED" w:rsidRPr="001D1E43" w:rsidRDefault="00E154ED" w:rsidP="00E154ED">
      <w:pPr>
        <w:jc w:val="both"/>
        <w:rPr>
          <w:rFonts w:ascii="Verdana" w:hAnsi="Verdana"/>
        </w:rPr>
      </w:pPr>
    </w:p>
    <w:p w:rsidR="00E154ED" w:rsidRDefault="00E154ED" w:rsidP="00E154ED">
      <w:pPr>
        <w:numPr>
          <w:ilvl w:val="0"/>
          <w:numId w:val="10"/>
        </w:numPr>
        <w:jc w:val="both"/>
        <w:rPr>
          <w:rFonts w:ascii="Verdana" w:hAnsi="Verdana"/>
        </w:rPr>
      </w:pPr>
      <w:r w:rsidRPr="001D1E43">
        <w:rPr>
          <w:rFonts w:ascii="Verdana" w:hAnsi="Verdana"/>
        </w:rPr>
        <w:t>Make sure</w:t>
      </w:r>
      <w:r>
        <w:rPr>
          <w:rFonts w:ascii="Verdana" w:hAnsi="Verdana"/>
        </w:rPr>
        <w:t xml:space="preserve"> all </w:t>
      </w:r>
      <w:proofErr w:type="spellStart"/>
      <w:r>
        <w:rPr>
          <w:rFonts w:ascii="Verdana" w:hAnsi="Verdana"/>
        </w:rPr>
        <w:t>sp</w:t>
      </w:r>
      <w:proofErr w:type="spellEnd"/>
      <w:r>
        <w:rPr>
          <w:rFonts w:ascii="Verdana" w:hAnsi="Verdana"/>
        </w:rPr>
        <w:t xml:space="preserve"> </w:t>
      </w:r>
      <w:proofErr w:type="spellStart"/>
      <w:proofErr w:type="gramStart"/>
      <w:r>
        <w:rPr>
          <w:rFonts w:ascii="Verdana" w:hAnsi="Verdana"/>
        </w:rPr>
        <w:t>ed</w:t>
      </w:r>
      <w:proofErr w:type="spellEnd"/>
      <w:proofErr w:type="gramEnd"/>
      <w:r>
        <w:rPr>
          <w:rFonts w:ascii="Verdana" w:hAnsi="Verdana"/>
        </w:rPr>
        <w:t xml:space="preserve"> records are</w:t>
      </w:r>
      <w:r w:rsidRPr="001D1E43">
        <w:rPr>
          <w:rFonts w:ascii="Verdana" w:hAnsi="Verdana"/>
        </w:rPr>
        <w:t xml:space="preserve"> locked up, yet accessible to some</w:t>
      </w:r>
      <w:r>
        <w:rPr>
          <w:rFonts w:ascii="Verdana" w:hAnsi="Verdana"/>
        </w:rPr>
        <w:t>one else in the building if you</w:t>
      </w:r>
      <w:r w:rsidRPr="001D1E43">
        <w:rPr>
          <w:rFonts w:ascii="Verdana" w:hAnsi="Verdana"/>
        </w:rPr>
        <w:t xml:space="preserve"> no longer </w:t>
      </w:r>
      <w:r>
        <w:rPr>
          <w:rFonts w:ascii="Verdana" w:hAnsi="Verdana"/>
        </w:rPr>
        <w:t>are the case manager.</w:t>
      </w:r>
    </w:p>
    <w:p w:rsidR="00E154ED" w:rsidRPr="001D1E43" w:rsidRDefault="00E154ED" w:rsidP="00E154ED">
      <w:pPr>
        <w:jc w:val="both"/>
        <w:rPr>
          <w:rFonts w:ascii="Verdana" w:hAnsi="Verdana"/>
        </w:rPr>
      </w:pPr>
    </w:p>
    <w:p w:rsidR="00E154ED" w:rsidRDefault="00E154ED" w:rsidP="00E154ED">
      <w:pPr>
        <w:numPr>
          <w:ilvl w:val="0"/>
          <w:numId w:val="10"/>
        </w:numPr>
        <w:jc w:val="both"/>
        <w:rPr>
          <w:rFonts w:ascii="Verdana" w:hAnsi="Verdana"/>
        </w:rPr>
      </w:pPr>
      <w:r w:rsidRPr="001D1E43">
        <w:rPr>
          <w:rFonts w:ascii="Verdana" w:hAnsi="Verdana"/>
        </w:rPr>
        <w:t>When paperwork is sent back to you for corrections, please amend according to the required amendment procedur</w:t>
      </w:r>
      <w:r>
        <w:rPr>
          <w:rFonts w:ascii="Verdana" w:hAnsi="Verdana"/>
        </w:rPr>
        <w:t xml:space="preserve">es. Complete Amendment Form and amend the IEP pages. </w:t>
      </w:r>
      <w:r w:rsidRPr="001D1E43">
        <w:rPr>
          <w:rFonts w:ascii="Verdana" w:hAnsi="Verdana"/>
        </w:rPr>
        <w:t xml:space="preserve">Return all amended forms to VASE </w:t>
      </w:r>
      <w:r>
        <w:rPr>
          <w:rFonts w:ascii="Verdana" w:hAnsi="Verdana"/>
        </w:rPr>
        <w:t>no later than two weeks.</w:t>
      </w:r>
    </w:p>
    <w:p w:rsidR="00E154ED" w:rsidRDefault="00E154ED" w:rsidP="00E154ED">
      <w:pPr>
        <w:jc w:val="both"/>
        <w:rPr>
          <w:rFonts w:ascii="Verdana" w:hAnsi="Verdana"/>
        </w:rPr>
      </w:pPr>
    </w:p>
    <w:p w:rsidR="00E154ED" w:rsidRDefault="00E154ED" w:rsidP="00E154ED">
      <w:pPr>
        <w:numPr>
          <w:ilvl w:val="0"/>
          <w:numId w:val="10"/>
        </w:numPr>
        <w:jc w:val="both"/>
        <w:rPr>
          <w:rFonts w:ascii="Verdana" w:hAnsi="Verdana"/>
        </w:rPr>
      </w:pPr>
      <w:r w:rsidRPr="00E154ED">
        <w:rPr>
          <w:rFonts w:ascii="Verdana" w:hAnsi="Verdana"/>
        </w:rPr>
        <w:t>Assist building principals in monitoring speech caseload.</w:t>
      </w:r>
    </w:p>
    <w:p w:rsidR="00E154ED" w:rsidRDefault="00E154ED" w:rsidP="00E154ED">
      <w:pPr>
        <w:pStyle w:val="ListParagraph"/>
        <w:rPr>
          <w:rFonts w:ascii="Verdana" w:hAnsi="Verdana"/>
        </w:rPr>
      </w:pPr>
    </w:p>
    <w:p w:rsidR="00E154ED" w:rsidRPr="00E154ED" w:rsidRDefault="00E154ED" w:rsidP="00E154ED">
      <w:pPr>
        <w:numPr>
          <w:ilvl w:val="0"/>
          <w:numId w:val="10"/>
        </w:numPr>
        <w:jc w:val="both"/>
        <w:rPr>
          <w:rFonts w:ascii="Verdana" w:hAnsi="Verdana"/>
        </w:rPr>
      </w:pPr>
      <w:r w:rsidRPr="00E154ED">
        <w:rPr>
          <w:rFonts w:ascii="Verdana" w:hAnsi="Verdana"/>
        </w:rPr>
        <w:t>Adhere to all timelines.</w:t>
      </w:r>
    </w:p>
    <w:p w:rsidR="00E154ED" w:rsidRPr="00E154ED" w:rsidRDefault="00E154ED" w:rsidP="00E154ED">
      <w:pPr>
        <w:jc w:val="both"/>
        <w:rPr>
          <w:rFonts w:ascii="Verdana" w:hAnsi="Verdana"/>
        </w:rPr>
      </w:pPr>
    </w:p>
    <w:p w:rsidR="00210550" w:rsidRDefault="00210550" w:rsidP="00E154ED">
      <w:pPr>
        <w:pStyle w:val="ListParagraph"/>
        <w:numPr>
          <w:ilvl w:val="0"/>
          <w:numId w:val="10"/>
        </w:numPr>
        <w:jc w:val="both"/>
        <w:rPr>
          <w:rFonts w:ascii="Verdana" w:hAnsi="Verdana"/>
        </w:rPr>
      </w:pPr>
      <w:r w:rsidRPr="00E154ED">
        <w:rPr>
          <w:rFonts w:ascii="Verdana" w:hAnsi="Verdana"/>
        </w:rPr>
        <w:t>Keep track of Speech Only Initial Evaluation Due Dates</w:t>
      </w:r>
    </w:p>
    <w:p w:rsidR="00E154ED" w:rsidRPr="00E154ED" w:rsidRDefault="00E154ED" w:rsidP="00E154ED">
      <w:pPr>
        <w:pStyle w:val="ListParagraph"/>
        <w:rPr>
          <w:rFonts w:ascii="Verdana" w:hAnsi="Verdana"/>
        </w:rPr>
      </w:pPr>
    </w:p>
    <w:p w:rsidR="00E154ED" w:rsidRDefault="00E154ED" w:rsidP="00E154ED">
      <w:pPr>
        <w:jc w:val="both"/>
        <w:rPr>
          <w:rFonts w:ascii="Verdana" w:hAnsi="Verdana"/>
          <w:u w:val="single"/>
        </w:rPr>
      </w:pPr>
      <w:r>
        <w:rPr>
          <w:rFonts w:ascii="Verdana" w:hAnsi="Verdana"/>
          <w:u w:val="single"/>
        </w:rPr>
        <w:t>Domain Meetings</w:t>
      </w:r>
    </w:p>
    <w:p w:rsidR="007622B8" w:rsidRPr="00E154ED" w:rsidRDefault="007622B8" w:rsidP="00E154ED">
      <w:pPr>
        <w:jc w:val="both"/>
        <w:rPr>
          <w:rFonts w:ascii="Verdana" w:hAnsi="Verdana"/>
          <w:u w:val="single"/>
        </w:rPr>
      </w:pPr>
    </w:p>
    <w:p w:rsidR="00210550" w:rsidRPr="00E154ED" w:rsidRDefault="00210550" w:rsidP="00E154ED">
      <w:pPr>
        <w:pStyle w:val="ListParagraph"/>
        <w:numPr>
          <w:ilvl w:val="0"/>
          <w:numId w:val="11"/>
        </w:numPr>
        <w:jc w:val="both"/>
        <w:rPr>
          <w:rFonts w:ascii="Verdana" w:hAnsi="Verdana"/>
        </w:rPr>
      </w:pPr>
      <w:r w:rsidRPr="00E154ED">
        <w:rPr>
          <w:rFonts w:ascii="Verdana" w:hAnsi="Verdana"/>
        </w:rPr>
        <w:t>Bring all required forms to Domain Meetings for Speech-Only Students</w:t>
      </w:r>
    </w:p>
    <w:p w:rsidR="00210550" w:rsidRDefault="00210550" w:rsidP="00E154ED">
      <w:pPr>
        <w:numPr>
          <w:ilvl w:val="0"/>
          <w:numId w:val="12"/>
        </w:numPr>
        <w:jc w:val="both"/>
        <w:rPr>
          <w:rFonts w:ascii="Verdana" w:hAnsi="Verdana"/>
        </w:rPr>
      </w:pPr>
      <w:r>
        <w:rPr>
          <w:rFonts w:ascii="Verdana" w:hAnsi="Verdana"/>
        </w:rPr>
        <w:t>Conference Summary Report (for sign in)</w:t>
      </w:r>
    </w:p>
    <w:p w:rsidR="00210550" w:rsidRDefault="00210550" w:rsidP="00E154ED">
      <w:pPr>
        <w:numPr>
          <w:ilvl w:val="0"/>
          <w:numId w:val="12"/>
        </w:numPr>
        <w:jc w:val="both"/>
        <w:rPr>
          <w:rFonts w:ascii="Verdana" w:hAnsi="Verdana"/>
        </w:rPr>
      </w:pPr>
      <w:r>
        <w:rPr>
          <w:rFonts w:ascii="Verdana" w:hAnsi="Verdana"/>
        </w:rPr>
        <w:t xml:space="preserve">Parent/Guardian Consent for Initial or Re-evaluation </w:t>
      </w:r>
    </w:p>
    <w:p w:rsidR="00210550" w:rsidRDefault="00210550" w:rsidP="00E154ED">
      <w:pPr>
        <w:numPr>
          <w:ilvl w:val="0"/>
          <w:numId w:val="12"/>
        </w:numPr>
        <w:jc w:val="both"/>
        <w:rPr>
          <w:rFonts w:ascii="Verdana" w:hAnsi="Verdana"/>
        </w:rPr>
      </w:pPr>
      <w:r>
        <w:rPr>
          <w:rFonts w:ascii="Verdana" w:hAnsi="Verdana"/>
        </w:rPr>
        <w:lastRenderedPageBreak/>
        <w:t>Domain page</w:t>
      </w:r>
    </w:p>
    <w:p w:rsidR="00210550" w:rsidRDefault="00210550" w:rsidP="00E154ED">
      <w:pPr>
        <w:numPr>
          <w:ilvl w:val="0"/>
          <w:numId w:val="12"/>
        </w:numPr>
        <w:jc w:val="both"/>
        <w:rPr>
          <w:rFonts w:ascii="Verdana" w:hAnsi="Verdana"/>
        </w:rPr>
      </w:pPr>
      <w:r>
        <w:rPr>
          <w:rFonts w:ascii="Verdana" w:hAnsi="Verdana"/>
        </w:rPr>
        <w:t>Waiver of 10-Day Notice Before Evaluation Begins</w:t>
      </w:r>
    </w:p>
    <w:p w:rsidR="00210550" w:rsidRDefault="00210550" w:rsidP="00E154ED">
      <w:pPr>
        <w:numPr>
          <w:ilvl w:val="0"/>
          <w:numId w:val="12"/>
        </w:numPr>
        <w:jc w:val="both"/>
        <w:rPr>
          <w:rFonts w:ascii="Verdana" w:hAnsi="Verdana"/>
        </w:rPr>
      </w:pPr>
      <w:r>
        <w:rPr>
          <w:rFonts w:ascii="Verdana" w:hAnsi="Verdana"/>
        </w:rPr>
        <w:t>Parent/Guardian Notification of Decision Regarding a Request for an Evaluation</w:t>
      </w:r>
    </w:p>
    <w:p w:rsidR="00210550" w:rsidRDefault="00210550" w:rsidP="00E154ED">
      <w:pPr>
        <w:numPr>
          <w:ilvl w:val="0"/>
          <w:numId w:val="12"/>
        </w:numPr>
        <w:jc w:val="both"/>
        <w:rPr>
          <w:rFonts w:ascii="Verdana" w:hAnsi="Verdana"/>
        </w:rPr>
      </w:pPr>
      <w:r>
        <w:rPr>
          <w:rFonts w:ascii="Verdana" w:hAnsi="Verdana"/>
        </w:rPr>
        <w:t>Procedural Safeguards</w:t>
      </w:r>
    </w:p>
    <w:p w:rsidR="00210550" w:rsidRDefault="00210550" w:rsidP="00E154ED">
      <w:pPr>
        <w:numPr>
          <w:ilvl w:val="0"/>
          <w:numId w:val="12"/>
        </w:numPr>
        <w:jc w:val="both"/>
        <w:rPr>
          <w:rFonts w:ascii="Verdana" w:hAnsi="Verdana"/>
        </w:rPr>
      </w:pPr>
      <w:r>
        <w:rPr>
          <w:rFonts w:ascii="Verdana" w:hAnsi="Verdana"/>
        </w:rPr>
        <w:t>Excusal of IEP Team Member</w:t>
      </w:r>
    </w:p>
    <w:p w:rsidR="00210550" w:rsidRDefault="00210550" w:rsidP="00E154ED">
      <w:pPr>
        <w:numPr>
          <w:ilvl w:val="0"/>
          <w:numId w:val="12"/>
        </w:numPr>
        <w:jc w:val="both"/>
        <w:rPr>
          <w:rFonts w:ascii="Verdana" w:hAnsi="Verdana"/>
        </w:rPr>
      </w:pPr>
      <w:r>
        <w:rPr>
          <w:rFonts w:ascii="Verdana" w:hAnsi="Verdana"/>
        </w:rPr>
        <w:t xml:space="preserve">Notification of Conference </w:t>
      </w:r>
    </w:p>
    <w:p w:rsidR="00210550" w:rsidRDefault="00210550" w:rsidP="00E154ED">
      <w:pPr>
        <w:numPr>
          <w:ilvl w:val="0"/>
          <w:numId w:val="12"/>
        </w:numPr>
        <w:jc w:val="both"/>
        <w:rPr>
          <w:rFonts w:ascii="Verdana" w:hAnsi="Verdana"/>
        </w:rPr>
      </w:pPr>
      <w:r>
        <w:rPr>
          <w:rFonts w:ascii="Verdana" w:hAnsi="Verdana"/>
        </w:rPr>
        <w:t>Appropriate Checklist of Forms</w:t>
      </w:r>
    </w:p>
    <w:p w:rsidR="00E154ED" w:rsidRDefault="00E154ED" w:rsidP="00E154ED">
      <w:pPr>
        <w:jc w:val="both"/>
        <w:rPr>
          <w:rFonts w:ascii="Verdana" w:hAnsi="Verdana"/>
        </w:rPr>
      </w:pPr>
    </w:p>
    <w:p w:rsidR="00E154ED" w:rsidRDefault="00210550" w:rsidP="00E154ED">
      <w:pPr>
        <w:pStyle w:val="ListParagraph"/>
        <w:numPr>
          <w:ilvl w:val="0"/>
          <w:numId w:val="11"/>
        </w:numPr>
        <w:jc w:val="both"/>
        <w:rPr>
          <w:rFonts w:ascii="Verdana" w:hAnsi="Verdana"/>
        </w:rPr>
      </w:pPr>
      <w:r w:rsidRPr="00E154ED">
        <w:rPr>
          <w:rFonts w:ascii="Verdana" w:hAnsi="Verdana"/>
        </w:rPr>
        <w:t>Review Procedural Safeguards with parent before obtaining consent for an evaluation.</w:t>
      </w:r>
    </w:p>
    <w:p w:rsidR="00E154ED" w:rsidRDefault="00E154ED" w:rsidP="00E154ED">
      <w:pPr>
        <w:pStyle w:val="ListParagraph"/>
        <w:ind w:left="360"/>
        <w:jc w:val="both"/>
        <w:rPr>
          <w:rFonts w:ascii="Verdana" w:hAnsi="Verdana"/>
        </w:rPr>
      </w:pPr>
    </w:p>
    <w:p w:rsidR="00210550" w:rsidRPr="00E154ED" w:rsidRDefault="00210550" w:rsidP="00E154ED">
      <w:pPr>
        <w:pStyle w:val="ListParagraph"/>
        <w:numPr>
          <w:ilvl w:val="0"/>
          <w:numId w:val="11"/>
        </w:numPr>
        <w:jc w:val="both"/>
        <w:rPr>
          <w:rFonts w:ascii="Verdana" w:hAnsi="Verdana"/>
        </w:rPr>
      </w:pPr>
      <w:r w:rsidRPr="00E154ED">
        <w:rPr>
          <w:rFonts w:ascii="Verdana" w:hAnsi="Verdana"/>
        </w:rPr>
        <w:t xml:space="preserve">Once speech evaluation is complete, add date to the Referral Log.  </w:t>
      </w:r>
    </w:p>
    <w:p w:rsidR="00E154ED" w:rsidRDefault="00E154ED" w:rsidP="00E154ED">
      <w:pPr>
        <w:jc w:val="both"/>
        <w:rPr>
          <w:rFonts w:ascii="Verdana" w:hAnsi="Verdana"/>
        </w:rPr>
      </w:pPr>
    </w:p>
    <w:p w:rsidR="00E154ED" w:rsidRDefault="00E154ED" w:rsidP="00E154ED">
      <w:pPr>
        <w:jc w:val="both"/>
        <w:rPr>
          <w:rFonts w:ascii="Verdana" w:hAnsi="Verdana"/>
          <w:u w:val="single"/>
        </w:rPr>
      </w:pPr>
      <w:r>
        <w:rPr>
          <w:rFonts w:ascii="Verdana" w:hAnsi="Verdana"/>
          <w:u w:val="single"/>
        </w:rPr>
        <w:t>Eligibility Meetings</w:t>
      </w:r>
    </w:p>
    <w:p w:rsidR="007622B8" w:rsidRDefault="007622B8" w:rsidP="00E154ED">
      <w:pPr>
        <w:jc w:val="both"/>
        <w:rPr>
          <w:rFonts w:ascii="Verdana" w:hAnsi="Verdana"/>
          <w:u w:val="single"/>
        </w:rPr>
      </w:pPr>
    </w:p>
    <w:p w:rsidR="00210550" w:rsidRPr="00E154ED" w:rsidRDefault="00210550" w:rsidP="00E154ED">
      <w:pPr>
        <w:pStyle w:val="ListParagraph"/>
        <w:numPr>
          <w:ilvl w:val="0"/>
          <w:numId w:val="13"/>
        </w:numPr>
        <w:jc w:val="both"/>
        <w:rPr>
          <w:rFonts w:ascii="Verdana" w:hAnsi="Verdana"/>
        </w:rPr>
      </w:pPr>
      <w:r w:rsidRPr="00E154ED">
        <w:rPr>
          <w:rFonts w:ascii="Verdana" w:hAnsi="Verdana"/>
        </w:rPr>
        <w:t xml:space="preserve">Bring all required Eligibility IEP forms to meetings for Speech-Only. </w:t>
      </w:r>
    </w:p>
    <w:p w:rsidR="00210550" w:rsidRDefault="00210550" w:rsidP="00E154ED">
      <w:pPr>
        <w:numPr>
          <w:ilvl w:val="0"/>
          <w:numId w:val="14"/>
        </w:numPr>
        <w:jc w:val="both"/>
        <w:rPr>
          <w:rFonts w:ascii="Verdana" w:hAnsi="Verdana"/>
        </w:rPr>
      </w:pPr>
      <w:r>
        <w:rPr>
          <w:rFonts w:ascii="Verdana" w:hAnsi="Verdana"/>
        </w:rPr>
        <w:t>Notification of Conference</w:t>
      </w:r>
    </w:p>
    <w:p w:rsidR="00210550" w:rsidRDefault="00210550" w:rsidP="00E154ED">
      <w:pPr>
        <w:numPr>
          <w:ilvl w:val="0"/>
          <w:numId w:val="14"/>
        </w:numPr>
        <w:jc w:val="both"/>
        <w:rPr>
          <w:rFonts w:ascii="Verdana" w:hAnsi="Verdana"/>
        </w:rPr>
      </w:pPr>
      <w:r>
        <w:rPr>
          <w:rFonts w:ascii="Verdana" w:hAnsi="Verdana"/>
        </w:rPr>
        <w:t>Conference Summary Report</w:t>
      </w:r>
    </w:p>
    <w:p w:rsidR="00210550" w:rsidRDefault="00210550" w:rsidP="00E154ED">
      <w:pPr>
        <w:numPr>
          <w:ilvl w:val="0"/>
          <w:numId w:val="14"/>
        </w:numPr>
        <w:jc w:val="both"/>
        <w:rPr>
          <w:rFonts w:ascii="Verdana" w:hAnsi="Verdana"/>
        </w:rPr>
      </w:pPr>
      <w:r>
        <w:rPr>
          <w:rFonts w:ascii="Verdana" w:hAnsi="Verdana"/>
        </w:rPr>
        <w:t>Documentation of Evaluation Results</w:t>
      </w:r>
    </w:p>
    <w:p w:rsidR="00210550" w:rsidRDefault="00210550" w:rsidP="00E154ED">
      <w:pPr>
        <w:numPr>
          <w:ilvl w:val="0"/>
          <w:numId w:val="14"/>
        </w:numPr>
        <w:jc w:val="both"/>
        <w:rPr>
          <w:rFonts w:ascii="Verdana" w:hAnsi="Verdana"/>
        </w:rPr>
      </w:pPr>
      <w:r>
        <w:rPr>
          <w:rFonts w:ascii="Verdana" w:hAnsi="Verdana"/>
        </w:rPr>
        <w:t>Eligibility Determination</w:t>
      </w:r>
    </w:p>
    <w:p w:rsidR="00210550" w:rsidRDefault="00210550" w:rsidP="00E154ED">
      <w:pPr>
        <w:numPr>
          <w:ilvl w:val="0"/>
          <w:numId w:val="14"/>
        </w:numPr>
        <w:jc w:val="both"/>
        <w:rPr>
          <w:rFonts w:ascii="Verdana" w:hAnsi="Verdana"/>
        </w:rPr>
      </w:pPr>
      <w:r>
        <w:rPr>
          <w:rFonts w:ascii="Verdana" w:hAnsi="Verdana"/>
        </w:rPr>
        <w:t>Eligibility Checklist</w:t>
      </w:r>
    </w:p>
    <w:p w:rsidR="00210550" w:rsidRDefault="00210550" w:rsidP="00E154ED">
      <w:pPr>
        <w:numPr>
          <w:ilvl w:val="0"/>
          <w:numId w:val="14"/>
        </w:numPr>
        <w:jc w:val="both"/>
        <w:rPr>
          <w:rFonts w:ascii="Verdana" w:hAnsi="Verdana"/>
        </w:rPr>
      </w:pPr>
      <w:r>
        <w:rPr>
          <w:rFonts w:ascii="Verdana" w:hAnsi="Verdana"/>
        </w:rPr>
        <w:t>Notification of Conference Recommendations</w:t>
      </w:r>
    </w:p>
    <w:p w:rsidR="00210550" w:rsidRDefault="00210550" w:rsidP="00E154ED">
      <w:pPr>
        <w:numPr>
          <w:ilvl w:val="0"/>
          <w:numId w:val="14"/>
        </w:numPr>
        <w:jc w:val="both"/>
        <w:rPr>
          <w:rFonts w:ascii="Verdana" w:hAnsi="Verdana"/>
        </w:rPr>
      </w:pPr>
      <w:r>
        <w:rPr>
          <w:rFonts w:ascii="Verdana" w:hAnsi="Verdana"/>
        </w:rPr>
        <w:t>Appropriate Checklist of Forms</w:t>
      </w:r>
    </w:p>
    <w:p w:rsidR="00E154ED" w:rsidRDefault="00E154ED" w:rsidP="00E154ED">
      <w:pPr>
        <w:jc w:val="both"/>
        <w:rPr>
          <w:rFonts w:ascii="Verdana" w:hAnsi="Verdana"/>
        </w:rPr>
      </w:pPr>
    </w:p>
    <w:p w:rsidR="00E154ED" w:rsidRDefault="00210550" w:rsidP="00E154ED">
      <w:pPr>
        <w:pStyle w:val="ListParagraph"/>
        <w:numPr>
          <w:ilvl w:val="0"/>
          <w:numId w:val="13"/>
        </w:numPr>
        <w:jc w:val="both"/>
        <w:rPr>
          <w:rFonts w:ascii="Verdana" w:hAnsi="Verdana"/>
        </w:rPr>
      </w:pPr>
      <w:r w:rsidRPr="00E154ED">
        <w:rPr>
          <w:rFonts w:ascii="Verdana" w:hAnsi="Verdana"/>
        </w:rPr>
        <w:t xml:space="preserve">Complete relevant sections of Eligibility IEP forms before and during the Eligibility IEP meeting. Do </w:t>
      </w:r>
      <w:r w:rsidRPr="00E154ED">
        <w:rPr>
          <w:rFonts w:ascii="Verdana" w:hAnsi="Verdana"/>
          <w:b/>
        </w:rPr>
        <w:t>NOT</w:t>
      </w:r>
      <w:r w:rsidRPr="00E154ED">
        <w:rPr>
          <w:rFonts w:ascii="Verdana" w:hAnsi="Verdana"/>
        </w:rPr>
        <w:t xml:space="preserve"> complete any sections for which another </w:t>
      </w:r>
      <w:r w:rsidR="00E154ED">
        <w:rPr>
          <w:rFonts w:ascii="Verdana" w:hAnsi="Verdana"/>
        </w:rPr>
        <w:t xml:space="preserve">discipline is responsible for. </w:t>
      </w:r>
    </w:p>
    <w:p w:rsidR="00E154ED" w:rsidRDefault="00E154ED" w:rsidP="00E154ED">
      <w:pPr>
        <w:pStyle w:val="ListParagraph"/>
        <w:ind w:left="360"/>
        <w:jc w:val="both"/>
        <w:rPr>
          <w:rFonts w:ascii="Verdana" w:hAnsi="Verdana"/>
        </w:rPr>
      </w:pPr>
    </w:p>
    <w:p w:rsidR="00E154ED" w:rsidRDefault="00210550" w:rsidP="00E154ED">
      <w:pPr>
        <w:pStyle w:val="ListParagraph"/>
        <w:numPr>
          <w:ilvl w:val="0"/>
          <w:numId w:val="13"/>
        </w:numPr>
        <w:jc w:val="both"/>
        <w:rPr>
          <w:rFonts w:ascii="Verdana" w:hAnsi="Verdana"/>
        </w:rPr>
      </w:pPr>
      <w:r w:rsidRPr="00E154ED">
        <w:rPr>
          <w:rFonts w:ascii="Verdana" w:hAnsi="Verdana"/>
        </w:rPr>
        <w:t xml:space="preserve">Review all Referral forms and/or Eligibility IEP forms at end of meeting with the other team members to verify accurate completion.  </w:t>
      </w:r>
    </w:p>
    <w:p w:rsidR="00E154ED" w:rsidRPr="00E154ED" w:rsidRDefault="00E154ED" w:rsidP="00E154ED">
      <w:pPr>
        <w:pStyle w:val="ListParagraph"/>
        <w:rPr>
          <w:rFonts w:ascii="Verdana" w:hAnsi="Verdana"/>
        </w:rPr>
      </w:pPr>
    </w:p>
    <w:p w:rsidR="00210550" w:rsidRPr="00E154ED" w:rsidRDefault="00210550" w:rsidP="00E154ED">
      <w:pPr>
        <w:pStyle w:val="ListParagraph"/>
        <w:numPr>
          <w:ilvl w:val="0"/>
          <w:numId w:val="13"/>
        </w:numPr>
        <w:jc w:val="both"/>
        <w:rPr>
          <w:rFonts w:ascii="Verdana" w:hAnsi="Verdana"/>
        </w:rPr>
      </w:pPr>
      <w:r w:rsidRPr="00E154ED">
        <w:rPr>
          <w:rFonts w:ascii="Verdana" w:hAnsi="Verdana"/>
        </w:rPr>
        <w:t xml:space="preserve">Complete relevant sections of IEP forms. Do </w:t>
      </w:r>
      <w:r w:rsidRPr="00E154ED">
        <w:rPr>
          <w:rFonts w:ascii="Verdana" w:hAnsi="Verdana"/>
          <w:b/>
        </w:rPr>
        <w:t>NOT</w:t>
      </w:r>
      <w:r w:rsidRPr="00E154ED">
        <w:rPr>
          <w:rFonts w:ascii="Verdana" w:hAnsi="Verdana"/>
        </w:rPr>
        <w:t xml:space="preserve"> complete any sections for which another discipline is responsible for.  Complete as much as possible prior to meeting.</w:t>
      </w:r>
    </w:p>
    <w:p w:rsidR="00210550" w:rsidRDefault="00210550" w:rsidP="00210550">
      <w:pPr>
        <w:numPr>
          <w:ilvl w:val="1"/>
          <w:numId w:val="1"/>
        </w:numPr>
        <w:jc w:val="both"/>
        <w:rPr>
          <w:rFonts w:ascii="Verdana" w:hAnsi="Verdana"/>
        </w:rPr>
      </w:pPr>
      <w:r>
        <w:rPr>
          <w:rFonts w:ascii="Verdana" w:hAnsi="Verdana"/>
        </w:rPr>
        <w:t>Relevant pages include, but are not limited to:</w:t>
      </w:r>
    </w:p>
    <w:p w:rsidR="00210550" w:rsidRDefault="00210550" w:rsidP="00210550">
      <w:pPr>
        <w:numPr>
          <w:ilvl w:val="2"/>
          <w:numId w:val="1"/>
        </w:numPr>
        <w:jc w:val="both"/>
        <w:rPr>
          <w:rFonts w:ascii="Verdana" w:hAnsi="Verdana"/>
        </w:rPr>
      </w:pPr>
      <w:r>
        <w:rPr>
          <w:rFonts w:ascii="Verdana" w:hAnsi="Verdana"/>
        </w:rPr>
        <w:t>Conference Summary Report</w:t>
      </w:r>
    </w:p>
    <w:p w:rsidR="00210550" w:rsidRDefault="00210550" w:rsidP="00210550">
      <w:pPr>
        <w:numPr>
          <w:ilvl w:val="2"/>
          <w:numId w:val="1"/>
        </w:numPr>
        <w:jc w:val="both"/>
        <w:rPr>
          <w:rFonts w:ascii="Verdana" w:hAnsi="Verdana"/>
        </w:rPr>
      </w:pPr>
      <w:r>
        <w:rPr>
          <w:rFonts w:ascii="Verdana" w:hAnsi="Verdana"/>
        </w:rPr>
        <w:t>Present Levels of Academic and Functional Performance</w:t>
      </w:r>
    </w:p>
    <w:p w:rsidR="00210550" w:rsidRDefault="00210550" w:rsidP="00210550">
      <w:pPr>
        <w:numPr>
          <w:ilvl w:val="3"/>
          <w:numId w:val="1"/>
        </w:numPr>
        <w:jc w:val="both"/>
        <w:rPr>
          <w:rFonts w:ascii="Verdana" w:hAnsi="Verdana"/>
        </w:rPr>
      </w:pPr>
      <w:r>
        <w:rPr>
          <w:rFonts w:ascii="Verdana" w:hAnsi="Verdana"/>
        </w:rPr>
        <w:t>Student Strengths</w:t>
      </w:r>
    </w:p>
    <w:p w:rsidR="00210550" w:rsidRDefault="00210550" w:rsidP="00210550">
      <w:pPr>
        <w:numPr>
          <w:ilvl w:val="3"/>
          <w:numId w:val="1"/>
        </w:numPr>
        <w:jc w:val="both"/>
        <w:rPr>
          <w:rFonts w:ascii="Verdana" w:hAnsi="Verdana"/>
        </w:rPr>
      </w:pPr>
      <w:r>
        <w:rPr>
          <w:rFonts w:ascii="Verdana" w:hAnsi="Verdana"/>
        </w:rPr>
        <w:t>Parent Educational Concerns</w:t>
      </w:r>
    </w:p>
    <w:p w:rsidR="00210550" w:rsidRDefault="00210550" w:rsidP="00210550">
      <w:pPr>
        <w:numPr>
          <w:ilvl w:val="3"/>
          <w:numId w:val="1"/>
        </w:numPr>
        <w:jc w:val="both"/>
        <w:rPr>
          <w:rFonts w:ascii="Verdana" w:hAnsi="Verdana"/>
        </w:rPr>
      </w:pPr>
      <w:r>
        <w:rPr>
          <w:rFonts w:ascii="Verdana" w:hAnsi="Verdana"/>
        </w:rPr>
        <w:t>Present Levels of Academic Performance</w:t>
      </w:r>
    </w:p>
    <w:p w:rsidR="00210550" w:rsidRDefault="00210550" w:rsidP="00210550">
      <w:pPr>
        <w:numPr>
          <w:ilvl w:val="3"/>
          <w:numId w:val="1"/>
        </w:numPr>
        <w:jc w:val="both"/>
        <w:rPr>
          <w:rFonts w:ascii="Verdana" w:hAnsi="Verdana"/>
        </w:rPr>
      </w:pPr>
      <w:r>
        <w:rPr>
          <w:rFonts w:ascii="Verdana" w:hAnsi="Verdana"/>
        </w:rPr>
        <w:t>Present Levels of Functional Performance</w:t>
      </w:r>
    </w:p>
    <w:p w:rsidR="00210550" w:rsidRDefault="00210550" w:rsidP="00210550">
      <w:pPr>
        <w:numPr>
          <w:ilvl w:val="3"/>
          <w:numId w:val="1"/>
        </w:numPr>
        <w:jc w:val="both"/>
        <w:rPr>
          <w:rFonts w:ascii="Verdana" w:hAnsi="Verdana"/>
        </w:rPr>
      </w:pPr>
      <w:r>
        <w:rPr>
          <w:rFonts w:ascii="Verdana" w:hAnsi="Verdana"/>
        </w:rPr>
        <w:lastRenderedPageBreak/>
        <w:t>Disability Affect on Progress in Gen Ed Curriculum</w:t>
      </w:r>
    </w:p>
    <w:p w:rsidR="00210550" w:rsidRDefault="00210550" w:rsidP="00210550">
      <w:pPr>
        <w:numPr>
          <w:ilvl w:val="2"/>
          <w:numId w:val="1"/>
        </w:numPr>
        <w:jc w:val="both"/>
        <w:rPr>
          <w:rFonts w:ascii="Verdana" w:hAnsi="Verdana"/>
        </w:rPr>
      </w:pPr>
      <w:r>
        <w:rPr>
          <w:rFonts w:ascii="Verdana" w:hAnsi="Verdana"/>
        </w:rPr>
        <w:t>Goals and Objectives</w:t>
      </w:r>
    </w:p>
    <w:p w:rsidR="00210550" w:rsidRDefault="00210550" w:rsidP="00210550">
      <w:pPr>
        <w:numPr>
          <w:ilvl w:val="2"/>
          <w:numId w:val="1"/>
        </w:numPr>
        <w:jc w:val="both"/>
        <w:rPr>
          <w:rFonts w:ascii="Verdana" w:hAnsi="Verdana"/>
        </w:rPr>
      </w:pPr>
      <w:r>
        <w:rPr>
          <w:rFonts w:ascii="Verdana" w:hAnsi="Verdana"/>
        </w:rPr>
        <w:t>Accommodations and Supports</w:t>
      </w:r>
    </w:p>
    <w:p w:rsidR="00210550" w:rsidRDefault="00210550" w:rsidP="00210550">
      <w:pPr>
        <w:numPr>
          <w:ilvl w:val="2"/>
          <w:numId w:val="1"/>
        </w:numPr>
        <w:jc w:val="both"/>
        <w:rPr>
          <w:rFonts w:ascii="Verdana" w:hAnsi="Verdana"/>
        </w:rPr>
      </w:pPr>
      <w:r>
        <w:rPr>
          <w:rFonts w:ascii="Verdana" w:hAnsi="Verdana"/>
        </w:rPr>
        <w:t>Assessment</w:t>
      </w:r>
    </w:p>
    <w:p w:rsidR="00210550" w:rsidRDefault="00210550" w:rsidP="00210550">
      <w:pPr>
        <w:numPr>
          <w:ilvl w:val="2"/>
          <w:numId w:val="1"/>
        </w:numPr>
        <w:jc w:val="both"/>
        <w:rPr>
          <w:rFonts w:ascii="Verdana" w:hAnsi="Verdana"/>
        </w:rPr>
      </w:pPr>
      <w:r>
        <w:rPr>
          <w:rFonts w:ascii="Verdana" w:hAnsi="Verdana"/>
        </w:rPr>
        <w:t xml:space="preserve">Functional Behavior Assessment </w:t>
      </w:r>
    </w:p>
    <w:p w:rsidR="00210550" w:rsidRDefault="00210550" w:rsidP="00210550">
      <w:pPr>
        <w:numPr>
          <w:ilvl w:val="2"/>
          <w:numId w:val="1"/>
        </w:numPr>
        <w:jc w:val="both"/>
        <w:rPr>
          <w:rFonts w:ascii="Verdana" w:hAnsi="Verdana"/>
        </w:rPr>
      </w:pPr>
      <w:r>
        <w:rPr>
          <w:rFonts w:ascii="Verdana" w:hAnsi="Verdana"/>
        </w:rPr>
        <w:t>Behavior Intervention Plan</w:t>
      </w:r>
    </w:p>
    <w:p w:rsidR="00210550" w:rsidRDefault="00210550" w:rsidP="00210550">
      <w:pPr>
        <w:numPr>
          <w:ilvl w:val="2"/>
          <w:numId w:val="1"/>
        </w:numPr>
        <w:jc w:val="both"/>
        <w:rPr>
          <w:rFonts w:ascii="Verdana" w:hAnsi="Verdana"/>
        </w:rPr>
      </w:pPr>
      <w:r>
        <w:rPr>
          <w:rFonts w:ascii="Verdana" w:hAnsi="Verdana"/>
        </w:rPr>
        <w:t>Transition Plan</w:t>
      </w:r>
    </w:p>
    <w:p w:rsidR="00210550" w:rsidRDefault="00210550" w:rsidP="00210550">
      <w:pPr>
        <w:numPr>
          <w:ilvl w:val="2"/>
          <w:numId w:val="1"/>
        </w:numPr>
        <w:jc w:val="both"/>
        <w:rPr>
          <w:rFonts w:ascii="Verdana" w:hAnsi="Verdana"/>
        </w:rPr>
      </w:pPr>
      <w:r>
        <w:rPr>
          <w:rFonts w:ascii="Verdana" w:hAnsi="Verdana"/>
        </w:rPr>
        <w:t>Secondary Transition</w:t>
      </w:r>
    </w:p>
    <w:p w:rsidR="00210550" w:rsidRDefault="00210550" w:rsidP="00210550">
      <w:pPr>
        <w:numPr>
          <w:ilvl w:val="2"/>
          <w:numId w:val="1"/>
        </w:numPr>
        <w:jc w:val="both"/>
        <w:rPr>
          <w:rFonts w:ascii="Verdana" w:hAnsi="Verdana"/>
        </w:rPr>
      </w:pPr>
      <w:r>
        <w:rPr>
          <w:rFonts w:ascii="Verdana" w:hAnsi="Verdana"/>
        </w:rPr>
        <w:t>Educational Services and Placement (pages 1 &amp; 2)</w:t>
      </w:r>
    </w:p>
    <w:p w:rsidR="00210550" w:rsidRDefault="00210550" w:rsidP="00210550">
      <w:pPr>
        <w:numPr>
          <w:ilvl w:val="3"/>
          <w:numId w:val="1"/>
        </w:numPr>
        <w:jc w:val="both"/>
        <w:rPr>
          <w:rFonts w:ascii="Verdana" w:hAnsi="Verdana"/>
        </w:rPr>
      </w:pPr>
      <w:r>
        <w:rPr>
          <w:rFonts w:ascii="Verdana" w:hAnsi="Verdana"/>
        </w:rPr>
        <w:t>Calculate percentages after completing page</w:t>
      </w:r>
    </w:p>
    <w:p w:rsidR="00210550" w:rsidRDefault="00210550" w:rsidP="00210550">
      <w:pPr>
        <w:numPr>
          <w:ilvl w:val="2"/>
          <w:numId w:val="1"/>
        </w:numPr>
        <w:jc w:val="both"/>
        <w:rPr>
          <w:rFonts w:ascii="Verdana" w:hAnsi="Verdana"/>
        </w:rPr>
      </w:pPr>
      <w:r>
        <w:rPr>
          <w:rFonts w:ascii="Verdana" w:hAnsi="Verdana"/>
        </w:rPr>
        <w:t>Additional Notes</w:t>
      </w:r>
    </w:p>
    <w:p w:rsidR="00210550" w:rsidRDefault="00210550" w:rsidP="00210550">
      <w:pPr>
        <w:numPr>
          <w:ilvl w:val="2"/>
          <w:numId w:val="1"/>
        </w:numPr>
        <w:jc w:val="both"/>
        <w:rPr>
          <w:rFonts w:ascii="Verdana" w:hAnsi="Verdana"/>
        </w:rPr>
      </w:pPr>
      <w:r>
        <w:rPr>
          <w:rFonts w:ascii="Verdana" w:hAnsi="Verdana"/>
        </w:rPr>
        <w:t>Excusal of IEP Team Member</w:t>
      </w:r>
    </w:p>
    <w:p w:rsidR="00210550" w:rsidRDefault="00210550" w:rsidP="00210550">
      <w:pPr>
        <w:numPr>
          <w:ilvl w:val="2"/>
          <w:numId w:val="1"/>
        </w:numPr>
        <w:jc w:val="both"/>
        <w:rPr>
          <w:rFonts w:ascii="Verdana" w:hAnsi="Verdana"/>
        </w:rPr>
      </w:pPr>
      <w:r>
        <w:rPr>
          <w:rFonts w:ascii="Verdana" w:hAnsi="Verdana"/>
        </w:rPr>
        <w:t>Initial Consent for Placement (if Initial IEP meeting)</w:t>
      </w:r>
    </w:p>
    <w:p w:rsidR="00E154ED" w:rsidRDefault="00210550" w:rsidP="00E154ED">
      <w:pPr>
        <w:numPr>
          <w:ilvl w:val="2"/>
          <w:numId w:val="1"/>
        </w:numPr>
        <w:jc w:val="both"/>
        <w:rPr>
          <w:rFonts w:ascii="Verdana" w:hAnsi="Verdana"/>
        </w:rPr>
      </w:pPr>
      <w:r>
        <w:rPr>
          <w:rFonts w:ascii="Verdana" w:hAnsi="Verdana"/>
        </w:rPr>
        <w:t>Appropriate Checklist of Forms</w:t>
      </w:r>
    </w:p>
    <w:p w:rsidR="00E154ED" w:rsidRDefault="00E154ED" w:rsidP="00E154ED">
      <w:pPr>
        <w:jc w:val="both"/>
        <w:rPr>
          <w:rFonts w:ascii="Verdana" w:hAnsi="Verdana"/>
        </w:rPr>
      </w:pPr>
    </w:p>
    <w:p w:rsidR="00E154ED" w:rsidRDefault="007622B8" w:rsidP="00E154ED">
      <w:pPr>
        <w:jc w:val="both"/>
        <w:rPr>
          <w:rFonts w:ascii="Verdana" w:hAnsi="Verdana"/>
          <w:u w:val="single"/>
        </w:rPr>
      </w:pPr>
      <w:r>
        <w:rPr>
          <w:rFonts w:ascii="Verdana" w:hAnsi="Verdana"/>
          <w:u w:val="single"/>
        </w:rPr>
        <w:t>Annual Reviews</w:t>
      </w:r>
    </w:p>
    <w:p w:rsidR="007622B8" w:rsidRPr="007622B8" w:rsidRDefault="007622B8" w:rsidP="00E154ED">
      <w:pPr>
        <w:jc w:val="both"/>
        <w:rPr>
          <w:rFonts w:ascii="Verdana" w:hAnsi="Verdana"/>
          <w:u w:val="single"/>
        </w:rPr>
      </w:pPr>
    </w:p>
    <w:p w:rsidR="00210550" w:rsidRDefault="00210550" w:rsidP="003E5EF3">
      <w:pPr>
        <w:numPr>
          <w:ilvl w:val="0"/>
          <w:numId w:val="1"/>
        </w:numPr>
        <w:jc w:val="both"/>
        <w:rPr>
          <w:rFonts w:ascii="Verdana" w:hAnsi="Verdana"/>
        </w:rPr>
      </w:pPr>
      <w:r>
        <w:rPr>
          <w:rFonts w:ascii="Verdana" w:hAnsi="Verdana"/>
        </w:rPr>
        <w:t>Conduct transition assessments if working with students ages 14 ½ or older.</w:t>
      </w:r>
    </w:p>
    <w:p w:rsidR="007622B8" w:rsidRPr="001D1E43" w:rsidRDefault="007622B8" w:rsidP="007622B8">
      <w:pPr>
        <w:ind w:left="1080"/>
        <w:jc w:val="both"/>
        <w:rPr>
          <w:rFonts w:ascii="Verdana" w:hAnsi="Verdana"/>
        </w:rPr>
      </w:pPr>
    </w:p>
    <w:p w:rsidR="00210550" w:rsidRDefault="00210550" w:rsidP="003E5EF3">
      <w:pPr>
        <w:numPr>
          <w:ilvl w:val="0"/>
          <w:numId w:val="1"/>
        </w:numPr>
        <w:jc w:val="both"/>
        <w:rPr>
          <w:rFonts w:ascii="Verdana" w:hAnsi="Verdana"/>
        </w:rPr>
      </w:pPr>
      <w:r>
        <w:rPr>
          <w:rFonts w:ascii="Verdana" w:hAnsi="Verdana"/>
        </w:rPr>
        <w:t>Facilitate Annual Review and IEP Review Meetings for Speech-Only Students.  Indicate that the IEP being reviewed is a DRAFT.</w:t>
      </w:r>
    </w:p>
    <w:p w:rsidR="007622B8" w:rsidRDefault="007622B8" w:rsidP="007622B8">
      <w:pPr>
        <w:jc w:val="both"/>
        <w:rPr>
          <w:rFonts w:ascii="Verdana" w:hAnsi="Verdana"/>
        </w:rPr>
      </w:pPr>
    </w:p>
    <w:p w:rsidR="00210550" w:rsidRDefault="00210550" w:rsidP="003E5EF3">
      <w:pPr>
        <w:numPr>
          <w:ilvl w:val="0"/>
          <w:numId w:val="1"/>
        </w:numPr>
        <w:jc w:val="both"/>
        <w:rPr>
          <w:rFonts w:ascii="Verdana" w:hAnsi="Verdana"/>
        </w:rPr>
      </w:pPr>
      <w:r>
        <w:rPr>
          <w:rFonts w:ascii="Verdana" w:hAnsi="Verdana"/>
        </w:rPr>
        <w:t>Complete Excusal form with parent prior to beginning the meeting.</w:t>
      </w:r>
    </w:p>
    <w:p w:rsidR="007622B8" w:rsidRDefault="007622B8" w:rsidP="007622B8">
      <w:pPr>
        <w:jc w:val="both"/>
        <w:rPr>
          <w:rFonts w:ascii="Verdana" w:hAnsi="Verdana"/>
        </w:rPr>
      </w:pPr>
    </w:p>
    <w:p w:rsidR="00210550" w:rsidRDefault="00210550" w:rsidP="003E5EF3">
      <w:pPr>
        <w:numPr>
          <w:ilvl w:val="0"/>
          <w:numId w:val="1"/>
        </w:numPr>
        <w:jc w:val="both"/>
        <w:rPr>
          <w:rFonts w:ascii="Verdana" w:hAnsi="Verdana"/>
        </w:rPr>
      </w:pPr>
      <w:r>
        <w:rPr>
          <w:rFonts w:ascii="Verdana" w:hAnsi="Verdana"/>
        </w:rPr>
        <w:t>E</w:t>
      </w:r>
      <w:r w:rsidRPr="001D1E43">
        <w:rPr>
          <w:rFonts w:ascii="Verdana" w:hAnsi="Verdana"/>
        </w:rPr>
        <w:t xml:space="preserve">nsure that everyone present at the meeting signs in on the Conference Summary Report form. </w:t>
      </w:r>
      <w:r>
        <w:rPr>
          <w:rFonts w:ascii="Verdana" w:hAnsi="Verdana"/>
        </w:rPr>
        <w:t xml:space="preserve">Names should not be typed in. </w:t>
      </w:r>
      <w:r w:rsidRPr="001D1E43">
        <w:rPr>
          <w:rFonts w:ascii="Verdana" w:hAnsi="Verdana"/>
        </w:rPr>
        <w:t>Do not obtain signatures</w:t>
      </w:r>
      <w:r>
        <w:rPr>
          <w:rFonts w:ascii="Verdana" w:hAnsi="Verdana"/>
        </w:rPr>
        <w:t xml:space="preserve"> from anyone not in attendance.</w:t>
      </w:r>
      <w:r w:rsidRPr="001D1E43">
        <w:rPr>
          <w:rFonts w:ascii="Verdana" w:hAnsi="Verdana"/>
        </w:rPr>
        <w:t xml:space="preserve"> </w:t>
      </w:r>
    </w:p>
    <w:p w:rsidR="007622B8" w:rsidRDefault="007622B8" w:rsidP="007622B8">
      <w:pPr>
        <w:jc w:val="both"/>
        <w:rPr>
          <w:rFonts w:ascii="Verdana" w:hAnsi="Verdana"/>
        </w:rPr>
      </w:pPr>
    </w:p>
    <w:p w:rsidR="00210550" w:rsidRDefault="00210550" w:rsidP="003E5EF3">
      <w:pPr>
        <w:numPr>
          <w:ilvl w:val="0"/>
          <w:numId w:val="1"/>
        </w:numPr>
        <w:jc w:val="both"/>
        <w:rPr>
          <w:rFonts w:ascii="Verdana" w:hAnsi="Verdana"/>
        </w:rPr>
      </w:pPr>
      <w:r>
        <w:rPr>
          <w:rFonts w:ascii="Verdana" w:hAnsi="Verdana"/>
        </w:rPr>
        <w:t xml:space="preserve">Complete </w:t>
      </w:r>
      <w:r w:rsidRPr="001D1E43">
        <w:rPr>
          <w:rFonts w:ascii="Verdana" w:hAnsi="Verdana"/>
        </w:rPr>
        <w:t>the Notification of Conference Recommendations</w:t>
      </w:r>
      <w:r>
        <w:rPr>
          <w:rFonts w:ascii="Verdana" w:hAnsi="Verdana"/>
        </w:rPr>
        <w:t xml:space="preserve"> form</w:t>
      </w:r>
      <w:r w:rsidRPr="001D1E43">
        <w:rPr>
          <w:rFonts w:ascii="Verdana" w:hAnsi="Verdana"/>
        </w:rPr>
        <w:t>, which includes obtaining consent to waive the 10 day waiting period to initiate or change serv</w:t>
      </w:r>
      <w:r>
        <w:rPr>
          <w:rFonts w:ascii="Verdana" w:hAnsi="Verdana"/>
        </w:rPr>
        <w:t>ices if the parent so chooses.</w:t>
      </w:r>
    </w:p>
    <w:p w:rsidR="007622B8" w:rsidRDefault="007622B8" w:rsidP="007622B8">
      <w:pPr>
        <w:jc w:val="both"/>
        <w:rPr>
          <w:rFonts w:ascii="Verdana" w:hAnsi="Verdana"/>
        </w:rPr>
      </w:pPr>
    </w:p>
    <w:p w:rsidR="00210550" w:rsidRDefault="00210550" w:rsidP="003E5EF3">
      <w:pPr>
        <w:numPr>
          <w:ilvl w:val="0"/>
          <w:numId w:val="1"/>
        </w:numPr>
        <w:jc w:val="both"/>
        <w:rPr>
          <w:rFonts w:ascii="Verdana" w:hAnsi="Verdana"/>
        </w:rPr>
      </w:pPr>
      <w:r>
        <w:rPr>
          <w:rFonts w:ascii="Verdana" w:hAnsi="Verdana"/>
        </w:rPr>
        <w:t>Review the Procedural Safeguards with the parent at each Annual Review.</w:t>
      </w:r>
    </w:p>
    <w:p w:rsidR="007622B8" w:rsidRPr="001D1E43" w:rsidRDefault="007622B8" w:rsidP="007622B8">
      <w:pPr>
        <w:jc w:val="both"/>
        <w:rPr>
          <w:rFonts w:ascii="Verdana" w:hAnsi="Verdana"/>
        </w:rPr>
      </w:pPr>
    </w:p>
    <w:p w:rsidR="00210550" w:rsidRDefault="00210550" w:rsidP="003E5EF3">
      <w:pPr>
        <w:numPr>
          <w:ilvl w:val="0"/>
          <w:numId w:val="1"/>
        </w:numPr>
        <w:jc w:val="both"/>
        <w:rPr>
          <w:rFonts w:ascii="Verdana" w:hAnsi="Verdana"/>
        </w:rPr>
      </w:pPr>
      <w:r w:rsidRPr="001D1E43">
        <w:rPr>
          <w:rFonts w:ascii="Verdana" w:hAnsi="Verdana"/>
        </w:rPr>
        <w:t xml:space="preserve">Review all forms at end of meeting </w:t>
      </w:r>
      <w:r>
        <w:rPr>
          <w:rFonts w:ascii="Verdana" w:hAnsi="Verdana"/>
        </w:rPr>
        <w:t xml:space="preserve">with the other team members </w:t>
      </w:r>
      <w:r w:rsidRPr="001D1E43">
        <w:rPr>
          <w:rFonts w:ascii="Verdana" w:hAnsi="Verdana"/>
        </w:rPr>
        <w:t>to verify accurate comp</w:t>
      </w:r>
      <w:r>
        <w:rPr>
          <w:rFonts w:ascii="Verdana" w:hAnsi="Verdana"/>
        </w:rPr>
        <w:t xml:space="preserve">letion. </w:t>
      </w:r>
    </w:p>
    <w:p w:rsidR="003E5EF3" w:rsidRDefault="003E5EF3" w:rsidP="003E5EF3">
      <w:pPr>
        <w:pStyle w:val="ListParagraph"/>
        <w:rPr>
          <w:rFonts w:ascii="Verdana" w:hAnsi="Verdana"/>
        </w:rPr>
      </w:pPr>
    </w:p>
    <w:p w:rsidR="003E5EF3" w:rsidRDefault="003E5EF3" w:rsidP="003E5EF3">
      <w:pPr>
        <w:ind w:left="720"/>
        <w:jc w:val="both"/>
        <w:rPr>
          <w:rFonts w:ascii="Verdana" w:hAnsi="Verdana"/>
        </w:rPr>
      </w:pPr>
    </w:p>
    <w:p w:rsidR="00210550" w:rsidRPr="003E5EF3" w:rsidRDefault="00210550" w:rsidP="003E5EF3">
      <w:pPr>
        <w:pStyle w:val="ListParagraph"/>
        <w:numPr>
          <w:ilvl w:val="0"/>
          <w:numId w:val="1"/>
        </w:numPr>
        <w:jc w:val="both"/>
        <w:rPr>
          <w:rFonts w:ascii="Verdana" w:hAnsi="Verdana"/>
        </w:rPr>
      </w:pPr>
      <w:r w:rsidRPr="003E5EF3">
        <w:rPr>
          <w:rFonts w:ascii="Verdana" w:hAnsi="Verdana"/>
        </w:rPr>
        <w:lastRenderedPageBreak/>
        <w:t>Make copies of forms at the end of the meeting. Provide a copy to parent before they leave or document if they agree to have copies mailed.  If mailing, send within 2 weeks.</w:t>
      </w:r>
    </w:p>
    <w:p w:rsidR="007622B8" w:rsidRDefault="007622B8" w:rsidP="007622B8">
      <w:pPr>
        <w:ind w:left="720"/>
        <w:jc w:val="both"/>
        <w:rPr>
          <w:rFonts w:ascii="Verdana" w:hAnsi="Verdana"/>
        </w:rPr>
      </w:pPr>
    </w:p>
    <w:p w:rsidR="00210550" w:rsidRDefault="00210550" w:rsidP="003E5EF3">
      <w:pPr>
        <w:numPr>
          <w:ilvl w:val="0"/>
          <w:numId w:val="1"/>
        </w:numPr>
        <w:jc w:val="both"/>
        <w:rPr>
          <w:rFonts w:ascii="Verdana" w:hAnsi="Verdana"/>
        </w:rPr>
      </w:pPr>
      <w:r>
        <w:rPr>
          <w:rFonts w:ascii="Verdana" w:hAnsi="Verdana"/>
        </w:rPr>
        <w:t xml:space="preserve">If any information was handwritten during the meeting on the IEP, type the information in </w:t>
      </w:r>
      <w:proofErr w:type="spellStart"/>
      <w:r>
        <w:rPr>
          <w:rFonts w:ascii="Verdana" w:hAnsi="Verdana"/>
        </w:rPr>
        <w:t>Filemaker</w:t>
      </w:r>
      <w:proofErr w:type="spellEnd"/>
      <w:r>
        <w:rPr>
          <w:rFonts w:ascii="Verdana" w:hAnsi="Verdana"/>
        </w:rPr>
        <w:t xml:space="preserve">. </w:t>
      </w:r>
    </w:p>
    <w:p w:rsidR="007622B8" w:rsidRDefault="007622B8" w:rsidP="007622B8">
      <w:pPr>
        <w:jc w:val="both"/>
        <w:rPr>
          <w:rFonts w:ascii="Verdana" w:hAnsi="Verdana"/>
        </w:rPr>
      </w:pPr>
    </w:p>
    <w:p w:rsidR="00210550" w:rsidRDefault="00210550" w:rsidP="003E5EF3">
      <w:pPr>
        <w:numPr>
          <w:ilvl w:val="0"/>
          <w:numId w:val="1"/>
        </w:numPr>
        <w:jc w:val="both"/>
        <w:rPr>
          <w:rFonts w:ascii="Verdana" w:hAnsi="Verdana"/>
        </w:rPr>
      </w:pPr>
      <w:r>
        <w:rPr>
          <w:rFonts w:ascii="Verdana" w:hAnsi="Verdana"/>
        </w:rPr>
        <w:t xml:space="preserve">Make copies of final IEP and place in school file. </w:t>
      </w:r>
      <w:r w:rsidR="007622B8">
        <w:rPr>
          <w:rFonts w:ascii="Verdana" w:hAnsi="Verdana"/>
        </w:rPr>
        <w:t>Copies of IEP should be placed in the student’s temporary file, not the cumulative file.</w:t>
      </w:r>
    </w:p>
    <w:p w:rsidR="007622B8" w:rsidRDefault="007622B8" w:rsidP="007622B8">
      <w:pPr>
        <w:jc w:val="both"/>
        <w:rPr>
          <w:rFonts w:ascii="Verdana" w:hAnsi="Verdana"/>
        </w:rPr>
      </w:pPr>
    </w:p>
    <w:p w:rsidR="00210550" w:rsidRDefault="00210550" w:rsidP="003E5EF3">
      <w:pPr>
        <w:numPr>
          <w:ilvl w:val="0"/>
          <w:numId w:val="1"/>
        </w:numPr>
        <w:jc w:val="both"/>
        <w:rPr>
          <w:rFonts w:ascii="Verdana" w:hAnsi="Verdana"/>
        </w:rPr>
      </w:pPr>
      <w:r w:rsidRPr="001D1E43">
        <w:rPr>
          <w:rFonts w:ascii="Verdana" w:hAnsi="Verdana"/>
        </w:rPr>
        <w:t xml:space="preserve">Send all original forms to </w:t>
      </w:r>
      <w:r>
        <w:rPr>
          <w:rFonts w:ascii="Verdana" w:hAnsi="Verdana"/>
        </w:rPr>
        <w:t xml:space="preserve">the </w:t>
      </w:r>
      <w:r w:rsidRPr="001D1E43">
        <w:rPr>
          <w:rFonts w:ascii="Verdana" w:hAnsi="Verdana"/>
        </w:rPr>
        <w:t xml:space="preserve">VASE office </w:t>
      </w:r>
      <w:r w:rsidRPr="00D369CA">
        <w:rPr>
          <w:rFonts w:ascii="Verdana" w:hAnsi="Verdana"/>
          <w:u w:val="single"/>
        </w:rPr>
        <w:t xml:space="preserve">with the checklist attached </w:t>
      </w:r>
      <w:r>
        <w:rPr>
          <w:rFonts w:ascii="Verdana" w:hAnsi="Verdana"/>
        </w:rPr>
        <w:t>no later than</w:t>
      </w:r>
      <w:r w:rsidRPr="001D1E43">
        <w:rPr>
          <w:rFonts w:ascii="Verdana" w:hAnsi="Verdana"/>
        </w:rPr>
        <w:t xml:space="preserve"> </w:t>
      </w:r>
      <w:r>
        <w:rPr>
          <w:rFonts w:ascii="Verdana" w:hAnsi="Verdana"/>
        </w:rPr>
        <w:t>2 weeks following the meeting.</w:t>
      </w:r>
    </w:p>
    <w:p w:rsidR="00210550" w:rsidRDefault="00210550" w:rsidP="00210550">
      <w:pPr>
        <w:jc w:val="both"/>
        <w:rPr>
          <w:rFonts w:ascii="Verdana" w:hAnsi="Verdana"/>
          <w:b/>
          <w:bCs/>
          <w:sz w:val="28"/>
        </w:rPr>
      </w:pPr>
    </w:p>
    <w:p w:rsidR="007622B8" w:rsidRDefault="007622B8">
      <w:pPr>
        <w:rPr>
          <w:rFonts w:ascii="Verdana" w:hAnsi="Verdana"/>
          <w:b/>
          <w:bCs/>
          <w:sz w:val="28"/>
        </w:rPr>
      </w:pPr>
      <w:r>
        <w:rPr>
          <w:rFonts w:ascii="Verdana" w:hAnsi="Verdana"/>
          <w:b/>
          <w:bCs/>
          <w:sz w:val="28"/>
        </w:rPr>
        <w:br w:type="page"/>
      </w:r>
    </w:p>
    <w:p w:rsidR="00210550" w:rsidRDefault="00210550" w:rsidP="00210550">
      <w:pPr>
        <w:jc w:val="both"/>
        <w:rPr>
          <w:rFonts w:ascii="Verdana" w:hAnsi="Verdana"/>
          <w:b/>
          <w:bCs/>
          <w:sz w:val="28"/>
        </w:rPr>
      </w:pPr>
      <w:r>
        <w:rPr>
          <w:rFonts w:ascii="Verdana" w:hAnsi="Verdana"/>
          <w:b/>
          <w:bCs/>
          <w:sz w:val="28"/>
        </w:rPr>
        <w:lastRenderedPageBreak/>
        <w:t>School Psychologists</w:t>
      </w:r>
    </w:p>
    <w:p w:rsidR="00210550" w:rsidRDefault="00210550" w:rsidP="00210550">
      <w:pPr>
        <w:jc w:val="both"/>
        <w:rPr>
          <w:rFonts w:ascii="Verdana" w:hAnsi="Verdana"/>
          <w:b/>
          <w:bCs/>
          <w:sz w:val="28"/>
        </w:rPr>
      </w:pPr>
    </w:p>
    <w:p w:rsidR="00037741" w:rsidRDefault="00037741" w:rsidP="00210550">
      <w:pPr>
        <w:jc w:val="both"/>
        <w:rPr>
          <w:rFonts w:ascii="Verdana" w:hAnsi="Verdana"/>
          <w:bCs/>
          <w:u w:val="single"/>
        </w:rPr>
      </w:pPr>
      <w:r>
        <w:rPr>
          <w:rFonts w:ascii="Verdana" w:hAnsi="Verdana"/>
          <w:bCs/>
          <w:u w:val="single"/>
        </w:rPr>
        <w:t>General Responsibilities</w:t>
      </w:r>
    </w:p>
    <w:p w:rsidR="00037741" w:rsidRPr="00037741" w:rsidRDefault="00037741" w:rsidP="00210550">
      <w:pPr>
        <w:jc w:val="both"/>
        <w:rPr>
          <w:rFonts w:ascii="Verdana" w:hAnsi="Verdana"/>
          <w:bCs/>
          <w:u w:val="single"/>
        </w:rPr>
      </w:pPr>
    </w:p>
    <w:p w:rsidR="00210550" w:rsidRDefault="00210550" w:rsidP="00037741">
      <w:pPr>
        <w:numPr>
          <w:ilvl w:val="0"/>
          <w:numId w:val="1"/>
        </w:numPr>
        <w:tabs>
          <w:tab w:val="clear" w:pos="720"/>
          <w:tab w:val="num" w:pos="360"/>
        </w:tabs>
        <w:ind w:left="360"/>
        <w:jc w:val="both"/>
        <w:rPr>
          <w:rFonts w:ascii="Verdana" w:hAnsi="Verdana"/>
        </w:rPr>
      </w:pPr>
      <w:r>
        <w:rPr>
          <w:rFonts w:ascii="Verdana" w:hAnsi="Verdana"/>
        </w:rPr>
        <w:t xml:space="preserve">Keep track of Initial Evaluation due dates.  </w:t>
      </w:r>
    </w:p>
    <w:p w:rsidR="00037741" w:rsidRDefault="00037741" w:rsidP="00037741">
      <w:pPr>
        <w:ind w:left="360"/>
        <w:jc w:val="both"/>
        <w:rPr>
          <w:rFonts w:ascii="Verdana" w:hAnsi="Verdana"/>
        </w:rPr>
      </w:pPr>
    </w:p>
    <w:p w:rsidR="00210550" w:rsidRDefault="00210550" w:rsidP="00037741">
      <w:pPr>
        <w:numPr>
          <w:ilvl w:val="0"/>
          <w:numId w:val="1"/>
        </w:numPr>
        <w:tabs>
          <w:tab w:val="clear" w:pos="720"/>
          <w:tab w:val="num" w:pos="360"/>
        </w:tabs>
        <w:ind w:left="360"/>
        <w:jc w:val="both"/>
        <w:rPr>
          <w:rFonts w:ascii="Verdana" w:hAnsi="Verdana"/>
        </w:rPr>
      </w:pPr>
      <w:r w:rsidRPr="001D1E43">
        <w:rPr>
          <w:rFonts w:ascii="Verdana" w:hAnsi="Verdana"/>
        </w:rPr>
        <w:t>Keep tra</w:t>
      </w:r>
      <w:r>
        <w:rPr>
          <w:rFonts w:ascii="Verdana" w:hAnsi="Verdana"/>
        </w:rPr>
        <w:t>ck of Re-Evaluation due dates. Communicate with case managers on a regular basis on re-evaluation status.</w:t>
      </w:r>
    </w:p>
    <w:p w:rsidR="00037741" w:rsidRDefault="00037741" w:rsidP="00037741">
      <w:pPr>
        <w:pStyle w:val="ListParagraph"/>
        <w:rPr>
          <w:rFonts w:ascii="Verdana" w:hAnsi="Verdana"/>
        </w:rPr>
      </w:pPr>
    </w:p>
    <w:p w:rsidR="00037741" w:rsidRDefault="00037741" w:rsidP="00037741">
      <w:pPr>
        <w:numPr>
          <w:ilvl w:val="0"/>
          <w:numId w:val="1"/>
        </w:numPr>
        <w:tabs>
          <w:tab w:val="clear" w:pos="720"/>
          <w:tab w:val="num" w:pos="360"/>
        </w:tabs>
        <w:ind w:left="360"/>
        <w:jc w:val="both"/>
        <w:rPr>
          <w:rFonts w:ascii="Verdana" w:hAnsi="Verdana"/>
        </w:rPr>
      </w:pPr>
      <w:r w:rsidRPr="00037741">
        <w:rPr>
          <w:rFonts w:ascii="Verdana" w:hAnsi="Verdana"/>
        </w:rPr>
        <w:t>Assist in the completion of Functional Behavioral Assessments and the development of Behavior Intervention Plans.</w:t>
      </w:r>
    </w:p>
    <w:p w:rsidR="00037741" w:rsidRPr="00037741" w:rsidRDefault="00037741" w:rsidP="00037741">
      <w:pPr>
        <w:jc w:val="both"/>
        <w:rPr>
          <w:rFonts w:ascii="Verdana" w:hAnsi="Verdana"/>
        </w:rPr>
      </w:pPr>
    </w:p>
    <w:p w:rsidR="00037741" w:rsidRDefault="00037741" w:rsidP="00037741">
      <w:pPr>
        <w:numPr>
          <w:ilvl w:val="0"/>
          <w:numId w:val="1"/>
        </w:numPr>
        <w:tabs>
          <w:tab w:val="clear" w:pos="720"/>
          <w:tab w:val="num" w:pos="360"/>
        </w:tabs>
        <w:ind w:left="360"/>
        <w:jc w:val="both"/>
        <w:rPr>
          <w:rFonts w:ascii="Verdana" w:hAnsi="Verdana"/>
        </w:rPr>
      </w:pPr>
      <w:r w:rsidRPr="00037741">
        <w:rPr>
          <w:rFonts w:ascii="Verdana" w:hAnsi="Verdana"/>
        </w:rPr>
        <w:t xml:space="preserve">Keep documentation of all parent contacts, including emails, phone calls, memos, etc. These are needed if a due process or Office of Civil Rights (OCR) complaint is filed. </w:t>
      </w:r>
    </w:p>
    <w:p w:rsidR="00037741" w:rsidRPr="00037741" w:rsidRDefault="00037741" w:rsidP="00037741">
      <w:pPr>
        <w:jc w:val="both"/>
        <w:rPr>
          <w:rFonts w:ascii="Verdana" w:hAnsi="Verdana"/>
        </w:rPr>
      </w:pPr>
    </w:p>
    <w:p w:rsidR="00037741" w:rsidRDefault="00037741" w:rsidP="00037741">
      <w:pPr>
        <w:numPr>
          <w:ilvl w:val="0"/>
          <w:numId w:val="1"/>
        </w:numPr>
        <w:tabs>
          <w:tab w:val="clear" w:pos="720"/>
          <w:tab w:val="num" w:pos="360"/>
        </w:tabs>
        <w:ind w:left="360"/>
        <w:jc w:val="both"/>
        <w:rPr>
          <w:rFonts w:ascii="Verdana" w:hAnsi="Verdana"/>
        </w:rPr>
      </w:pPr>
      <w:r w:rsidRPr="00037741">
        <w:rPr>
          <w:rFonts w:ascii="Verdana" w:hAnsi="Verdana"/>
        </w:rPr>
        <w:t xml:space="preserve">Make sure the students’ temporary file and all </w:t>
      </w:r>
      <w:proofErr w:type="spellStart"/>
      <w:r w:rsidRPr="00037741">
        <w:rPr>
          <w:rFonts w:ascii="Verdana" w:hAnsi="Verdana"/>
        </w:rPr>
        <w:t>sp</w:t>
      </w:r>
      <w:proofErr w:type="spellEnd"/>
      <w:r w:rsidRPr="00037741">
        <w:rPr>
          <w:rFonts w:ascii="Verdana" w:hAnsi="Verdana"/>
        </w:rPr>
        <w:t xml:space="preserve"> </w:t>
      </w:r>
      <w:proofErr w:type="spellStart"/>
      <w:proofErr w:type="gramStart"/>
      <w:r w:rsidRPr="00037741">
        <w:rPr>
          <w:rFonts w:ascii="Verdana" w:hAnsi="Verdana"/>
        </w:rPr>
        <w:t>ed</w:t>
      </w:r>
      <w:proofErr w:type="spellEnd"/>
      <w:proofErr w:type="gramEnd"/>
      <w:r w:rsidRPr="00037741">
        <w:rPr>
          <w:rFonts w:ascii="Verdana" w:hAnsi="Verdana"/>
        </w:rPr>
        <w:t xml:space="preserve"> records are locked up, yet accessible to someone else in the building if you are not present. </w:t>
      </w:r>
    </w:p>
    <w:p w:rsidR="00037741" w:rsidRPr="00037741" w:rsidRDefault="00037741" w:rsidP="00037741">
      <w:pPr>
        <w:jc w:val="both"/>
        <w:rPr>
          <w:rFonts w:ascii="Verdana" w:hAnsi="Verdana"/>
        </w:rPr>
      </w:pPr>
    </w:p>
    <w:p w:rsidR="00037741" w:rsidRDefault="00037741" w:rsidP="00037741">
      <w:pPr>
        <w:numPr>
          <w:ilvl w:val="0"/>
          <w:numId w:val="1"/>
        </w:numPr>
        <w:tabs>
          <w:tab w:val="clear" w:pos="720"/>
          <w:tab w:val="num" w:pos="360"/>
        </w:tabs>
        <w:ind w:left="360"/>
        <w:jc w:val="both"/>
        <w:rPr>
          <w:rFonts w:ascii="Verdana" w:hAnsi="Verdana"/>
        </w:rPr>
      </w:pPr>
      <w:r w:rsidRPr="00037741">
        <w:rPr>
          <w:rFonts w:ascii="Verdana" w:hAnsi="Verdana"/>
        </w:rPr>
        <w:t>When paperwork is sent back to you for corrections, please amend according to the required amendment procedures. Return all amended forms to VASE no later than two weeks.</w:t>
      </w:r>
    </w:p>
    <w:p w:rsidR="00037741" w:rsidRPr="00037741" w:rsidRDefault="00037741" w:rsidP="00037741">
      <w:pPr>
        <w:jc w:val="both"/>
        <w:rPr>
          <w:rFonts w:ascii="Verdana" w:hAnsi="Verdana"/>
        </w:rPr>
      </w:pPr>
    </w:p>
    <w:p w:rsidR="00037741" w:rsidRPr="00037741" w:rsidRDefault="00037741" w:rsidP="00037741">
      <w:pPr>
        <w:numPr>
          <w:ilvl w:val="0"/>
          <w:numId w:val="1"/>
        </w:numPr>
        <w:tabs>
          <w:tab w:val="clear" w:pos="720"/>
          <w:tab w:val="num" w:pos="360"/>
        </w:tabs>
        <w:ind w:left="360"/>
        <w:jc w:val="both"/>
        <w:rPr>
          <w:rFonts w:ascii="Verdana" w:hAnsi="Verdana"/>
        </w:rPr>
      </w:pPr>
      <w:r w:rsidRPr="00037741">
        <w:rPr>
          <w:rFonts w:ascii="Verdana" w:hAnsi="Verdana"/>
        </w:rPr>
        <w:t>Adhere to all timelines.</w:t>
      </w:r>
    </w:p>
    <w:p w:rsidR="00037741" w:rsidRDefault="00037741" w:rsidP="00037741">
      <w:pPr>
        <w:jc w:val="both"/>
        <w:rPr>
          <w:rFonts w:ascii="Verdana" w:hAnsi="Verdana"/>
        </w:rPr>
      </w:pPr>
    </w:p>
    <w:p w:rsidR="00037741" w:rsidRDefault="00037741" w:rsidP="00037741">
      <w:pPr>
        <w:jc w:val="both"/>
        <w:rPr>
          <w:rFonts w:ascii="Verdana" w:hAnsi="Verdana"/>
          <w:u w:val="single"/>
        </w:rPr>
      </w:pPr>
      <w:r>
        <w:rPr>
          <w:rFonts w:ascii="Verdana" w:hAnsi="Verdana"/>
          <w:u w:val="single"/>
        </w:rPr>
        <w:t>Domain Meetings</w:t>
      </w:r>
    </w:p>
    <w:p w:rsidR="00037741" w:rsidRPr="00037741" w:rsidRDefault="00037741" w:rsidP="00037741">
      <w:pPr>
        <w:jc w:val="both"/>
        <w:rPr>
          <w:rFonts w:ascii="Verdana" w:hAnsi="Verdana"/>
          <w:u w:val="single"/>
        </w:rPr>
      </w:pPr>
    </w:p>
    <w:p w:rsidR="00210550" w:rsidRDefault="00210550" w:rsidP="00037741">
      <w:pPr>
        <w:numPr>
          <w:ilvl w:val="0"/>
          <w:numId w:val="1"/>
        </w:numPr>
        <w:tabs>
          <w:tab w:val="clear" w:pos="720"/>
          <w:tab w:val="num" w:pos="360"/>
        </w:tabs>
        <w:ind w:left="360"/>
        <w:jc w:val="both"/>
        <w:rPr>
          <w:rFonts w:ascii="Verdana" w:hAnsi="Verdana"/>
        </w:rPr>
      </w:pPr>
      <w:r>
        <w:rPr>
          <w:rFonts w:ascii="Verdana" w:hAnsi="Verdana"/>
        </w:rPr>
        <w:t xml:space="preserve">For Domain Meetings, complete the Existing Data sections of Academic Performance, Cognitive Functioning, and other sections for which data is known on the Domain forms </w:t>
      </w:r>
      <w:r w:rsidRPr="00BF16F3">
        <w:rPr>
          <w:rFonts w:ascii="Verdana" w:hAnsi="Verdana"/>
          <w:u w:val="single"/>
        </w:rPr>
        <w:t>prior</w:t>
      </w:r>
      <w:r>
        <w:rPr>
          <w:rFonts w:ascii="Verdana" w:hAnsi="Verdana"/>
        </w:rPr>
        <w:t xml:space="preserve"> to the Domain Meetings. This requires a thorough review of records.</w:t>
      </w:r>
    </w:p>
    <w:p w:rsidR="00037741" w:rsidRDefault="00037741" w:rsidP="00037741">
      <w:pPr>
        <w:ind w:left="360"/>
        <w:jc w:val="both"/>
        <w:rPr>
          <w:rFonts w:ascii="Verdana" w:hAnsi="Verdana"/>
        </w:rPr>
      </w:pPr>
    </w:p>
    <w:p w:rsidR="00037741" w:rsidRDefault="00210550" w:rsidP="00037741">
      <w:pPr>
        <w:numPr>
          <w:ilvl w:val="0"/>
          <w:numId w:val="1"/>
        </w:numPr>
        <w:tabs>
          <w:tab w:val="clear" w:pos="720"/>
          <w:tab w:val="num" w:pos="360"/>
        </w:tabs>
        <w:ind w:left="360"/>
        <w:jc w:val="both"/>
        <w:rPr>
          <w:rFonts w:ascii="Verdana" w:hAnsi="Verdana"/>
        </w:rPr>
      </w:pPr>
      <w:r>
        <w:rPr>
          <w:rFonts w:ascii="Verdana" w:hAnsi="Verdana"/>
        </w:rPr>
        <w:t>Facilitate domain meetings if assigned by the school team.</w:t>
      </w:r>
    </w:p>
    <w:p w:rsidR="00037741" w:rsidRDefault="00037741" w:rsidP="00037741">
      <w:pPr>
        <w:pStyle w:val="ListParagraph"/>
        <w:rPr>
          <w:rFonts w:ascii="Verdana" w:hAnsi="Verdana"/>
        </w:rPr>
      </w:pPr>
    </w:p>
    <w:p w:rsidR="00210550" w:rsidRPr="00037741" w:rsidRDefault="00210550" w:rsidP="00037741">
      <w:pPr>
        <w:numPr>
          <w:ilvl w:val="0"/>
          <w:numId w:val="1"/>
        </w:numPr>
        <w:tabs>
          <w:tab w:val="clear" w:pos="720"/>
          <w:tab w:val="num" w:pos="360"/>
        </w:tabs>
        <w:ind w:left="360"/>
        <w:jc w:val="both"/>
        <w:rPr>
          <w:rFonts w:ascii="Verdana" w:hAnsi="Verdana"/>
        </w:rPr>
      </w:pPr>
      <w:r w:rsidRPr="00037741">
        <w:rPr>
          <w:rFonts w:ascii="Verdana" w:hAnsi="Verdana"/>
        </w:rPr>
        <w:t>Bring all required forms to Domain Meetings.</w:t>
      </w:r>
    </w:p>
    <w:p w:rsidR="00210550" w:rsidRDefault="00210550" w:rsidP="00037741">
      <w:pPr>
        <w:numPr>
          <w:ilvl w:val="0"/>
          <w:numId w:val="16"/>
        </w:numPr>
        <w:jc w:val="both"/>
        <w:rPr>
          <w:rFonts w:ascii="Verdana" w:hAnsi="Verdana"/>
        </w:rPr>
      </w:pPr>
      <w:r>
        <w:rPr>
          <w:rFonts w:ascii="Verdana" w:hAnsi="Verdana"/>
        </w:rPr>
        <w:t>Conference Summary Report (for sign in)</w:t>
      </w:r>
    </w:p>
    <w:p w:rsidR="00210550" w:rsidRDefault="00210550" w:rsidP="00037741">
      <w:pPr>
        <w:numPr>
          <w:ilvl w:val="0"/>
          <w:numId w:val="16"/>
        </w:numPr>
        <w:jc w:val="both"/>
        <w:rPr>
          <w:rFonts w:ascii="Verdana" w:hAnsi="Verdana"/>
        </w:rPr>
      </w:pPr>
      <w:r>
        <w:rPr>
          <w:rFonts w:ascii="Verdana" w:hAnsi="Verdana"/>
        </w:rPr>
        <w:t xml:space="preserve">Parent/Guardian Consent for Initial or Re-evaluation </w:t>
      </w:r>
    </w:p>
    <w:p w:rsidR="00210550" w:rsidRDefault="00210550" w:rsidP="00037741">
      <w:pPr>
        <w:numPr>
          <w:ilvl w:val="0"/>
          <w:numId w:val="16"/>
        </w:numPr>
        <w:jc w:val="both"/>
        <w:rPr>
          <w:rFonts w:ascii="Verdana" w:hAnsi="Verdana"/>
        </w:rPr>
      </w:pPr>
      <w:r>
        <w:rPr>
          <w:rFonts w:ascii="Verdana" w:hAnsi="Verdana"/>
        </w:rPr>
        <w:t>Domain page</w:t>
      </w:r>
    </w:p>
    <w:p w:rsidR="00210550" w:rsidRDefault="00210550" w:rsidP="00037741">
      <w:pPr>
        <w:numPr>
          <w:ilvl w:val="0"/>
          <w:numId w:val="16"/>
        </w:numPr>
        <w:jc w:val="both"/>
        <w:rPr>
          <w:rFonts w:ascii="Verdana" w:hAnsi="Verdana"/>
        </w:rPr>
      </w:pPr>
      <w:r>
        <w:rPr>
          <w:rFonts w:ascii="Verdana" w:hAnsi="Verdana"/>
        </w:rPr>
        <w:t>Waiver of 10-Day Notice Before Evaluation Begins</w:t>
      </w:r>
    </w:p>
    <w:p w:rsidR="00210550" w:rsidRDefault="00210550" w:rsidP="00037741">
      <w:pPr>
        <w:numPr>
          <w:ilvl w:val="0"/>
          <w:numId w:val="16"/>
        </w:numPr>
        <w:jc w:val="both"/>
        <w:rPr>
          <w:rFonts w:ascii="Verdana" w:hAnsi="Verdana"/>
        </w:rPr>
      </w:pPr>
      <w:r>
        <w:rPr>
          <w:rFonts w:ascii="Verdana" w:hAnsi="Verdana"/>
        </w:rPr>
        <w:t>Parent/Guardian Notification of Decision Regarding a Request for an Evaluation</w:t>
      </w:r>
    </w:p>
    <w:p w:rsidR="00210550" w:rsidRDefault="00210550" w:rsidP="00037741">
      <w:pPr>
        <w:numPr>
          <w:ilvl w:val="0"/>
          <w:numId w:val="16"/>
        </w:numPr>
        <w:jc w:val="both"/>
        <w:rPr>
          <w:rFonts w:ascii="Verdana" w:hAnsi="Verdana"/>
        </w:rPr>
      </w:pPr>
      <w:r>
        <w:rPr>
          <w:rFonts w:ascii="Verdana" w:hAnsi="Verdana"/>
        </w:rPr>
        <w:t>Procedural Safeguards</w:t>
      </w:r>
    </w:p>
    <w:p w:rsidR="00210550" w:rsidRDefault="00210550" w:rsidP="00037741">
      <w:pPr>
        <w:numPr>
          <w:ilvl w:val="0"/>
          <w:numId w:val="16"/>
        </w:numPr>
        <w:jc w:val="both"/>
        <w:rPr>
          <w:rFonts w:ascii="Verdana" w:hAnsi="Verdana"/>
        </w:rPr>
      </w:pPr>
      <w:r>
        <w:rPr>
          <w:rFonts w:ascii="Verdana" w:hAnsi="Verdana"/>
        </w:rPr>
        <w:t>Excusal of IEP Team Member</w:t>
      </w:r>
    </w:p>
    <w:p w:rsidR="00210550" w:rsidRDefault="00210550" w:rsidP="00037741">
      <w:pPr>
        <w:numPr>
          <w:ilvl w:val="0"/>
          <w:numId w:val="16"/>
        </w:numPr>
        <w:jc w:val="both"/>
        <w:rPr>
          <w:rFonts w:ascii="Verdana" w:hAnsi="Verdana"/>
        </w:rPr>
      </w:pPr>
      <w:r>
        <w:rPr>
          <w:rFonts w:ascii="Verdana" w:hAnsi="Verdana"/>
        </w:rPr>
        <w:lastRenderedPageBreak/>
        <w:t xml:space="preserve">Notification of Conference </w:t>
      </w:r>
    </w:p>
    <w:p w:rsidR="00210550" w:rsidRDefault="00210550" w:rsidP="00037741">
      <w:pPr>
        <w:numPr>
          <w:ilvl w:val="0"/>
          <w:numId w:val="16"/>
        </w:numPr>
        <w:jc w:val="both"/>
        <w:rPr>
          <w:rFonts w:ascii="Verdana" w:hAnsi="Verdana"/>
        </w:rPr>
      </w:pPr>
      <w:r>
        <w:rPr>
          <w:rFonts w:ascii="Verdana" w:hAnsi="Verdana"/>
        </w:rPr>
        <w:t>Appropriate Checklist of Forms</w:t>
      </w:r>
    </w:p>
    <w:p w:rsidR="00037741" w:rsidRDefault="00037741" w:rsidP="00037741">
      <w:pPr>
        <w:ind w:left="720"/>
        <w:jc w:val="both"/>
        <w:rPr>
          <w:rFonts w:ascii="Verdana" w:hAnsi="Verdana"/>
        </w:rPr>
      </w:pPr>
    </w:p>
    <w:p w:rsidR="00210550" w:rsidRDefault="00210550" w:rsidP="00037741">
      <w:pPr>
        <w:pStyle w:val="ListParagraph"/>
        <w:numPr>
          <w:ilvl w:val="0"/>
          <w:numId w:val="17"/>
        </w:numPr>
        <w:jc w:val="both"/>
        <w:rPr>
          <w:rFonts w:ascii="Verdana" w:hAnsi="Verdana"/>
        </w:rPr>
      </w:pPr>
      <w:r w:rsidRPr="00037741">
        <w:rPr>
          <w:rFonts w:ascii="Verdana" w:hAnsi="Verdana"/>
        </w:rPr>
        <w:t>Review Procedural Safeguards with parent before obtaining consent for an evaluation.</w:t>
      </w:r>
    </w:p>
    <w:p w:rsidR="00037741" w:rsidRDefault="00037741" w:rsidP="00037741">
      <w:pPr>
        <w:pStyle w:val="ListParagraph"/>
        <w:ind w:left="360"/>
        <w:jc w:val="both"/>
        <w:rPr>
          <w:rFonts w:ascii="Verdana" w:hAnsi="Verdana"/>
        </w:rPr>
      </w:pPr>
    </w:p>
    <w:p w:rsidR="00210550" w:rsidRDefault="00210550" w:rsidP="00037741">
      <w:pPr>
        <w:pStyle w:val="ListParagraph"/>
        <w:numPr>
          <w:ilvl w:val="0"/>
          <w:numId w:val="17"/>
        </w:numPr>
        <w:jc w:val="both"/>
        <w:rPr>
          <w:rFonts w:ascii="Verdana" w:hAnsi="Verdana"/>
        </w:rPr>
      </w:pPr>
      <w:r w:rsidRPr="00037741">
        <w:rPr>
          <w:rFonts w:ascii="Verdana" w:hAnsi="Verdana"/>
        </w:rPr>
        <w:t xml:space="preserve">Once psychological evaluation is complete, add date to the Referral Log.  </w:t>
      </w:r>
    </w:p>
    <w:p w:rsidR="00037741" w:rsidRPr="00037741" w:rsidRDefault="00037741" w:rsidP="00037741">
      <w:pPr>
        <w:pStyle w:val="ListParagraph"/>
        <w:rPr>
          <w:rFonts w:ascii="Verdana" w:hAnsi="Verdana"/>
        </w:rPr>
      </w:pPr>
    </w:p>
    <w:p w:rsidR="00037741" w:rsidRDefault="00037741" w:rsidP="00037741">
      <w:pPr>
        <w:jc w:val="both"/>
        <w:rPr>
          <w:rFonts w:ascii="Verdana" w:hAnsi="Verdana"/>
          <w:u w:val="single"/>
        </w:rPr>
      </w:pPr>
      <w:r>
        <w:rPr>
          <w:rFonts w:ascii="Verdana" w:hAnsi="Verdana"/>
          <w:u w:val="single"/>
        </w:rPr>
        <w:t>Eligibility Meetings</w:t>
      </w:r>
    </w:p>
    <w:p w:rsidR="00037741" w:rsidRPr="00037741" w:rsidRDefault="00037741" w:rsidP="00037741">
      <w:pPr>
        <w:jc w:val="both"/>
        <w:rPr>
          <w:rFonts w:ascii="Verdana" w:hAnsi="Verdana"/>
          <w:u w:val="single"/>
        </w:rPr>
      </w:pPr>
    </w:p>
    <w:p w:rsidR="00210550" w:rsidRPr="00037741" w:rsidRDefault="00210550" w:rsidP="00037741">
      <w:pPr>
        <w:pStyle w:val="ListParagraph"/>
        <w:numPr>
          <w:ilvl w:val="0"/>
          <w:numId w:val="18"/>
        </w:numPr>
        <w:jc w:val="both"/>
        <w:rPr>
          <w:rFonts w:ascii="Verdana" w:hAnsi="Verdana"/>
        </w:rPr>
      </w:pPr>
      <w:r w:rsidRPr="00037741">
        <w:rPr>
          <w:rFonts w:ascii="Verdana" w:hAnsi="Verdana"/>
        </w:rPr>
        <w:t xml:space="preserve">Bring all required Eligibility IEP forms to meetings. </w:t>
      </w:r>
    </w:p>
    <w:p w:rsidR="00210550" w:rsidRDefault="00210550" w:rsidP="00037741">
      <w:pPr>
        <w:numPr>
          <w:ilvl w:val="0"/>
          <w:numId w:val="19"/>
        </w:numPr>
        <w:jc w:val="both"/>
        <w:rPr>
          <w:rFonts w:ascii="Verdana" w:hAnsi="Verdana"/>
        </w:rPr>
      </w:pPr>
      <w:r>
        <w:rPr>
          <w:rFonts w:ascii="Verdana" w:hAnsi="Verdana"/>
        </w:rPr>
        <w:t>Notification of Conference</w:t>
      </w:r>
    </w:p>
    <w:p w:rsidR="00210550" w:rsidRDefault="00210550" w:rsidP="00037741">
      <w:pPr>
        <w:numPr>
          <w:ilvl w:val="0"/>
          <w:numId w:val="19"/>
        </w:numPr>
        <w:jc w:val="both"/>
        <w:rPr>
          <w:rFonts w:ascii="Verdana" w:hAnsi="Verdana"/>
        </w:rPr>
      </w:pPr>
      <w:r>
        <w:rPr>
          <w:rFonts w:ascii="Verdana" w:hAnsi="Verdana"/>
        </w:rPr>
        <w:t>Conference Summary Report</w:t>
      </w:r>
    </w:p>
    <w:p w:rsidR="00210550" w:rsidRDefault="00210550" w:rsidP="00037741">
      <w:pPr>
        <w:numPr>
          <w:ilvl w:val="0"/>
          <w:numId w:val="19"/>
        </w:numPr>
        <w:jc w:val="both"/>
        <w:rPr>
          <w:rFonts w:ascii="Verdana" w:hAnsi="Verdana"/>
        </w:rPr>
      </w:pPr>
      <w:r>
        <w:rPr>
          <w:rFonts w:ascii="Verdana" w:hAnsi="Verdana"/>
        </w:rPr>
        <w:t>Documentation of Evaluation Results</w:t>
      </w:r>
    </w:p>
    <w:p w:rsidR="00210550" w:rsidRDefault="00210550" w:rsidP="00037741">
      <w:pPr>
        <w:numPr>
          <w:ilvl w:val="0"/>
          <w:numId w:val="19"/>
        </w:numPr>
        <w:jc w:val="both"/>
        <w:rPr>
          <w:rFonts w:ascii="Verdana" w:hAnsi="Verdana"/>
        </w:rPr>
      </w:pPr>
      <w:r>
        <w:rPr>
          <w:rFonts w:ascii="Verdana" w:hAnsi="Verdana"/>
        </w:rPr>
        <w:t>Eligibility Determination</w:t>
      </w:r>
    </w:p>
    <w:p w:rsidR="00210550" w:rsidRDefault="00210550" w:rsidP="00037741">
      <w:pPr>
        <w:numPr>
          <w:ilvl w:val="0"/>
          <w:numId w:val="19"/>
        </w:numPr>
        <w:jc w:val="both"/>
        <w:rPr>
          <w:rFonts w:ascii="Verdana" w:hAnsi="Verdana"/>
        </w:rPr>
      </w:pPr>
      <w:r>
        <w:rPr>
          <w:rFonts w:ascii="Verdana" w:hAnsi="Verdana"/>
        </w:rPr>
        <w:t>Eligibility Checklist</w:t>
      </w:r>
    </w:p>
    <w:p w:rsidR="00210550" w:rsidRDefault="00210550" w:rsidP="00037741">
      <w:pPr>
        <w:numPr>
          <w:ilvl w:val="0"/>
          <w:numId w:val="19"/>
        </w:numPr>
        <w:jc w:val="both"/>
        <w:rPr>
          <w:rFonts w:ascii="Verdana" w:hAnsi="Verdana"/>
        </w:rPr>
      </w:pPr>
      <w:r>
        <w:rPr>
          <w:rFonts w:ascii="Verdana" w:hAnsi="Verdana"/>
        </w:rPr>
        <w:t>Notification of Conference Recommendations</w:t>
      </w:r>
    </w:p>
    <w:p w:rsidR="00210550" w:rsidRDefault="00037741" w:rsidP="00037741">
      <w:pPr>
        <w:numPr>
          <w:ilvl w:val="0"/>
          <w:numId w:val="19"/>
        </w:numPr>
        <w:jc w:val="both"/>
        <w:rPr>
          <w:rFonts w:ascii="Verdana" w:hAnsi="Verdana"/>
        </w:rPr>
      </w:pPr>
      <w:r>
        <w:rPr>
          <w:rFonts w:ascii="Verdana" w:hAnsi="Verdana"/>
        </w:rPr>
        <w:t>Appropriate Checklist of Forms</w:t>
      </w:r>
    </w:p>
    <w:p w:rsidR="00037741" w:rsidRDefault="00037741" w:rsidP="00037741">
      <w:pPr>
        <w:ind w:left="720"/>
        <w:jc w:val="both"/>
        <w:rPr>
          <w:rFonts w:ascii="Verdana" w:hAnsi="Verdana"/>
        </w:rPr>
      </w:pPr>
    </w:p>
    <w:p w:rsidR="00037741" w:rsidRDefault="00210550" w:rsidP="00037741">
      <w:pPr>
        <w:pStyle w:val="ListParagraph"/>
        <w:numPr>
          <w:ilvl w:val="0"/>
          <w:numId w:val="18"/>
        </w:numPr>
        <w:jc w:val="both"/>
        <w:rPr>
          <w:rFonts w:ascii="Verdana" w:hAnsi="Verdana"/>
        </w:rPr>
      </w:pPr>
      <w:r w:rsidRPr="00037741">
        <w:rPr>
          <w:rFonts w:ascii="Verdana" w:hAnsi="Verdana"/>
        </w:rPr>
        <w:t xml:space="preserve">Complete relevant sections of Eligibility IEP forms before and during the Eligibility IEP meeting. Do </w:t>
      </w:r>
      <w:r w:rsidRPr="00037741">
        <w:rPr>
          <w:rFonts w:ascii="Verdana" w:hAnsi="Verdana"/>
          <w:b/>
        </w:rPr>
        <w:t>NOT</w:t>
      </w:r>
      <w:r w:rsidRPr="00037741">
        <w:rPr>
          <w:rFonts w:ascii="Verdana" w:hAnsi="Verdana"/>
        </w:rPr>
        <w:t xml:space="preserve"> complete any sections for which another discipline is responsible for.  This includes refraining from completing sections related to Speech, OT/PT, etc. </w:t>
      </w:r>
    </w:p>
    <w:p w:rsidR="00037741" w:rsidRDefault="00037741" w:rsidP="00037741">
      <w:pPr>
        <w:pStyle w:val="ListParagraph"/>
        <w:ind w:left="360"/>
        <w:jc w:val="both"/>
        <w:rPr>
          <w:rFonts w:ascii="Verdana" w:hAnsi="Verdana"/>
        </w:rPr>
      </w:pPr>
    </w:p>
    <w:p w:rsidR="00037741" w:rsidRDefault="00210550" w:rsidP="00037741">
      <w:pPr>
        <w:pStyle w:val="ListParagraph"/>
        <w:numPr>
          <w:ilvl w:val="0"/>
          <w:numId w:val="18"/>
        </w:numPr>
        <w:jc w:val="both"/>
        <w:rPr>
          <w:rFonts w:ascii="Verdana" w:hAnsi="Verdana"/>
        </w:rPr>
      </w:pPr>
      <w:r w:rsidRPr="00037741">
        <w:rPr>
          <w:rFonts w:ascii="Verdana" w:hAnsi="Verdana"/>
        </w:rPr>
        <w:t>If assigned as the facilitator for the meeting, ensure that everyone present at the meeting signs in on the Conference Summary Report form. Names should not be typed in. Do not obtain signatures from anyone not in attendance. If necessary, assist the case manager in the completion of the Notification of Conference Recommendations, which includes obtaining consent to waive the 10 day waiting period to initiate or change services if the parent so chooses.</w:t>
      </w:r>
    </w:p>
    <w:p w:rsidR="00037741" w:rsidRPr="00037741" w:rsidRDefault="00037741" w:rsidP="00037741">
      <w:pPr>
        <w:pStyle w:val="ListParagraph"/>
        <w:rPr>
          <w:rFonts w:ascii="Verdana" w:hAnsi="Verdana"/>
        </w:rPr>
      </w:pPr>
    </w:p>
    <w:p w:rsidR="00210550" w:rsidRPr="00037741" w:rsidRDefault="00210550" w:rsidP="00037741">
      <w:pPr>
        <w:pStyle w:val="ListParagraph"/>
        <w:numPr>
          <w:ilvl w:val="0"/>
          <w:numId w:val="18"/>
        </w:numPr>
        <w:jc w:val="both"/>
        <w:rPr>
          <w:rFonts w:ascii="Verdana" w:hAnsi="Verdana"/>
        </w:rPr>
      </w:pPr>
      <w:r w:rsidRPr="00037741">
        <w:rPr>
          <w:rFonts w:ascii="Verdana" w:hAnsi="Verdana"/>
        </w:rPr>
        <w:t xml:space="preserve">Review all Referral forms and/or Eligibility IEP forms at end of meeting with the other team members to verify accurate completion.  </w:t>
      </w:r>
    </w:p>
    <w:p w:rsidR="00210550" w:rsidRDefault="00210550" w:rsidP="00210550">
      <w:pPr>
        <w:jc w:val="both"/>
        <w:rPr>
          <w:rFonts w:ascii="Verdana" w:hAnsi="Verdana"/>
          <w:b/>
          <w:bCs/>
          <w:sz w:val="28"/>
        </w:rPr>
      </w:pPr>
    </w:p>
    <w:p w:rsidR="00D34C69" w:rsidRDefault="00D34C69">
      <w:pPr>
        <w:rPr>
          <w:rFonts w:ascii="Verdana" w:hAnsi="Verdana"/>
          <w:b/>
          <w:bCs/>
          <w:sz w:val="28"/>
        </w:rPr>
      </w:pPr>
      <w:r>
        <w:rPr>
          <w:rFonts w:ascii="Verdana" w:hAnsi="Verdana"/>
          <w:b/>
          <w:bCs/>
          <w:sz w:val="28"/>
        </w:rPr>
        <w:br w:type="page"/>
      </w:r>
    </w:p>
    <w:p w:rsidR="00210550" w:rsidRDefault="00210550" w:rsidP="00210550">
      <w:pPr>
        <w:jc w:val="both"/>
        <w:rPr>
          <w:rFonts w:ascii="Verdana" w:hAnsi="Verdana"/>
          <w:b/>
          <w:bCs/>
          <w:sz w:val="28"/>
        </w:rPr>
      </w:pPr>
      <w:r>
        <w:rPr>
          <w:rFonts w:ascii="Verdana" w:hAnsi="Verdana"/>
          <w:b/>
          <w:bCs/>
          <w:sz w:val="28"/>
        </w:rPr>
        <w:lastRenderedPageBreak/>
        <w:t>School Social Workers</w:t>
      </w:r>
    </w:p>
    <w:p w:rsidR="00210550" w:rsidRDefault="00210550" w:rsidP="00210550">
      <w:pPr>
        <w:jc w:val="both"/>
        <w:rPr>
          <w:rFonts w:ascii="Verdana" w:hAnsi="Verdana"/>
          <w:b/>
          <w:bCs/>
          <w:sz w:val="28"/>
        </w:rPr>
      </w:pPr>
    </w:p>
    <w:p w:rsidR="00D34C69" w:rsidRDefault="00D34C69" w:rsidP="00210550">
      <w:pPr>
        <w:jc w:val="both"/>
        <w:rPr>
          <w:rFonts w:ascii="Verdana" w:hAnsi="Verdana"/>
          <w:bCs/>
          <w:u w:val="single"/>
        </w:rPr>
      </w:pPr>
      <w:r>
        <w:rPr>
          <w:rFonts w:ascii="Verdana" w:hAnsi="Verdana"/>
          <w:bCs/>
          <w:u w:val="single"/>
        </w:rPr>
        <w:t>General Responsibilities</w:t>
      </w:r>
    </w:p>
    <w:p w:rsidR="00D34C69" w:rsidRPr="00D34C69" w:rsidRDefault="00D34C69" w:rsidP="00210550">
      <w:pPr>
        <w:jc w:val="both"/>
        <w:rPr>
          <w:rFonts w:ascii="Verdana" w:hAnsi="Verdana"/>
          <w:bCs/>
          <w:u w:val="single"/>
        </w:rPr>
      </w:pPr>
    </w:p>
    <w:p w:rsidR="00210550" w:rsidRDefault="00210550" w:rsidP="00D34C69">
      <w:pPr>
        <w:numPr>
          <w:ilvl w:val="0"/>
          <w:numId w:val="1"/>
        </w:numPr>
        <w:tabs>
          <w:tab w:val="clear" w:pos="720"/>
          <w:tab w:val="num" w:pos="360"/>
          <w:tab w:val="num" w:pos="2160"/>
        </w:tabs>
        <w:ind w:left="360"/>
        <w:jc w:val="both"/>
        <w:rPr>
          <w:rFonts w:ascii="Verdana" w:hAnsi="Verdana"/>
        </w:rPr>
      </w:pPr>
      <w:r>
        <w:rPr>
          <w:rFonts w:ascii="Verdana" w:hAnsi="Verdana"/>
        </w:rPr>
        <w:t>Assist case manager in s</w:t>
      </w:r>
      <w:r w:rsidRPr="001D1E43">
        <w:rPr>
          <w:rFonts w:ascii="Verdana" w:hAnsi="Verdana"/>
        </w:rPr>
        <w:t>chedul</w:t>
      </w:r>
      <w:r>
        <w:rPr>
          <w:rFonts w:ascii="Verdana" w:hAnsi="Verdana"/>
        </w:rPr>
        <w:t xml:space="preserve">ing </w:t>
      </w:r>
      <w:r w:rsidRPr="001D1E43">
        <w:rPr>
          <w:rFonts w:ascii="Verdana" w:hAnsi="Verdana"/>
        </w:rPr>
        <w:t xml:space="preserve">meetings </w:t>
      </w:r>
      <w:r>
        <w:rPr>
          <w:rFonts w:ascii="Verdana" w:hAnsi="Verdana"/>
        </w:rPr>
        <w:t xml:space="preserve">for hard-to-reach parents. This may include home visits. </w:t>
      </w:r>
      <w:r w:rsidRPr="001D1E43">
        <w:rPr>
          <w:rFonts w:ascii="Verdana" w:hAnsi="Verdana"/>
        </w:rPr>
        <w:t>Document the date of contact, method of</w:t>
      </w:r>
      <w:r>
        <w:rPr>
          <w:rFonts w:ascii="Verdana" w:hAnsi="Verdana"/>
        </w:rPr>
        <w:t xml:space="preserve"> contact, and parent response.</w:t>
      </w:r>
    </w:p>
    <w:p w:rsidR="00D34C69" w:rsidRDefault="00D34C69" w:rsidP="00D34C69">
      <w:pPr>
        <w:tabs>
          <w:tab w:val="num" w:pos="2160"/>
        </w:tabs>
        <w:ind w:left="360"/>
        <w:jc w:val="both"/>
        <w:rPr>
          <w:rFonts w:ascii="Verdana" w:hAnsi="Verdana"/>
        </w:rPr>
      </w:pPr>
    </w:p>
    <w:p w:rsidR="00D34C69" w:rsidRDefault="00210550" w:rsidP="00D34C69">
      <w:pPr>
        <w:numPr>
          <w:ilvl w:val="0"/>
          <w:numId w:val="1"/>
        </w:numPr>
        <w:tabs>
          <w:tab w:val="clear" w:pos="720"/>
          <w:tab w:val="num" w:pos="360"/>
        </w:tabs>
        <w:ind w:left="360"/>
        <w:jc w:val="both"/>
        <w:rPr>
          <w:rFonts w:ascii="Verdana" w:hAnsi="Verdana"/>
        </w:rPr>
      </w:pPr>
      <w:r>
        <w:rPr>
          <w:rFonts w:ascii="Verdana" w:hAnsi="Verdana"/>
        </w:rPr>
        <w:t>Assist the School Psychologist in monitoring Initial and Re-e</w:t>
      </w:r>
      <w:r w:rsidRPr="001D1E43">
        <w:rPr>
          <w:rFonts w:ascii="Verdana" w:hAnsi="Verdana"/>
        </w:rPr>
        <w:t xml:space="preserve">valuation due dates. </w:t>
      </w:r>
    </w:p>
    <w:p w:rsidR="00D34C69" w:rsidRDefault="00D34C69" w:rsidP="00D34C69">
      <w:pPr>
        <w:pStyle w:val="ListParagraph"/>
        <w:rPr>
          <w:rFonts w:ascii="Verdana" w:hAnsi="Verdana"/>
        </w:rPr>
      </w:pPr>
    </w:p>
    <w:p w:rsidR="00D34C69" w:rsidRDefault="00D34C69" w:rsidP="00D34C69">
      <w:pPr>
        <w:numPr>
          <w:ilvl w:val="0"/>
          <w:numId w:val="1"/>
        </w:numPr>
        <w:tabs>
          <w:tab w:val="clear" w:pos="720"/>
          <w:tab w:val="num" w:pos="360"/>
        </w:tabs>
        <w:ind w:left="360"/>
        <w:jc w:val="both"/>
        <w:rPr>
          <w:rFonts w:ascii="Verdana" w:hAnsi="Verdana"/>
        </w:rPr>
      </w:pPr>
      <w:r w:rsidRPr="00D34C69">
        <w:rPr>
          <w:rFonts w:ascii="Verdana" w:hAnsi="Verdana"/>
        </w:rPr>
        <w:t>Assist in the completion of Functional Behavioral Assessments and the development of Behavior Intervention Plans.</w:t>
      </w:r>
    </w:p>
    <w:p w:rsidR="00D34C69" w:rsidRPr="00D34C69" w:rsidRDefault="00D34C69" w:rsidP="00D34C69">
      <w:pPr>
        <w:jc w:val="both"/>
        <w:rPr>
          <w:rFonts w:ascii="Verdana" w:hAnsi="Verdana"/>
        </w:rPr>
      </w:pPr>
    </w:p>
    <w:p w:rsidR="00D34C69" w:rsidRDefault="00D34C69" w:rsidP="00D34C69">
      <w:pPr>
        <w:numPr>
          <w:ilvl w:val="0"/>
          <w:numId w:val="1"/>
        </w:numPr>
        <w:tabs>
          <w:tab w:val="clear" w:pos="720"/>
          <w:tab w:val="num" w:pos="360"/>
        </w:tabs>
        <w:ind w:left="360"/>
        <w:jc w:val="both"/>
        <w:rPr>
          <w:rFonts w:ascii="Verdana" w:hAnsi="Verdana"/>
        </w:rPr>
      </w:pPr>
      <w:r w:rsidRPr="00D34C69">
        <w:rPr>
          <w:rFonts w:ascii="Verdana" w:hAnsi="Verdana"/>
        </w:rPr>
        <w:t>Assist principals in the facilitation of Manifestation Determination Reviews.</w:t>
      </w:r>
    </w:p>
    <w:p w:rsidR="00D34C69" w:rsidRPr="00D34C69" w:rsidRDefault="00D34C69" w:rsidP="00D34C69">
      <w:pPr>
        <w:jc w:val="both"/>
        <w:rPr>
          <w:rFonts w:ascii="Verdana" w:hAnsi="Verdana"/>
        </w:rPr>
      </w:pPr>
    </w:p>
    <w:p w:rsidR="00D34C69" w:rsidRDefault="00D34C69" w:rsidP="00D34C69">
      <w:pPr>
        <w:numPr>
          <w:ilvl w:val="0"/>
          <w:numId w:val="1"/>
        </w:numPr>
        <w:tabs>
          <w:tab w:val="clear" w:pos="720"/>
          <w:tab w:val="num" w:pos="360"/>
        </w:tabs>
        <w:ind w:left="360"/>
        <w:jc w:val="both"/>
        <w:rPr>
          <w:rFonts w:ascii="Verdana" w:hAnsi="Verdana"/>
        </w:rPr>
      </w:pPr>
      <w:r w:rsidRPr="00D34C69">
        <w:rPr>
          <w:rFonts w:ascii="Verdana" w:hAnsi="Verdana"/>
        </w:rPr>
        <w:t xml:space="preserve">Review all forms at end of meeting with the other team members to verify accurate completion.  </w:t>
      </w:r>
    </w:p>
    <w:p w:rsidR="00D34C69" w:rsidRPr="00D34C69" w:rsidRDefault="00D34C69" w:rsidP="00D34C69">
      <w:pPr>
        <w:jc w:val="both"/>
        <w:rPr>
          <w:rFonts w:ascii="Verdana" w:hAnsi="Verdana"/>
        </w:rPr>
      </w:pPr>
    </w:p>
    <w:p w:rsidR="00D34C69" w:rsidRDefault="00D34C69" w:rsidP="00D34C69">
      <w:pPr>
        <w:numPr>
          <w:ilvl w:val="0"/>
          <w:numId w:val="1"/>
        </w:numPr>
        <w:tabs>
          <w:tab w:val="clear" w:pos="720"/>
          <w:tab w:val="num" w:pos="360"/>
        </w:tabs>
        <w:ind w:left="360"/>
        <w:jc w:val="both"/>
        <w:rPr>
          <w:rFonts w:ascii="Verdana" w:hAnsi="Verdana"/>
        </w:rPr>
      </w:pPr>
      <w:r w:rsidRPr="00D34C69">
        <w:rPr>
          <w:rFonts w:ascii="Verdana" w:hAnsi="Verdana"/>
        </w:rPr>
        <w:t xml:space="preserve">Notify VASE of any changes in social work services being provided to students.  </w:t>
      </w:r>
    </w:p>
    <w:p w:rsidR="00D34C69" w:rsidRPr="00D34C69" w:rsidRDefault="00D34C69" w:rsidP="00D34C69">
      <w:pPr>
        <w:jc w:val="both"/>
        <w:rPr>
          <w:rFonts w:ascii="Verdana" w:hAnsi="Verdana"/>
        </w:rPr>
      </w:pPr>
    </w:p>
    <w:p w:rsidR="00D34C69" w:rsidRDefault="00D34C69" w:rsidP="00D34C69">
      <w:pPr>
        <w:numPr>
          <w:ilvl w:val="0"/>
          <w:numId w:val="1"/>
        </w:numPr>
        <w:tabs>
          <w:tab w:val="clear" w:pos="720"/>
          <w:tab w:val="num" w:pos="360"/>
        </w:tabs>
        <w:ind w:left="360"/>
        <w:jc w:val="both"/>
        <w:rPr>
          <w:rFonts w:ascii="Verdana" w:hAnsi="Verdana"/>
        </w:rPr>
      </w:pPr>
      <w:r w:rsidRPr="00D34C69">
        <w:rPr>
          <w:rFonts w:ascii="Verdana" w:hAnsi="Verdana"/>
        </w:rPr>
        <w:t>Thoroughly review all FACTS forms each time they are sent to you and resubmit them to VASE by the established deadline.</w:t>
      </w:r>
    </w:p>
    <w:p w:rsidR="00D34C69" w:rsidRPr="00D34C69" w:rsidRDefault="00D34C69" w:rsidP="00D34C69">
      <w:pPr>
        <w:jc w:val="both"/>
        <w:rPr>
          <w:rFonts w:ascii="Verdana" w:hAnsi="Verdana"/>
        </w:rPr>
      </w:pPr>
    </w:p>
    <w:p w:rsidR="00D34C69" w:rsidRDefault="00D34C69" w:rsidP="00D34C69">
      <w:pPr>
        <w:numPr>
          <w:ilvl w:val="0"/>
          <w:numId w:val="1"/>
        </w:numPr>
        <w:tabs>
          <w:tab w:val="clear" w:pos="720"/>
          <w:tab w:val="num" w:pos="360"/>
        </w:tabs>
        <w:ind w:left="360"/>
        <w:jc w:val="both"/>
        <w:rPr>
          <w:rFonts w:ascii="Verdana" w:hAnsi="Verdana"/>
        </w:rPr>
      </w:pPr>
      <w:r w:rsidRPr="00D34C69">
        <w:rPr>
          <w:rFonts w:ascii="Verdana" w:hAnsi="Verdana"/>
        </w:rPr>
        <w:t>Complete the goal progress report and progress on objectives on the goal pages and send a copy to parents at the same time that quarterly report cards are sent out. When a new IEP is written, send the goal sheets and progress report from the previous IEP to VASE.</w:t>
      </w:r>
    </w:p>
    <w:p w:rsidR="00D34C69" w:rsidRPr="00D34C69" w:rsidRDefault="00D34C69" w:rsidP="00D34C69">
      <w:pPr>
        <w:jc w:val="both"/>
        <w:rPr>
          <w:rFonts w:ascii="Verdana" w:hAnsi="Verdana"/>
        </w:rPr>
      </w:pPr>
    </w:p>
    <w:p w:rsidR="00D34C69" w:rsidRDefault="00D34C69" w:rsidP="00D34C69">
      <w:pPr>
        <w:numPr>
          <w:ilvl w:val="0"/>
          <w:numId w:val="1"/>
        </w:numPr>
        <w:tabs>
          <w:tab w:val="clear" w:pos="720"/>
          <w:tab w:val="num" w:pos="360"/>
        </w:tabs>
        <w:ind w:left="360"/>
        <w:jc w:val="both"/>
        <w:rPr>
          <w:rFonts w:ascii="Verdana" w:hAnsi="Verdana"/>
        </w:rPr>
      </w:pPr>
      <w:r w:rsidRPr="00D34C69">
        <w:rPr>
          <w:rFonts w:ascii="Verdana" w:hAnsi="Verdana"/>
        </w:rPr>
        <w:t xml:space="preserve">Collect data via data charts or tests to document student progress on goals and objectives. </w:t>
      </w:r>
    </w:p>
    <w:p w:rsidR="00D34C69" w:rsidRPr="00D34C69" w:rsidRDefault="00D34C69" w:rsidP="00D34C69">
      <w:pPr>
        <w:jc w:val="both"/>
        <w:rPr>
          <w:rFonts w:ascii="Verdana" w:hAnsi="Verdana"/>
        </w:rPr>
      </w:pPr>
    </w:p>
    <w:p w:rsidR="00D34C69" w:rsidRDefault="00D34C69" w:rsidP="00D34C69">
      <w:pPr>
        <w:numPr>
          <w:ilvl w:val="0"/>
          <w:numId w:val="1"/>
        </w:numPr>
        <w:tabs>
          <w:tab w:val="clear" w:pos="720"/>
          <w:tab w:val="num" w:pos="360"/>
        </w:tabs>
        <w:ind w:left="360"/>
        <w:jc w:val="both"/>
        <w:rPr>
          <w:rFonts w:ascii="Verdana" w:hAnsi="Verdana"/>
        </w:rPr>
      </w:pPr>
      <w:r w:rsidRPr="00D34C69">
        <w:rPr>
          <w:rFonts w:ascii="Verdana" w:hAnsi="Verdana"/>
        </w:rPr>
        <w:t xml:space="preserve">Keep documentation of all parent contacts, including emails, phone calls, memos, etc. These are needed if a due process or Office of Civil Rights (OCR) complaint is filed. </w:t>
      </w:r>
    </w:p>
    <w:p w:rsidR="00D34C69" w:rsidRPr="00D34C69" w:rsidRDefault="00D34C69" w:rsidP="00D34C69">
      <w:pPr>
        <w:jc w:val="both"/>
        <w:rPr>
          <w:rFonts w:ascii="Verdana" w:hAnsi="Verdana"/>
        </w:rPr>
      </w:pPr>
    </w:p>
    <w:p w:rsidR="00D34C69" w:rsidRDefault="00D34C69" w:rsidP="00D34C69">
      <w:pPr>
        <w:numPr>
          <w:ilvl w:val="0"/>
          <w:numId w:val="1"/>
        </w:numPr>
        <w:tabs>
          <w:tab w:val="clear" w:pos="720"/>
          <w:tab w:val="num" w:pos="360"/>
        </w:tabs>
        <w:ind w:left="360"/>
        <w:jc w:val="both"/>
        <w:rPr>
          <w:rFonts w:ascii="Verdana" w:hAnsi="Verdana"/>
        </w:rPr>
      </w:pPr>
      <w:r w:rsidRPr="00D34C69">
        <w:rPr>
          <w:rFonts w:ascii="Verdana" w:hAnsi="Verdana"/>
        </w:rPr>
        <w:t xml:space="preserve">Make sure the students’ temporary file and all </w:t>
      </w:r>
      <w:proofErr w:type="spellStart"/>
      <w:r w:rsidRPr="00D34C69">
        <w:rPr>
          <w:rFonts w:ascii="Verdana" w:hAnsi="Verdana"/>
        </w:rPr>
        <w:t>sp</w:t>
      </w:r>
      <w:proofErr w:type="spellEnd"/>
      <w:r w:rsidRPr="00D34C69">
        <w:rPr>
          <w:rFonts w:ascii="Verdana" w:hAnsi="Verdana"/>
        </w:rPr>
        <w:t xml:space="preserve"> </w:t>
      </w:r>
      <w:proofErr w:type="spellStart"/>
      <w:proofErr w:type="gramStart"/>
      <w:r w:rsidRPr="00D34C69">
        <w:rPr>
          <w:rFonts w:ascii="Verdana" w:hAnsi="Verdana"/>
        </w:rPr>
        <w:t>ed</w:t>
      </w:r>
      <w:proofErr w:type="spellEnd"/>
      <w:proofErr w:type="gramEnd"/>
      <w:r w:rsidRPr="00D34C69">
        <w:rPr>
          <w:rFonts w:ascii="Verdana" w:hAnsi="Verdana"/>
        </w:rPr>
        <w:t xml:space="preserve"> records are locked up, yet accessible to someone else in the building if you are not present.</w:t>
      </w:r>
    </w:p>
    <w:p w:rsidR="00D34C69" w:rsidRPr="00D34C69" w:rsidRDefault="00D34C69" w:rsidP="00D34C69">
      <w:pPr>
        <w:jc w:val="both"/>
        <w:rPr>
          <w:rFonts w:ascii="Verdana" w:hAnsi="Verdana"/>
        </w:rPr>
      </w:pPr>
    </w:p>
    <w:p w:rsidR="00D34C69" w:rsidRDefault="00D34C69" w:rsidP="00D34C69">
      <w:pPr>
        <w:numPr>
          <w:ilvl w:val="0"/>
          <w:numId w:val="1"/>
        </w:numPr>
        <w:tabs>
          <w:tab w:val="clear" w:pos="720"/>
          <w:tab w:val="num" w:pos="360"/>
        </w:tabs>
        <w:ind w:left="360"/>
        <w:jc w:val="both"/>
        <w:rPr>
          <w:rFonts w:ascii="Verdana" w:hAnsi="Verdana"/>
        </w:rPr>
      </w:pPr>
      <w:r w:rsidRPr="00D34C69">
        <w:rPr>
          <w:rFonts w:ascii="Verdana" w:hAnsi="Verdana"/>
        </w:rPr>
        <w:lastRenderedPageBreak/>
        <w:t>Keep track of Release of Information forms and their expiration dates.</w:t>
      </w:r>
    </w:p>
    <w:p w:rsidR="00D34C69" w:rsidRPr="00D34C69" w:rsidRDefault="00D34C69" w:rsidP="00D34C69">
      <w:pPr>
        <w:jc w:val="both"/>
        <w:rPr>
          <w:rFonts w:ascii="Verdana" w:hAnsi="Verdana"/>
        </w:rPr>
      </w:pPr>
    </w:p>
    <w:p w:rsidR="00D34C69" w:rsidRDefault="00D34C69" w:rsidP="00D34C69">
      <w:pPr>
        <w:numPr>
          <w:ilvl w:val="0"/>
          <w:numId w:val="1"/>
        </w:numPr>
        <w:tabs>
          <w:tab w:val="clear" w:pos="720"/>
          <w:tab w:val="num" w:pos="360"/>
        </w:tabs>
        <w:ind w:left="360"/>
        <w:jc w:val="both"/>
        <w:rPr>
          <w:rFonts w:ascii="Verdana" w:hAnsi="Verdana"/>
        </w:rPr>
      </w:pPr>
      <w:r w:rsidRPr="00D34C69">
        <w:rPr>
          <w:rFonts w:ascii="Verdana" w:hAnsi="Verdana"/>
        </w:rPr>
        <w:t>When paperwork is sent back to you for corrections, please amend according to the required amendment procedures. Return all amended forms to VASE no later than two weeks.</w:t>
      </w:r>
    </w:p>
    <w:p w:rsidR="00D34C69" w:rsidRPr="00D34C69" w:rsidRDefault="00D34C69" w:rsidP="00D34C69">
      <w:pPr>
        <w:jc w:val="both"/>
        <w:rPr>
          <w:rFonts w:ascii="Verdana" w:hAnsi="Verdana"/>
        </w:rPr>
      </w:pPr>
    </w:p>
    <w:p w:rsidR="00D34C69" w:rsidRDefault="00D34C69" w:rsidP="00D34C69">
      <w:pPr>
        <w:numPr>
          <w:ilvl w:val="0"/>
          <w:numId w:val="1"/>
        </w:numPr>
        <w:tabs>
          <w:tab w:val="clear" w:pos="720"/>
          <w:tab w:val="num" w:pos="360"/>
        </w:tabs>
        <w:ind w:left="360"/>
        <w:jc w:val="both"/>
        <w:rPr>
          <w:rFonts w:ascii="Verdana" w:hAnsi="Verdana"/>
        </w:rPr>
      </w:pPr>
      <w:r w:rsidRPr="00D34C69">
        <w:rPr>
          <w:rFonts w:ascii="Verdana" w:hAnsi="Verdana"/>
        </w:rPr>
        <w:t>Adhere to all timelines.</w:t>
      </w:r>
    </w:p>
    <w:p w:rsidR="00D34C69" w:rsidRPr="00D34C69" w:rsidRDefault="00D34C69" w:rsidP="00D34C69">
      <w:pPr>
        <w:jc w:val="both"/>
        <w:rPr>
          <w:rFonts w:ascii="Verdana" w:hAnsi="Verdana"/>
        </w:rPr>
      </w:pPr>
    </w:p>
    <w:p w:rsidR="00D34C69" w:rsidRPr="00D34C69" w:rsidRDefault="00D34C69" w:rsidP="00D34C69">
      <w:pPr>
        <w:numPr>
          <w:ilvl w:val="0"/>
          <w:numId w:val="1"/>
        </w:numPr>
        <w:tabs>
          <w:tab w:val="clear" w:pos="720"/>
          <w:tab w:val="num" w:pos="360"/>
        </w:tabs>
        <w:ind w:left="360"/>
        <w:jc w:val="both"/>
        <w:rPr>
          <w:rFonts w:ascii="Verdana" w:hAnsi="Verdana"/>
        </w:rPr>
      </w:pPr>
      <w:r w:rsidRPr="00D34C69">
        <w:rPr>
          <w:rFonts w:ascii="Verdana" w:hAnsi="Verdana"/>
        </w:rPr>
        <w:t>When parents do not attend meetings, offer to review all forms with them at another time.</w:t>
      </w:r>
    </w:p>
    <w:p w:rsidR="00D34C69" w:rsidRDefault="00D34C69" w:rsidP="00D34C69">
      <w:pPr>
        <w:pStyle w:val="ListParagraph"/>
        <w:rPr>
          <w:rFonts w:ascii="Verdana" w:hAnsi="Verdana"/>
        </w:rPr>
      </w:pPr>
    </w:p>
    <w:p w:rsidR="00D34C69" w:rsidRDefault="00D34C69" w:rsidP="00D34C69">
      <w:pPr>
        <w:jc w:val="both"/>
        <w:rPr>
          <w:rFonts w:ascii="Verdana" w:hAnsi="Verdana"/>
          <w:u w:val="single"/>
        </w:rPr>
      </w:pPr>
      <w:r>
        <w:rPr>
          <w:rFonts w:ascii="Verdana" w:hAnsi="Verdana"/>
          <w:u w:val="single"/>
        </w:rPr>
        <w:t>Domain Meetings</w:t>
      </w:r>
    </w:p>
    <w:p w:rsidR="00210550" w:rsidRDefault="00210550" w:rsidP="00D34C69">
      <w:pPr>
        <w:jc w:val="both"/>
        <w:rPr>
          <w:rFonts w:ascii="Verdana" w:hAnsi="Verdana"/>
        </w:rPr>
      </w:pPr>
      <w:r w:rsidRPr="001D1E43">
        <w:rPr>
          <w:rFonts w:ascii="Verdana" w:hAnsi="Verdana"/>
        </w:rPr>
        <w:t xml:space="preserve"> </w:t>
      </w:r>
    </w:p>
    <w:p w:rsidR="00210550" w:rsidRDefault="00210550" w:rsidP="00D34C69">
      <w:pPr>
        <w:numPr>
          <w:ilvl w:val="0"/>
          <w:numId w:val="1"/>
        </w:numPr>
        <w:tabs>
          <w:tab w:val="clear" w:pos="720"/>
          <w:tab w:val="num" w:pos="360"/>
        </w:tabs>
        <w:ind w:left="360"/>
        <w:jc w:val="both"/>
        <w:rPr>
          <w:rFonts w:ascii="Verdana" w:hAnsi="Verdana"/>
        </w:rPr>
      </w:pPr>
      <w:r>
        <w:rPr>
          <w:rFonts w:ascii="Verdana" w:hAnsi="Verdana"/>
        </w:rPr>
        <w:t xml:space="preserve">For Domain Meetings, complete the Existing Data sections of Vision and Hearing, Functional Performance, Social/Emotional Status, and other sections for which data is known on the Domain forms </w:t>
      </w:r>
      <w:r w:rsidRPr="00BF16F3">
        <w:rPr>
          <w:rFonts w:ascii="Verdana" w:hAnsi="Verdana"/>
          <w:u w:val="single"/>
        </w:rPr>
        <w:t>prior</w:t>
      </w:r>
      <w:r>
        <w:rPr>
          <w:rFonts w:ascii="Verdana" w:hAnsi="Verdana"/>
        </w:rPr>
        <w:t xml:space="preserve"> to the Domain Meetings. This requires a thorough review of records.</w:t>
      </w:r>
    </w:p>
    <w:p w:rsidR="00D34C69" w:rsidRDefault="00D34C69" w:rsidP="00D34C69">
      <w:pPr>
        <w:ind w:left="360"/>
        <w:jc w:val="both"/>
        <w:rPr>
          <w:rFonts w:ascii="Verdana" w:hAnsi="Verdana"/>
        </w:rPr>
      </w:pPr>
    </w:p>
    <w:p w:rsidR="00210550" w:rsidRDefault="00210550" w:rsidP="00D34C69">
      <w:pPr>
        <w:numPr>
          <w:ilvl w:val="0"/>
          <w:numId w:val="1"/>
        </w:numPr>
        <w:tabs>
          <w:tab w:val="clear" w:pos="720"/>
          <w:tab w:val="num" w:pos="360"/>
        </w:tabs>
        <w:ind w:left="360"/>
        <w:jc w:val="both"/>
        <w:rPr>
          <w:rFonts w:ascii="Verdana" w:hAnsi="Verdana"/>
        </w:rPr>
      </w:pPr>
      <w:r>
        <w:rPr>
          <w:rFonts w:ascii="Verdana" w:hAnsi="Verdana"/>
        </w:rPr>
        <w:t>Facilitate domain meetings if assigned by the school team.</w:t>
      </w:r>
    </w:p>
    <w:p w:rsidR="00D34C69" w:rsidRDefault="00D34C69" w:rsidP="00D34C69">
      <w:pPr>
        <w:ind w:left="-720"/>
        <w:jc w:val="both"/>
        <w:rPr>
          <w:rFonts w:ascii="Verdana" w:hAnsi="Verdana"/>
        </w:rPr>
      </w:pPr>
    </w:p>
    <w:p w:rsidR="00210550" w:rsidRDefault="00210550" w:rsidP="00D34C69">
      <w:pPr>
        <w:numPr>
          <w:ilvl w:val="0"/>
          <w:numId w:val="1"/>
        </w:numPr>
        <w:tabs>
          <w:tab w:val="clear" w:pos="720"/>
          <w:tab w:val="num" w:pos="360"/>
        </w:tabs>
        <w:ind w:left="360"/>
        <w:jc w:val="both"/>
        <w:rPr>
          <w:rFonts w:ascii="Verdana" w:hAnsi="Verdana"/>
        </w:rPr>
      </w:pPr>
      <w:r>
        <w:rPr>
          <w:rFonts w:ascii="Verdana" w:hAnsi="Verdana"/>
        </w:rPr>
        <w:t>Assist in reviewing Procedural Safeguards.</w:t>
      </w:r>
    </w:p>
    <w:p w:rsidR="00D34C69" w:rsidRDefault="00D34C69" w:rsidP="00D34C69">
      <w:pPr>
        <w:ind w:left="-720"/>
        <w:jc w:val="both"/>
        <w:rPr>
          <w:rFonts w:ascii="Verdana" w:hAnsi="Verdana"/>
        </w:rPr>
      </w:pPr>
    </w:p>
    <w:p w:rsidR="00210550" w:rsidRDefault="00210550" w:rsidP="00D34C69">
      <w:pPr>
        <w:numPr>
          <w:ilvl w:val="0"/>
          <w:numId w:val="1"/>
        </w:numPr>
        <w:tabs>
          <w:tab w:val="clear" w:pos="720"/>
          <w:tab w:val="num" w:pos="360"/>
        </w:tabs>
        <w:ind w:left="360"/>
        <w:jc w:val="both"/>
        <w:rPr>
          <w:rFonts w:ascii="Verdana" w:hAnsi="Verdana"/>
        </w:rPr>
      </w:pPr>
      <w:r>
        <w:rPr>
          <w:rFonts w:ascii="Verdana" w:hAnsi="Verdana"/>
        </w:rPr>
        <w:t xml:space="preserve">Once SDS is complete, add date to the Referral Log.  </w:t>
      </w:r>
    </w:p>
    <w:p w:rsidR="00D34C69" w:rsidRDefault="00D34C69" w:rsidP="00D34C69">
      <w:pPr>
        <w:pStyle w:val="ListParagraph"/>
        <w:rPr>
          <w:rFonts w:ascii="Verdana" w:hAnsi="Verdana"/>
        </w:rPr>
      </w:pPr>
    </w:p>
    <w:p w:rsidR="00D34C69" w:rsidRPr="00D34C69" w:rsidRDefault="00D34C69" w:rsidP="00D34C69">
      <w:pPr>
        <w:jc w:val="both"/>
        <w:rPr>
          <w:rFonts w:ascii="Verdana" w:hAnsi="Verdana"/>
          <w:u w:val="single"/>
        </w:rPr>
      </w:pPr>
      <w:r>
        <w:rPr>
          <w:rFonts w:ascii="Verdana" w:hAnsi="Verdana"/>
          <w:u w:val="single"/>
        </w:rPr>
        <w:t>Eligibility Meetings</w:t>
      </w:r>
    </w:p>
    <w:p w:rsidR="00D34C69" w:rsidRDefault="00D34C69" w:rsidP="00D34C69">
      <w:pPr>
        <w:jc w:val="both"/>
        <w:rPr>
          <w:rFonts w:ascii="Verdana" w:hAnsi="Verdana"/>
        </w:rPr>
      </w:pPr>
    </w:p>
    <w:p w:rsidR="00210550" w:rsidRDefault="00210550" w:rsidP="00D34C69">
      <w:pPr>
        <w:numPr>
          <w:ilvl w:val="0"/>
          <w:numId w:val="1"/>
        </w:numPr>
        <w:tabs>
          <w:tab w:val="clear" w:pos="720"/>
          <w:tab w:val="num" w:pos="360"/>
        </w:tabs>
        <w:ind w:left="360"/>
        <w:jc w:val="both"/>
        <w:rPr>
          <w:rFonts w:ascii="Verdana" w:hAnsi="Verdana"/>
        </w:rPr>
      </w:pPr>
      <w:r>
        <w:rPr>
          <w:rFonts w:ascii="Verdana" w:hAnsi="Verdana"/>
        </w:rPr>
        <w:t>If assigned by your building team, b</w:t>
      </w:r>
      <w:r w:rsidRPr="001D1E43">
        <w:rPr>
          <w:rFonts w:ascii="Verdana" w:hAnsi="Verdana"/>
        </w:rPr>
        <w:t>ring a</w:t>
      </w:r>
      <w:r>
        <w:rPr>
          <w:rFonts w:ascii="Verdana" w:hAnsi="Verdana"/>
        </w:rPr>
        <w:t xml:space="preserve">ll required forms to meetings. </w:t>
      </w:r>
      <w:r w:rsidRPr="001D1E43">
        <w:rPr>
          <w:rFonts w:ascii="Verdana" w:hAnsi="Verdana"/>
        </w:rPr>
        <w:t>Establish with your building team who is responsible for bringing forms to meetings prior to the actual meeting.</w:t>
      </w:r>
    </w:p>
    <w:p w:rsidR="00D34C69" w:rsidRDefault="00D34C69" w:rsidP="00D34C69">
      <w:pPr>
        <w:ind w:left="-720"/>
        <w:jc w:val="both"/>
        <w:rPr>
          <w:rFonts w:ascii="Verdana" w:hAnsi="Verdana"/>
        </w:rPr>
      </w:pPr>
    </w:p>
    <w:p w:rsidR="00D34C69" w:rsidRPr="00D34C69" w:rsidRDefault="00D34C69" w:rsidP="00D34C69">
      <w:pPr>
        <w:numPr>
          <w:ilvl w:val="0"/>
          <w:numId w:val="1"/>
        </w:numPr>
        <w:tabs>
          <w:tab w:val="clear" w:pos="720"/>
          <w:tab w:val="num" w:pos="360"/>
        </w:tabs>
        <w:ind w:left="360"/>
        <w:jc w:val="both"/>
        <w:rPr>
          <w:rFonts w:ascii="Verdana" w:hAnsi="Verdana"/>
        </w:rPr>
      </w:pPr>
      <w:r w:rsidRPr="00D34C69">
        <w:rPr>
          <w:rFonts w:ascii="Verdana" w:hAnsi="Verdana"/>
        </w:rPr>
        <w:t xml:space="preserve">Complete relevant sections of IEP forms. Do </w:t>
      </w:r>
      <w:r w:rsidRPr="00D34C69">
        <w:rPr>
          <w:rFonts w:ascii="Verdana" w:hAnsi="Verdana"/>
          <w:b/>
        </w:rPr>
        <w:t>NOT</w:t>
      </w:r>
      <w:r w:rsidRPr="00D34C69">
        <w:rPr>
          <w:rFonts w:ascii="Verdana" w:hAnsi="Verdana"/>
        </w:rPr>
        <w:t xml:space="preserve"> complete any sections for which another discipline is responsible for. This includes refraining from completing sections related to Speech, OT/PT, etc.  </w:t>
      </w:r>
    </w:p>
    <w:p w:rsidR="00D34C69" w:rsidRPr="00D34C69" w:rsidRDefault="00D34C69" w:rsidP="00D34C69">
      <w:pPr>
        <w:numPr>
          <w:ilvl w:val="0"/>
          <w:numId w:val="21"/>
        </w:numPr>
        <w:jc w:val="both"/>
        <w:rPr>
          <w:rFonts w:ascii="Verdana" w:hAnsi="Verdana"/>
        </w:rPr>
      </w:pPr>
      <w:r w:rsidRPr="00D34C69">
        <w:rPr>
          <w:rFonts w:ascii="Verdana" w:hAnsi="Verdana"/>
        </w:rPr>
        <w:t>Relevant sections include, but are not limited to:</w:t>
      </w:r>
    </w:p>
    <w:p w:rsidR="00D34C69" w:rsidRPr="00D34C69" w:rsidRDefault="00D34C69" w:rsidP="00D34C69">
      <w:pPr>
        <w:numPr>
          <w:ilvl w:val="0"/>
          <w:numId w:val="21"/>
        </w:numPr>
        <w:jc w:val="both"/>
        <w:rPr>
          <w:rFonts w:ascii="Verdana" w:hAnsi="Verdana"/>
        </w:rPr>
      </w:pPr>
      <w:r w:rsidRPr="00D34C69">
        <w:rPr>
          <w:rFonts w:ascii="Verdana" w:hAnsi="Verdana"/>
        </w:rPr>
        <w:t>Student Strengths</w:t>
      </w:r>
    </w:p>
    <w:p w:rsidR="00D34C69" w:rsidRPr="00D34C69" w:rsidRDefault="00D34C69" w:rsidP="00D34C69">
      <w:pPr>
        <w:numPr>
          <w:ilvl w:val="0"/>
          <w:numId w:val="21"/>
        </w:numPr>
        <w:jc w:val="both"/>
        <w:rPr>
          <w:rFonts w:ascii="Verdana" w:hAnsi="Verdana"/>
        </w:rPr>
      </w:pPr>
      <w:r w:rsidRPr="00D34C69">
        <w:rPr>
          <w:rFonts w:ascii="Verdana" w:hAnsi="Verdana"/>
        </w:rPr>
        <w:t>Present Levels of Functional Performance</w:t>
      </w:r>
    </w:p>
    <w:p w:rsidR="00D34C69" w:rsidRPr="00D34C69" w:rsidRDefault="00D34C69" w:rsidP="00D34C69">
      <w:pPr>
        <w:numPr>
          <w:ilvl w:val="0"/>
          <w:numId w:val="21"/>
        </w:numPr>
        <w:jc w:val="both"/>
        <w:rPr>
          <w:rFonts w:ascii="Verdana" w:hAnsi="Verdana"/>
        </w:rPr>
      </w:pPr>
      <w:r w:rsidRPr="00D34C69">
        <w:rPr>
          <w:rFonts w:ascii="Verdana" w:hAnsi="Verdana"/>
        </w:rPr>
        <w:t>Goals and Objectives</w:t>
      </w:r>
    </w:p>
    <w:p w:rsidR="00D34C69" w:rsidRPr="00D34C69" w:rsidRDefault="00D34C69" w:rsidP="00D34C69">
      <w:pPr>
        <w:numPr>
          <w:ilvl w:val="0"/>
          <w:numId w:val="21"/>
        </w:numPr>
        <w:jc w:val="both"/>
        <w:rPr>
          <w:rFonts w:ascii="Verdana" w:hAnsi="Verdana"/>
        </w:rPr>
      </w:pPr>
      <w:r w:rsidRPr="00D34C69">
        <w:rPr>
          <w:rFonts w:ascii="Verdana" w:hAnsi="Verdana"/>
        </w:rPr>
        <w:t>Educational Services and Placement</w:t>
      </w:r>
    </w:p>
    <w:p w:rsidR="00D34C69" w:rsidRPr="00D34C69" w:rsidRDefault="00D34C69" w:rsidP="00D34C69">
      <w:pPr>
        <w:numPr>
          <w:ilvl w:val="0"/>
          <w:numId w:val="21"/>
        </w:numPr>
        <w:jc w:val="both"/>
        <w:rPr>
          <w:rFonts w:ascii="Verdana" w:hAnsi="Verdana"/>
        </w:rPr>
      </w:pPr>
      <w:r w:rsidRPr="00D34C69">
        <w:rPr>
          <w:rFonts w:ascii="Verdana" w:hAnsi="Verdana"/>
        </w:rPr>
        <w:t>Related Services sections</w:t>
      </w:r>
    </w:p>
    <w:p w:rsidR="00D34C69" w:rsidRPr="00D34C69" w:rsidRDefault="00D34C69" w:rsidP="00D34C69">
      <w:pPr>
        <w:numPr>
          <w:ilvl w:val="0"/>
          <w:numId w:val="21"/>
        </w:numPr>
        <w:jc w:val="both"/>
        <w:rPr>
          <w:rFonts w:ascii="Verdana" w:hAnsi="Verdana"/>
        </w:rPr>
      </w:pPr>
      <w:r w:rsidRPr="00D34C69">
        <w:rPr>
          <w:rFonts w:ascii="Verdana" w:hAnsi="Verdana"/>
        </w:rPr>
        <w:t>Reason why separate class is needed</w:t>
      </w:r>
    </w:p>
    <w:p w:rsidR="00D34C69" w:rsidRDefault="00D34C69" w:rsidP="00D34C69">
      <w:pPr>
        <w:jc w:val="both"/>
        <w:rPr>
          <w:rFonts w:ascii="Verdana" w:hAnsi="Verdana"/>
        </w:rPr>
      </w:pPr>
    </w:p>
    <w:p w:rsidR="00D34C69" w:rsidRDefault="00210550" w:rsidP="00D34C69">
      <w:pPr>
        <w:pStyle w:val="ListParagraph"/>
        <w:numPr>
          <w:ilvl w:val="0"/>
          <w:numId w:val="22"/>
        </w:numPr>
        <w:jc w:val="both"/>
        <w:rPr>
          <w:rFonts w:ascii="Verdana" w:hAnsi="Verdana"/>
        </w:rPr>
      </w:pPr>
      <w:r w:rsidRPr="00D34C69">
        <w:rPr>
          <w:rFonts w:ascii="Verdana" w:hAnsi="Verdana"/>
        </w:rPr>
        <w:t xml:space="preserve">If assigned as the facilitator for the meeting, ensure that everyone present at the meeting signs in on the Conference Summary Report </w:t>
      </w:r>
      <w:r w:rsidRPr="00D34C69">
        <w:rPr>
          <w:rFonts w:ascii="Verdana" w:hAnsi="Verdana"/>
        </w:rPr>
        <w:lastRenderedPageBreak/>
        <w:t>form. Names should not be typed in. Do not obtain signatures from anyone not in attendance. If necessary, assist the case manager in the completion of the Notification of Conference Recommendations, which includes obtaining consent to waive the 10 day waiting period to initiate or change services if the parent so chooses.</w:t>
      </w:r>
    </w:p>
    <w:p w:rsidR="00D34C69" w:rsidRPr="00D34C69" w:rsidRDefault="00D34C69" w:rsidP="00D34C69">
      <w:pPr>
        <w:pStyle w:val="ListParagraph"/>
        <w:ind w:left="360"/>
        <w:jc w:val="both"/>
        <w:rPr>
          <w:rFonts w:ascii="Verdana" w:hAnsi="Verdana"/>
        </w:rPr>
      </w:pPr>
    </w:p>
    <w:p w:rsidR="00210550" w:rsidRPr="00D34C69" w:rsidRDefault="00210550" w:rsidP="00D34C69">
      <w:pPr>
        <w:pStyle w:val="ListParagraph"/>
        <w:numPr>
          <w:ilvl w:val="0"/>
          <w:numId w:val="22"/>
        </w:numPr>
        <w:jc w:val="both"/>
        <w:rPr>
          <w:rFonts w:ascii="Verdana" w:hAnsi="Verdana"/>
        </w:rPr>
      </w:pPr>
      <w:r w:rsidRPr="00D34C69">
        <w:rPr>
          <w:rFonts w:ascii="Verdana" w:hAnsi="Verdana"/>
        </w:rPr>
        <w:t xml:space="preserve">Review all Referral forms and/or Eligibility IEP forms at end of meeting with the other team members to verify accurate completion.  </w:t>
      </w:r>
    </w:p>
    <w:p w:rsidR="00D34C69" w:rsidRDefault="00D34C69" w:rsidP="00D34C69">
      <w:pPr>
        <w:jc w:val="both"/>
        <w:rPr>
          <w:rFonts w:ascii="Verdana" w:hAnsi="Verdana"/>
        </w:rPr>
      </w:pPr>
    </w:p>
    <w:p w:rsidR="00210550" w:rsidRDefault="00210550" w:rsidP="00210550">
      <w:pPr>
        <w:jc w:val="both"/>
        <w:rPr>
          <w:rFonts w:ascii="Verdana" w:hAnsi="Verdana"/>
          <w:b/>
          <w:bCs/>
          <w:sz w:val="28"/>
        </w:rPr>
      </w:pPr>
    </w:p>
    <w:p w:rsidR="00D34C69" w:rsidRDefault="00D34C69">
      <w:pPr>
        <w:rPr>
          <w:rFonts w:ascii="Verdana" w:hAnsi="Verdana"/>
          <w:b/>
          <w:bCs/>
          <w:sz w:val="28"/>
        </w:rPr>
      </w:pPr>
      <w:r>
        <w:rPr>
          <w:rFonts w:ascii="Verdana" w:hAnsi="Verdana"/>
          <w:b/>
          <w:bCs/>
          <w:sz w:val="28"/>
        </w:rPr>
        <w:br w:type="page"/>
      </w:r>
    </w:p>
    <w:p w:rsidR="00210550" w:rsidRDefault="00210550" w:rsidP="00210550">
      <w:pPr>
        <w:rPr>
          <w:rFonts w:ascii="Verdana" w:hAnsi="Verdana"/>
          <w:b/>
          <w:bCs/>
          <w:sz w:val="28"/>
        </w:rPr>
      </w:pPr>
      <w:r>
        <w:rPr>
          <w:rFonts w:ascii="Verdana" w:hAnsi="Verdana"/>
          <w:b/>
          <w:bCs/>
          <w:sz w:val="28"/>
        </w:rPr>
        <w:lastRenderedPageBreak/>
        <w:t>Other Related Service Personnel</w:t>
      </w:r>
      <w:r>
        <w:rPr>
          <w:rFonts w:ascii="Verdana" w:hAnsi="Verdana"/>
          <w:b/>
          <w:bCs/>
          <w:sz w:val="28"/>
        </w:rPr>
        <w:br/>
      </w:r>
    </w:p>
    <w:p w:rsidR="003E5EF3" w:rsidRDefault="003E5EF3" w:rsidP="00210550">
      <w:pPr>
        <w:rPr>
          <w:rFonts w:ascii="Verdana" w:hAnsi="Verdana"/>
          <w:bCs/>
          <w:u w:val="single"/>
        </w:rPr>
      </w:pPr>
      <w:r>
        <w:rPr>
          <w:rFonts w:ascii="Verdana" w:hAnsi="Verdana"/>
          <w:bCs/>
          <w:u w:val="single"/>
        </w:rPr>
        <w:t>General Responsibilities</w:t>
      </w:r>
    </w:p>
    <w:p w:rsidR="003E5EF3" w:rsidRPr="003E5EF3" w:rsidRDefault="003E5EF3" w:rsidP="00210550">
      <w:pPr>
        <w:rPr>
          <w:rFonts w:ascii="Verdana" w:hAnsi="Verdana"/>
          <w:bCs/>
          <w:u w:val="single"/>
        </w:rPr>
      </w:pPr>
    </w:p>
    <w:p w:rsidR="00210550" w:rsidRDefault="00210550" w:rsidP="003E5EF3">
      <w:pPr>
        <w:numPr>
          <w:ilvl w:val="0"/>
          <w:numId w:val="1"/>
        </w:numPr>
        <w:jc w:val="both"/>
        <w:rPr>
          <w:rFonts w:ascii="Verdana" w:hAnsi="Verdana"/>
        </w:rPr>
      </w:pPr>
      <w:r w:rsidRPr="001D1E43">
        <w:rPr>
          <w:rFonts w:ascii="Verdana" w:hAnsi="Verdana"/>
        </w:rPr>
        <w:t xml:space="preserve">Notify VASE of any changes </w:t>
      </w:r>
      <w:r>
        <w:rPr>
          <w:rFonts w:ascii="Verdana" w:hAnsi="Verdana"/>
        </w:rPr>
        <w:t>regarding</w:t>
      </w:r>
      <w:r w:rsidRPr="001D1E43">
        <w:rPr>
          <w:rFonts w:ascii="Verdana" w:hAnsi="Verdana"/>
        </w:rPr>
        <w:t xml:space="preserve"> students </w:t>
      </w:r>
      <w:r>
        <w:rPr>
          <w:rFonts w:ascii="Verdana" w:hAnsi="Verdana"/>
        </w:rPr>
        <w:t>on your case load as soon as changes occur.</w:t>
      </w:r>
    </w:p>
    <w:p w:rsidR="003E5EF3" w:rsidRDefault="003E5EF3" w:rsidP="003E5EF3">
      <w:pPr>
        <w:ind w:left="1080"/>
        <w:jc w:val="both"/>
        <w:rPr>
          <w:rFonts w:ascii="Verdana" w:hAnsi="Verdana"/>
        </w:rPr>
      </w:pPr>
    </w:p>
    <w:p w:rsidR="00210550" w:rsidRDefault="00210550" w:rsidP="003E5EF3">
      <w:pPr>
        <w:numPr>
          <w:ilvl w:val="0"/>
          <w:numId w:val="1"/>
        </w:numPr>
        <w:jc w:val="both"/>
        <w:rPr>
          <w:rFonts w:ascii="Verdana" w:hAnsi="Verdana"/>
        </w:rPr>
      </w:pPr>
      <w:r w:rsidRPr="001D1E43">
        <w:rPr>
          <w:rFonts w:ascii="Verdana" w:hAnsi="Verdana"/>
        </w:rPr>
        <w:t>Keep</w:t>
      </w:r>
      <w:r>
        <w:rPr>
          <w:rFonts w:ascii="Verdana" w:hAnsi="Verdana"/>
        </w:rPr>
        <w:t xml:space="preserve"> track of Annual Review dates. Check with case managers near due date to ensure scheduling has occurred.</w:t>
      </w:r>
    </w:p>
    <w:p w:rsidR="003E5EF3" w:rsidRDefault="003E5EF3" w:rsidP="003E5EF3">
      <w:pPr>
        <w:jc w:val="both"/>
        <w:rPr>
          <w:rFonts w:ascii="Verdana" w:hAnsi="Verdana"/>
        </w:rPr>
      </w:pPr>
    </w:p>
    <w:p w:rsidR="00210550" w:rsidRDefault="00210550" w:rsidP="003E5EF3">
      <w:pPr>
        <w:numPr>
          <w:ilvl w:val="0"/>
          <w:numId w:val="1"/>
        </w:numPr>
        <w:jc w:val="both"/>
        <w:rPr>
          <w:rFonts w:ascii="Verdana" w:hAnsi="Verdana"/>
        </w:rPr>
      </w:pPr>
      <w:r w:rsidRPr="001D1E43">
        <w:rPr>
          <w:rFonts w:ascii="Verdana" w:hAnsi="Verdana"/>
        </w:rPr>
        <w:t xml:space="preserve">Keep track of Re-Evaluation due dates.  </w:t>
      </w:r>
      <w:r>
        <w:rPr>
          <w:rFonts w:ascii="Verdana" w:hAnsi="Verdana"/>
        </w:rPr>
        <w:t>Check with case managers close to 60 school days before due date to ensure scheduling of domain meeting has occurred.</w:t>
      </w:r>
    </w:p>
    <w:p w:rsidR="003E5EF3" w:rsidRDefault="003E5EF3" w:rsidP="003E5EF3">
      <w:pPr>
        <w:jc w:val="both"/>
        <w:rPr>
          <w:rFonts w:ascii="Verdana" w:hAnsi="Verdana"/>
        </w:rPr>
      </w:pPr>
    </w:p>
    <w:p w:rsidR="00210550" w:rsidRDefault="00210550" w:rsidP="003E5EF3">
      <w:pPr>
        <w:numPr>
          <w:ilvl w:val="0"/>
          <w:numId w:val="1"/>
        </w:numPr>
        <w:jc w:val="both"/>
        <w:rPr>
          <w:rFonts w:ascii="Verdana" w:hAnsi="Verdana"/>
        </w:rPr>
      </w:pPr>
      <w:r>
        <w:rPr>
          <w:rFonts w:ascii="Verdana" w:hAnsi="Verdana"/>
        </w:rPr>
        <w:t>Keep track of Initial Evaluation due dates.</w:t>
      </w:r>
    </w:p>
    <w:p w:rsidR="00022196" w:rsidRDefault="00022196" w:rsidP="00022196">
      <w:pPr>
        <w:pStyle w:val="ListParagraph"/>
        <w:rPr>
          <w:rFonts w:ascii="Verdana" w:hAnsi="Verdana"/>
        </w:rPr>
      </w:pPr>
    </w:p>
    <w:p w:rsidR="00022196" w:rsidRDefault="00022196" w:rsidP="00022196">
      <w:pPr>
        <w:numPr>
          <w:ilvl w:val="0"/>
          <w:numId w:val="1"/>
        </w:numPr>
        <w:jc w:val="both"/>
        <w:rPr>
          <w:rFonts w:ascii="Verdana" w:hAnsi="Verdana"/>
        </w:rPr>
      </w:pPr>
      <w:r>
        <w:rPr>
          <w:rFonts w:ascii="Verdana" w:hAnsi="Verdana"/>
        </w:rPr>
        <w:t>Assist the case manager in n</w:t>
      </w:r>
      <w:r w:rsidRPr="001D1E43">
        <w:rPr>
          <w:rFonts w:ascii="Verdana" w:hAnsi="Verdana"/>
        </w:rPr>
        <w:t>otify</w:t>
      </w:r>
      <w:r>
        <w:rPr>
          <w:rFonts w:ascii="Verdana" w:hAnsi="Verdana"/>
        </w:rPr>
        <w:t>ing</w:t>
      </w:r>
      <w:r w:rsidRPr="001D1E43">
        <w:rPr>
          <w:rFonts w:ascii="Verdana" w:hAnsi="Verdana"/>
        </w:rPr>
        <w:t xml:space="preserve"> the appropriate people of the content of the IEP to ensure that the student is provided access to the supplementary aides and accommodations in the general education environment or to ensure the behavior int</w:t>
      </w:r>
      <w:r>
        <w:rPr>
          <w:rFonts w:ascii="Verdana" w:hAnsi="Verdana"/>
        </w:rPr>
        <w:t xml:space="preserve">ervention plan is implemented. </w:t>
      </w:r>
      <w:r w:rsidRPr="001D1E43">
        <w:rPr>
          <w:rFonts w:ascii="Verdana" w:hAnsi="Verdana"/>
        </w:rPr>
        <w:t>Do NOT provide copies of the IEP due to the confidentia</w:t>
      </w:r>
      <w:r>
        <w:rPr>
          <w:rFonts w:ascii="Verdana" w:hAnsi="Verdana"/>
        </w:rPr>
        <w:t>lity of information contained.</w:t>
      </w:r>
    </w:p>
    <w:p w:rsidR="00022196" w:rsidRPr="001D1E43" w:rsidRDefault="00022196" w:rsidP="00022196">
      <w:pPr>
        <w:jc w:val="both"/>
        <w:rPr>
          <w:rFonts w:ascii="Verdana" w:hAnsi="Verdana"/>
        </w:rPr>
      </w:pPr>
    </w:p>
    <w:p w:rsidR="00022196" w:rsidRDefault="00022196" w:rsidP="00022196">
      <w:pPr>
        <w:numPr>
          <w:ilvl w:val="0"/>
          <w:numId w:val="1"/>
        </w:numPr>
        <w:jc w:val="both"/>
        <w:rPr>
          <w:rFonts w:ascii="Verdana" w:hAnsi="Verdana"/>
        </w:rPr>
      </w:pPr>
      <w:r w:rsidRPr="001D1E43">
        <w:rPr>
          <w:rFonts w:ascii="Verdana" w:hAnsi="Verdana"/>
        </w:rPr>
        <w:t xml:space="preserve">Review all forms at end of meeting </w:t>
      </w:r>
      <w:r>
        <w:rPr>
          <w:rFonts w:ascii="Verdana" w:hAnsi="Verdana"/>
        </w:rPr>
        <w:t xml:space="preserve">with the other team members </w:t>
      </w:r>
      <w:r w:rsidRPr="001D1E43">
        <w:rPr>
          <w:rFonts w:ascii="Verdana" w:hAnsi="Verdana"/>
        </w:rPr>
        <w:t>to verify accurate comp</w:t>
      </w:r>
      <w:r>
        <w:rPr>
          <w:rFonts w:ascii="Verdana" w:hAnsi="Verdana"/>
        </w:rPr>
        <w:t xml:space="preserve">letion.  </w:t>
      </w:r>
    </w:p>
    <w:p w:rsidR="00022196" w:rsidRDefault="00022196" w:rsidP="00022196">
      <w:pPr>
        <w:pStyle w:val="ListParagraph"/>
        <w:rPr>
          <w:rFonts w:ascii="Verdana" w:hAnsi="Verdana"/>
        </w:rPr>
      </w:pPr>
    </w:p>
    <w:p w:rsidR="00022196" w:rsidRDefault="00022196" w:rsidP="00022196">
      <w:pPr>
        <w:numPr>
          <w:ilvl w:val="0"/>
          <w:numId w:val="1"/>
        </w:numPr>
        <w:jc w:val="both"/>
        <w:rPr>
          <w:rFonts w:ascii="Verdana" w:hAnsi="Verdana"/>
        </w:rPr>
      </w:pPr>
      <w:r w:rsidRPr="003E5EF3">
        <w:rPr>
          <w:rFonts w:ascii="Verdana" w:hAnsi="Verdana"/>
        </w:rPr>
        <w:t>Thoroughly review all FACTS forms each time they are sent to you and resubmit them to VASE by the established deadline.</w:t>
      </w:r>
    </w:p>
    <w:p w:rsidR="00022196" w:rsidRPr="003E5EF3" w:rsidRDefault="00022196" w:rsidP="00022196">
      <w:pPr>
        <w:jc w:val="both"/>
        <w:rPr>
          <w:rFonts w:ascii="Verdana" w:hAnsi="Verdana"/>
        </w:rPr>
      </w:pPr>
    </w:p>
    <w:p w:rsidR="00022196" w:rsidRDefault="00022196" w:rsidP="00022196">
      <w:pPr>
        <w:numPr>
          <w:ilvl w:val="0"/>
          <w:numId w:val="1"/>
        </w:numPr>
        <w:jc w:val="both"/>
        <w:rPr>
          <w:rFonts w:ascii="Verdana" w:hAnsi="Verdana"/>
        </w:rPr>
      </w:pPr>
      <w:r w:rsidRPr="001D1E43">
        <w:rPr>
          <w:rFonts w:ascii="Verdana" w:hAnsi="Verdana"/>
        </w:rPr>
        <w:t>Complete the goal progress report and progress on objectives on the goal pages and send a copy to parents at the same time that quarte</w:t>
      </w:r>
      <w:r>
        <w:rPr>
          <w:rFonts w:ascii="Verdana" w:hAnsi="Verdana"/>
        </w:rPr>
        <w:t xml:space="preserve">rly report cards are sent out. </w:t>
      </w:r>
      <w:r w:rsidRPr="001D1E43">
        <w:rPr>
          <w:rFonts w:ascii="Verdana" w:hAnsi="Verdana"/>
        </w:rPr>
        <w:t xml:space="preserve">When a new IEP is written, send the goal sheets and progress report </w:t>
      </w:r>
      <w:r>
        <w:rPr>
          <w:rFonts w:ascii="Verdana" w:hAnsi="Verdana"/>
        </w:rPr>
        <w:t>from the previous IEP to VASE.</w:t>
      </w:r>
    </w:p>
    <w:p w:rsidR="00022196" w:rsidRDefault="00022196" w:rsidP="00022196">
      <w:pPr>
        <w:ind w:left="720"/>
        <w:jc w:val="both"/>
        <w:rPr>
          <w:rFonts w:ascii="Verdana" w:hAnsi="Verdana"/>
        </w:rPr>
      </w:pPr>
    </w:p>
    <w:p w:rsidR="00022196" w:rsidRDefault="00022196" w:rsidP="00022196">
      <w:pPr>
        <w:numPr>
          <w:ilvl w:val="0"/>
          <w:numId w:val="1"/>
        </w:numPr>
        <w:jc w:val="both"/>
        <w:rPr>
          <w:rFonts w:ascii="Verdana" w:hAnsi="Verdana"/>
        </w:rPr>
      </w:pPr>
      <w:r w:rsidRPr="003E5EF3">
        <w:rPr>
          <w:rFonts w:ascii="Verdana" w:hAnsi="Verdana"/>
        </w:rPr>
        <w:t>Collect data via data charts or tests to document student progress on goals and objectives.</w:t>
      </w:r>
    </w:p>
    <w:p w:rsidR="00022196" w:rsidRPr="003E5EF3" w:rsidRDefault="00022196" w:rsidP="00022196">
      <w:pPr>
        <w:jc w:val="both"/>
        <w:rPr>
          <w:rFonts w:ascii="Verdana" w:hAnsi="Verdana"/>
        </w:rPr>
      </w:pPr>
    </w:p>
    <w:p w:rsidR="00022196" w:rsidRDefault="00022196" w:rsidP="00022196">
      <w:pPr>
        <w:numPr>
          <w:ilvl w:val="0"/>
          <w:numId w:val="1"/>
        </w:numPr>
        <w:jc w:val="both"/>
        <w:rPr>
          <w:rFonts w:ascii="Verdana" w:hAnsi="Verdana"/>
        </w:rPr>
      </w:pPr>
      <w:r>
        <w:rPr>
          <w:rFonts w:ascii="Verdana" w:hAnsi="Verdana"/>
        </w:rPr>
        <w:t>Keep data for ESY purposes.</w:t>
      </w:r>
    </w:p>
    <w:p w:rsidR="00022196" w:rsidRDefault="00022196" w:rsidP="00022196">
      <w:pPr>
        <w:ind w:left="1080"/>
        <w:jc w:val="both"/>
        <w:rPr>
          <w:rFonts w:ascii="Verdana" w:hAnsi="Verdana"/>
        </w:rPr>
      </w:pPr>
    </w:p>
    <w:p w:rsidR="00022196" w:rsidRDefault="00022196" w:rsidP="00022196">
      <w:pPr>
        <w:numPr>
          <w:ilvl w:val="0"/>
          <w:numId w:val="1"/>
        </w:numPr>
        <w:jc w:val="both"/>
        <w:rPr>
          <w:rFonts w:ascii="Verdana" w:hAnsi="Verdana"/>
        </w:rPr>
      </w:pPr>
      <w:r w:rsidRPr="001D1E43">
        <w:rPr>
          <w:rFonts w:ascii="Verdana" w:hAnsi="Verdana"/>
        </w:rPr>
        <w:t>Keep documentation of all parent contacts, including em</w:t>
      </w:r>
      <w:r>
        <w:rPr>
          <w:rFonts w:ascii="Verdana" w:hAnsi="Verdana"/>
        </w:rPr>
        <w:t xml:space="preserve">ails, phone calls, memos, etc. </w:t>
      </w:r>
      <w:r w:rsidRPr="001D1E43">
        <w:rPr>
          <w:rFonts w:ascii="Verdana" w:hAnsi="Verdana"/>
        </w:rPr>
        <w:t>These are needed if a due process or O</w:t>
      </w:r>
      <w:r>
        <w:rPr>
          <w:rFonts w:ascii="Verdana" w:hAnsi="Verdana"/>
        </w:rPr>
        <w:t xml:space="preserve">ffice of </w:t>
      </w:r>
      <w:r w:rsidRPr="001D1E43">
        <w:rPr>
          <w:rFonts w:ascii="Verdana" w:hAnsi="Verdana"/>
        </w:rPr>
        <w:t>C</w:t>
      </w:r>
      <w:r>
        <w:rPr>
          <w:rFonts w:ascii="Verdana" w:hAnsi="Verdana"/>
        </w:rPr>
        <w:t xml:space="preserve">ivil </w:t>
      </w:r>
      <w:r w:rsidRPr="001D1E43">
        <w:rPr>
          <w:rFonts w:ascii="Verdana" w:hAnsi="Verdana"/>
        </w:rPr>
        <w:t>R</w:t>
      </w:r>
      <w:r>
        <w:rPr>
          <w:rFonts w:ascii="Verdana" w:hAnsi="Verdana"/>
        </w:rPr>
        <w:t>ights (OCR)</w:t>
      </w:r>
      <w:r w:rsidRPr="001D1E43">
        <w:rPr>
          <w:rFonts w:ascii="Verdana" w:hAnsi="Verdana"/>
        </w:rPr>
        <w:t xml:space="preserve"> complaint is filed.</w:t>
      </w:r>
      <w:r>
        <w:rPr>
          <w:rFonts w:ascii="Verdana" w:hAnsi="Verdana"/>
        </w:rPr>
        <w:t xml:space="preserve"> </w:t>
      </w:r>
    </w:p>
    <w:p w:rsidR="00022196" w:rsidRDefault="00022196" w:rsidP="00022196">
      <w:pPr>
        <w:jc w:val="both"/>
        <w:rPr>
          <w:rFonts w:ascii="Verdana" w:hAnsi="Verdana"/>
        </w:rPr>
      </w:pPr>
    </w:p>
    <w:p w:rsidR="00022196" w:rsidRDefault="00022196" w:rsidP="00022196">
      <w:pPr>
        <w:numPr>
          <w:ilvl w:val="0"/>
          <w:numId w:val="1"/>
        </w:numPr>
        <w:jc w:val="both"/>
        <w:rPr>
          <w:rFonts w:ascii="Verdana" w:hAnsi="Verdana"/>
        </w:rPr>
      </w:pPr>
      <w:r>
        <w:rPr>
          <w:rFonts w:ascii="Verdana" w:hAnsi="Verdana"/>
        </w:rPr>
        <w:lastRenderedPageBreak/>
        <w:t>Assist in the completion of Functional Behavioral Assessments and the development of Behavior Intervention Plans.</w:t>
      </w:r>
    </w:p>
    <w:p w:rsidR="00022196" w:rsidRDefault="00022196" w:rsidP="00022196">
      <w:pPr>
        <w:pStyle w:val="ListParagraph"/>
        <w:rPr>
          <w:rFonts w:ascii="Verdana" w:hAnsi="Verdana"/>
        </w:rPr>
      </w:pPr>
    </w:p>
    <w:p w:rsidR="00022196" w:rsidRDefault="00022196" w:rsidP="00022196">
      <w:pPr>
        <w:numPr>
          <w:ilvl w:val="0"/>
          <w:numId w:val="1"/>
        </w:numPr>
        <w:jc w:val="both"/>
        <w:rPr>
          <w:rFonts w:ascii="Verdana" w:hAnsi="Verdana"/>
        </w:rPr>
      </w:pPr>
      <w:r w:rsidRPr="003E5EF3">
        <w:rPr>
          <w:rFonts w:ascii="Verdana" w:hAnsi="Verdana"/>
        </w:rPr>
        <w:t>Make sure all special education records are locked up, yet accessible to someone else in the building if you are not present.</w:t>
      </w:r>
    </w:p>
    <w:p w:rsidR="00022196" w:rsidRDefault="00022196" w:rsidP="00022196">
      <w:pPr>
        <w:pStyle w:val="ListParagraph"/>
        <w:rPr>
          <w:rFonts w:ascii="Verdana" w:hAnsi="Verdana"/>
        </w:rPr>
      </w:pPr>
    </w:p>
    <w:p w:rsidR="00022196" w:rsidRDefault="00022196" w:rsidP="00022196">
      <w:pPr>
        <w:numPr>
          <w:ilvl w:val="0"/>
          <w:numId w:val="1"/>
        </w:numPr>
        <w:jc w:val="both"/>
        <w:rPr>
          <w:rFonts w:ascii="Verdana" w:hAnsi="Verdana"/>
        </w:rPr>
      </w:pPr>
      <w:r w:rsidRPr="003E5EF3">
        <w:rPr>
          <w:rFonts w:ascii="Verdana" w:hAnsi="Verdana"/>
        </w:rPr>
        <w:t>When paperwork is sent back to you for corrections, please amend according to the required amendment procedures. Return all amended forms to VASE no later than two weeks.</w:t>
      </w:r>
    </w:p>
    <w:p w:rsidR="00022196" w:rsidRDefault="00022196" w:rsidP="00022196">
      <w:pPr>
        <w:pStyle w:val="ListParagraph"/>
        <w:rPr>
          <w:rFonts w:ascii="Verdana" w:hAnsi="Verdana"/>
        </w:rPr>
      </w:pPr>
    </w:p>
    <w:p w:rsidR="00022196" w:rsidRDefault="00022196" w:rsidP="00022196">
      <w:pPr>
        <w:numPr>
          <w:ilvl w:val="0"/>
          <w:numId w:val="1"/>
        </w:numPr>
        <w:jc w:val="both"/>
        <w:rPr>
          <w:rFonts w:ascii="Verdana" w:hAnsi="Verdana"/>
        </w:rPr>
      </w:pPr>
      <w:r w:rsidRPr="00022196">
        <w:rPr>
          <w:rFonts w:ascii="Verdana" w:hAnsi="Verdana"/>
        </w:rPr>
        <w:t>Adhere to all timelines.</w:t>
      </w:r>
    </w:p>
    <w:p w:rsidR="00022196" w:rsidRDefault="00022196" w:rsidP="00022196">
      <w:pPr>
        <w:pStyle w:val="ListParagraph"/>
        <w:rPr>
          <w:rFonts w:ascii="Verdana" w:hAnsi="Verdana"/>
        </w:rPr>
      </w:pPr>
    </w:p>
    <w:p w:rsidR="00022196" w:rsidRPr="00022196" w:rsidRDefault="00022196" w:rsidP="00022196">
      <w:pPr>
        <w:numPr>
          <w:ilvl w:val="0"/>
          <w:numId w:val="1"/>
        </w:numPr>
        <w:jc w:val="both"/>
        <w:rPr>
          <w:rFonts w:ascii="Verdana" w:hAnsi="Verdana"/>
        </w:rPr>
      </w:pPr>
      <w:r w:rsidRPr="00022196">
        <w:rPr>
          <w:rFonts w:ascii="Verdana" w:hAnsi="Verdana"/>
        </w:rPr>
        <w:t>Keep the Referral Log up-to-date.</w:t>
      </w:r>
    </w:p>
    <w:p w:rsidR="003E5EF3" w:rsidRDefault="003E5EF3" w:rsidP="003E5EF3">
      <w:pPr>
        <w:jc w:val="both"/>
        <w:rPr>
          <w:rFonts w:ascii="Verdana" w:hAnsi="Verdana"/>
        </w:rPr>
      </w:pPr>
    </w:p>
    <w:p w:rsidR="003E5EF3" w:rsidRDefault="003E5EF3" w:rsidP="003E5EF3">
      <w:pPr>
        <w:jc w:val="both"/>
        <w:rPr>
          <w:rFonts w:ascii="Verdana" w:hAnsi="Verdana"/>
          <w:u w:val="single"/>
        </w:rPr>
      </w:pPr>
      <w:r>
        <w:rPr>
          <w:rFonts w:ascii="Verdana" w:hAnsi="Verdana"/>
          <w:u w:val="single"/>
        </w:rPr>
        <w:t>Domain Meetings</w:t>
      </w:r>
    </w:p>
    <w:p w:rsidR="003E5EF3" w:rsidRPr="003E5EF3" w:rsidRDefault="003E5EF3" w:rsidP="003E5EF3">
      <w:pPr>
        <w:jc w:val="both"/>
        <w:rPr>
          <w:rFonts w:ascii="Verdana" w:hAnsi="Verdana"/>
          <w:u w:val="single"/>
        </w:rPr>
      </w:pPr>
    </w:p>
    <w:p w:rsidR="00210550" w:rsidRDefault="00210550" w:rsidP="003E5EF3">
      <w:pPr>
        <w:numPr>
          <w:ilvl w:val="0"/>
          <w:numId w:val="1"/>
        </w:numPr>
        <w:jc w:val="both"/>
        <w:rPr>
          <w:rFonts w:ascii="Verdana" w:hAnsi="Verdana"/>
        </w:rPr>
      </w:pPr>
      <w:r>
        <w:rPr>
          <w:rFonts w:ascii="Verdana" w:hAnsi="Verdana"/>
        </w:rPr>
        <w:t xml:space="preserve">For Domain Meetings, complete the Existing Data sections of Functional Performance and other relevant sections </w:t>
      </w:r>
      <w:r w:rsidRPr="00BF16F3">
        <w:rPr>
          <w:rFonts w:ascii="Verdana" w:hAnsi="Verdana"/>
          <w:u w:val="single"/>
        </w:rPr>
        <w:t>prior</w:t>
      </w:r>
      <w:r>
        <w:rPr>
          <w:rFonts w:ascii="Verdana" w:hAnsi="Verdana"/>
        </w:rPr>
        <w:t xml:space="preserve"> to the Domain Meetings. This requires a thorough review of records.</w:t>
      </w:r>
    </w:p>
    <w:p w:rsidR="003E5EF3" w:rsidRDefault="003E5EF3" w:rsidP="003E5EF3">
      <w:pPr>
        <w:ind w:left="1080"/>
        <w:jc w:val="both"/>
        <w:rPr>
          <w:rFonts w:ascii="Verdana" w:hAnsi="Verdana"/>
        </w:rPr>
      </w:pPr>
    </w:p>
    <w:p w:rsidR="003E5EF3" w:rsidRDefault="00210550" w:rsidP="003E5EF3">
      <w:pPr>
        <w:numPr>
          <w:ilvl w:val="0"/>
          <w:numId w:val="1"/>
        </w:numPr>
        <w:jc w:val="both"/>
        <w:rPr>
          <w:rFonts w:ascii="Verdana" w:hAnsi="Verdana"/>
        </w:rPr>
      </w:pPr>
      <w:r w:rsidRPr="001D1E43">
        <w:rPr>
          <w:rFonts w:ascii="Verdana" w:hAnsi="Verdana"/>
        </w:rPr>
        <w:t xml:space="preserve">Complete relevant sections of </w:t>
      </w:r>
      <w:r>
        <w:rPr>
          <w:rFonts w:ascii="Verdana" w:hAnsi="Verdana"/>
        </w:rPr>
        <w:t xml:space="preserve">IEP forms. Do </w:t>
      </w:r>
      <w:r>
        <w:rPr>
          <w:rFonts w:ascii="Verdana" w:hAnsi="Verdana"/>
          <w:b/>
        </w:rPr>
        <w:t>NOT</w:t>
      </w:r>
      <w:r>
        <w:rPr>
          <w:rFonts w:ascii="Verdana" w:hAnsi="Verdana"/>
        </w:rPr>
        <w:t xml:space="preserve"> complete any sections for which another discipline is responsible for. </w:t>
      </w:r>
    </w:p>
    <w:p w:rsidR="00210550" w:rsidRDefault="00210550" w:rsidP="003E5EF3">
      <w:pPr>
        <w:jc w:val="both"/>
        <w:rPr>
          <w:rFonts w:ascii="Verdana" w:hAnsi="Verdana"/>
        </w:rPr>
      </w:pPr>
      <w:r>
        <w:rPr>
          <w:rFonts w:ascii="Verdana" w:hAnsi="Verdana"/>
        </w:rPr>
        <w:t xml:space="preserve"> </w:t>
      </w:r>
    </w:p>
    <w:p w:rsidR="00210550" w:rsidRDefault="00210550" w:rsidP="003E5EF3">
      <w:pPr>
        <w:numPr>
          <w:ilvl w:val="0"/>
          <w:numId w:val="1"/>
        </w:numPr>
        <w:jc w:val="both"/>
        <w:rPr>
          <w:rFonts w:ascii="Verdana" w:hAnsi="Verdana"/>
        </w:rPr>
      </w:pPr>
      <w:r>
        <w:rPr>
          <w:rFonts w:ascii="Verdana" w:hAnsi="Verdana"/>
        </w:rPr>
        <w:t xml:space="preserve">If facilitating the meeting, </w:t>
      </w:r>
      <w:r w:rsidRPr="001D1E43">
        <w:rPr>
          <w:rFonts w:ascii="Verdana" w:hAnsi="Verdana"/>
        </w:rPr>
        <w:t xml:space="preserve">ensure that everyone present at the meeting signs in on the Conference Summary Report form. </w:t>
      </w:r>
      <w:r>
        <w:rPr>
          <w:rFonts w:ascii="Verdana" w:hAnsi="Verdana"/>
        </w:rPr>
        <w:t xml:space="preserve">Names should not be typed in. </w:t>
      </w:r>
      <w:r w:rsidRPr="001D1E43">
        <w:rPr>
          <w:rFonts w:ascii="Verdana" w:hAnsi="Verdana"/>
        </w:rPr>
        <w:t>Do not obtain signatures</w:t>
      </w:r>
      <w:r>
        <w:rPr>
          <w:rFonts w:ascii="Verdana" w:hAnsi="Verdana"/>
        </w:rPr>
        <w:t xml:space="preserve"> from anyone not in attendance.</w:t>
      </w:r>
      <w:r w:rsidRPr="001D1E43">
        <w:rPr>
          <w:rFonts w:ascii="Verdana" w:hAnsi="Verdana"/>
        </w:rPr>
        <w:t xml:space="preserve"> </w:t>
      </w:r>
    </w:p>
    <w:p w:rsidR="003E5EF3" w:rsidRDefault="003E5EF3" w:rsidP="003E5EF3">
      <w:pPr>
        <w:jc w:val="both"/>
        <w:rPr>
          <w:rFonts w:ascii="Verdana" w:hAnsi="Verdana"/>
        </w:rPr>
      </w:pPr>
    </w:p>
    <w:p w:rsidR="00210550" w:rsidRDefault="00210550" w:rsidP="00210550">
      <w:pPr>
        <w:jc w:val="both"/>
        <w:rPr>
          <w:rFonts w:ascii="Verdana" w:hAnsi="Verdana"/>
          <w:b/>
          <w:bCs/>
          <w:sz w:val="28"/>
        </w:rPr>
      </w:pPr>
    </w:p>
    <w:p w:rsidR="00022196" w:rsidRDefault="00022196">
      <w:pPr>
        <w:rPr>
          <w:rFonts w:ascii="Verdana" w:hAnsi="Verdana"/>
          <w:b/>
          <w:bCs/>
          <w:sz w:val="28"/>
        </w:rPr>
      </w:pPr>
      <w:r>
        <w:rPr>
          <w:rFonts w:ascii="Verdana" w:hAnsi="Verdana"/>
          <w:b/>
          <w:bCs/>
          <w:sz w:val="28"/>
        </w:rPr>
        <w:br w:type="page"/>
      </w:r>
    </w:p>
    <w:p w:rsidR="00210550" w:rsidRDefault="00210550" w:rsidP="00210550">
      <w:pPr>
        <w:jc w:val="both"/>
        <w:rPr>
          <w:rFonts w:ascii="Verdana" w:hAnsi="Verdana"/>
          <w:b/>
          <w:bCs/>
          <w:sz w:val="28"/>
        </w:rPr>
      </w:pPr>
      <w:r>
        <w:rPr>
          <w:rFonts w:ascii="Verdana" w:hAnsi="Verdana"/>
          <w:b/>
          <w:bCs/>
          <w:sz w:val="28"/>
        </w:rPr>
        <w:lastRenderedPageBreak/>
        <w:t>Building Principals</w:t>
      </w:r>
    </w:p>
    <w:p w:rsidR="00210550" w:rsidRDefault="00210550" w:rsidP="00210550">
      <w:pPr>
        <w:jc w:val="both"/>
        <w:rPr>
          <w:rFonts w:ascii="Verdana" w:hAnsi="Verdana"/>
          <w:b/>
          <w:bCs/>
          <w:sz w:val="28"/>
        </w:rPr>
      </w:pPr>
    </w:p>
    <w:p w:rsidR="00210550" w:rsidRDefault="00210550" w:rsidP="00022196">
      <w:pPr>
        <w:numPr>
          <w:ilvl w:val="0"/>
          <w:numId w:val="1"/>
        </w:numPr>
        <w:tabs>
          <w:tab w:val="num" w:pos="2160"/>
        </w:tabs>
        <w:jc w:val="both"/>
        <w:rPr>
          <w:rFonts w:ascii="Verdana" w:hAnsi="Verdana"/>
        </w:rPr>
      </w:pPr>
      <w:r>
        <w:rPr>
          <w:rFonts w:ascii="Verdana" w:hAnsi="Verdana"/>
        </w:rPr>
        <w:t>Serve as LEA Representative in all special education meetings.</w:t>
      </w:r>
    </w:p>
    <w:p w:rsidR="00022196" w:rsidRDefault="00022196" w:rsidP="00022196">
      <w:pPr>
        <w:tabs>
          <w:tab w:val="num" w:pos="2160"/>
        </w:tabs>
        <w:ind w:left="720"/>
        <w:jc w:val="both"/>
        <w:rPr>
          <w:rFonts w:ascii="Verdana" w:hAnsi="Verdana"/>
        </w:rPr>
      </w:pPr>
    </w:p>
    <w:p w:rsidR="00210550" w:rsidRDefault="00210550" w:rsidP="00022196">
      <w:pPr>
        <w:numPr>
          <w:ilvl w:val="0"/>
          <w:numId w:val="1"/>
        </w:numPr>
        <w:tabs>
          <w:tab w:val="num" w:pos="2160"/>
        </w:tabs>
        <w:jc w:val="both"/>
        <w:rPr>
          <w:rFonts w:ascii="Verdana" w:hAnsi="Verdana"/>
        </w:rPr>
      </w:pPr>
      <w:r>
        <w:rPr>
          <w:rFonts w:ascii="Verdana" w:hAnsi="Verdana"/>
        </w:rPr>
        <w:t xml:space="preserve">Designate alternative LEA Representatives if unable to attend a special education meeting.  </w:t>
      </w:r>
    </w:p>
    <w:p w:rsidR="00022196" w:rsidRDefault="00022196" w:rsidP="00022196">
      <w:pPr>
        <w:tabs>
          <w:tab w:val="num" w:pos="2160"/>
        </w:tabs>
        <w:jc w:val="both"/>
        <w:rPr>
          <w:rFonts w:ascii="Verdana" w:hAnsi="Verdana"/>
        </w:rPr>
      </w:pPr>
    </w:p>
    <w:p w:rsidR="00210550" w:rsidRDefault="00210550" w:rsidP="00022196">
      <w:pPr>
        <w:numPr>
          <w:ilvl w:val="0"/>
          <w:numId w:val="1"/>
        </w:numPr>
        <w:tabs>
          <w:tab w:val="num" w:pos="2160"/>
        </w:tabs>
        <w:jc w:val="both"/>
        <w:rPr>
          <w:rFonts w:ascii="Verdana" w:hAnsi="Verdana"/>
        </w:rPr>
      </w:pPr>
      <w:r>
        <w:rPr>
          <w:rFonts w:ascii="Verdana" w:hAnsi="Verdana"/>
        </w:rPr>
        <w:t>Ensure that the building has established pre-referral procedures which include Response to Intervention.</w:t>
      </w:r>
    </w:p>
    <w:p w:rsidR="00022196" w:rsidRDefault="00022196" w:rsidP="00022196">
      <w:pPr>
        <w:tabs>
          <w:tab w:val="num" w:pos="2160"/>
        </w:tabs>
        <w:jc w:val="both"/>
        <w:rPr>
          <w:rFonts w:ascii="Verdana" w:hAnsi="Verdana"/>
        </w:rPr>
      </w:pPr>
    </w:p>
    <w:p w:rsidR="00210550" w:rsidRDefault="00210550" w:rsidP="00022196">
      <w:pPr>
        <w:numPr>
          <w:ilvl w:val="0"/>
          <w:numId w:val="1"/>
        </w:numPr>
        <w:tabs>
          <w:tab w:val="num" w:pos="2160"/>
        </w:tabs>
        <w:jc w:val="both"/>
        <w:rPr>
          <w:rFonts w:ascii="Verdana" w:hAnsi="Verdana"/>
        </w:rPr>
      </w:pPr>
      <w:r>
        <w:rPr>
          <w:rFonts w:ascii="Verdana" w:hAnsi="Verdana"/>
        </w:rPr>
        <w:t xml:space="preserve">Ensure that the faculty is notified of whom to contact if a request for an evaluation is made.  Ensure that all requests are responded to in writing within 14 days. </w:t>
      </w:r>
    </w:p>
    <w:p w:rsidR="00022196" w:rsidRDefault="00022196" w:rsidP="00022196">
      <w:pPr>
        <w:tabs>
          <w:tab w:val="num" w:pos="2160"/>
        </w:tabs>
        <w:jc w:val="both"/>
        <w:rPr>
          <w:rFonts w:ascii="Verdana" w:hAnsi="Verdana"/>
        </w:rPr>
      </w:pPr>
    </w:p>
    <w:p w:rsidR="00210550" w:rsidRDefault="00210550" w:rsidP="00022196">
      <w:pPr>
        <w:numPr>
          <w:ilvl w:val="0"/>
          <w:numId w:val="1"/>
        </w:numPr>
        <w:tabs>
          <w:tab w:val="num" w:pos="2160"/>
        </w:tabs>
        <w:jc w:val="both"/>
        <w:rPr>
          <w:rFonts w:ascii="Verdana" w:hAnsi="Verdana"/>
        </w:rPr>
      </w:pPr>
      <w:r>
        <w:rPr>
          <w:rFonts w:ascii="Verdana" w:hAnsi="Verdana"/>
        </w:rPr>
        <w:t xml:space="preserve">If assisting in scheduling of IEP meetings with parent, notify the case manager of the </w:t>
      </w:r>
      <w:r w:rsidRPr="001D1E43">
        <w:rPr>
          <w:rFonts w:ascii="Verdana" w:hAnsi="Verdana"/>
        </w:rPr>
        <w:t>date of contact, method of</w:t>
      </w:r>
      <w:r>
        <w:rPr>
          <w:rFonts w:ascii="Verdana" w:hAnsi="Verdana"/>
        </w:rPr>
        <w:t xml:space="preserve"> contact, and parent response for documentation purposes.</w:t>
      </w:r>
    </w:p>
    <w:p w:rsidR="00022196" w:rsidRDefault="00022196" w:rsidP="00022196">
      <w:pPr>
        <w:tabs>
          <w:tab w:val="num" w:pos="2160"/>
        </w:tabs>
        <w:jc w:val="both"/>
        <w:rPr>
          <w:rFonts w:ascii="Verdana" w:hAnsi="Verdana"/>
        </w:rPr>
      </w:pPr>
    </w:p>
    <w:p w:rsidR="00210550" w:rsidRDefault="00210550" w:rsidP="00022196">
      <w:pPr>
        <w:numPr>
          <w:ilvl w:val="0"/>
          <w:numId w:val="1"/>
        </w:numPr>
        <w:jc w:val="both"/>
        <w:rPr>
          <w:rFonts w:ascii="Verdana" w:hAnsi="Verdana"/>
        </w:rPr>
      </w:pPr>
      <w:r>
        <w:rPr>
          <w:rFonts w:ascii="Verdana" w:hAnsi="Verdana"/>
        </w:rPr>
        <w:t xml:space="preserve">Monitor Annual Review Due Dates, Re-Evaluation Due Dates, and 60-day timelines for evaluations.  </w:t>
      </w:r>
    </w:p>
    <w:p w:rsidR="00022196" w:rsidRDefault="00022196" w:rsidP="00022196">
      <w:pPr>
        <w:jc w:val="both"/>
        <w:rPr>
          <w:rFonts w:ascii="Verdana" w:hAnsi="Verdana"/>
        </w:rPr>
      </w:pPr>
    </w:p>
    <w:p w:rsidR="00210550" w:rsidRDefault="00210550" w:rsidP="00022196">
      <w:pPr>
        <w:numPr>
          <w:ilvl w:val="0"/>
          <w:numId w:val="1"/>
        </w:numPr>
        <w:jc w:val="both"/>
        <w:rPr>
          <w:rFonts w:ascii="Verdana" w:hAnsi="Verdana"/>
        </w:rPr>
      </w:pPr>
      <w:r>
        <w:rPr>
          <w:rFonts w:ascii="Verdana" w:hAnsi="Verdana"/>
        </w:rPr>
        <w:t xml:space="preserve">Keep documentation of all </w:t>
      </w:r>
      <w:r w:rsidRPr="001D1E43">
        <w:rPr>
          <w:rFonts w:ascii="Verdana" w:hAnsi="Verdana"/>
        </w:rPr>
        <w:t>contacts</w:t>
      </w:r>
      <w:r>
        <w:rPr>
          <w:rFonts w:ascii="Verdana" w:hAnsi="Verdana"/>
        </w:rPr>
        <w:t xml:space="preserve"> with parents of students with disabilities</w:t>
      </w:r>
      <w:r w:rsidRPr="001D1E43">
        <w:rPr>
          <w:rFonts w:ascii="Verdana" w:hAnsi="Verdana"/>
        </w:rPr>
        <w:t>, including em</w:t>
      </w:r>
      <w:r>
        <w:rPr>
          <w:rFonts w:ascii="Verdana" w:hAnsi="Verdana"/>
        </w:rPr>
        <w:t xml:space="preserve">ails, phone calls, memos, etc. </w:t>
      </w:r>
      <w:r w:rsidRPr="001D1E43">
        <w:rPr>
          <w:rFonts w:ascii="Verdana" w:hAnsi="Verdana"/>
        </w:rPr>
        <w:t>These are needed if a due process or O</w:t>
      </w:r>
      <w:r>
        <w:rPr>
          <w:rFonts w:ascii="Verdana" w:hAnsi="Verdana"/>
        </w:rPr>
        <w:t xml:space="preserve">ffice of </w:t>
      </w:r>
      <w:r w:rsidRPr="001D1E43">
        <w:rPr>
          <w:rFonts w:ascii="Verdana" w:hAnsi="Verdana"/>
        </w:rPr>
        <w:t>C</w:t>
      </w:r>
      <w:r>
        <w:rPr>
          <w:rFonts w:ascii="Verdana" w:hAnsi="Verdana"/>
        </w:rPr>
        <w:t xml:space="preserve">ivil </w:t>
      </w:r>
      <w:r w:rsidRPr="001D1E43">
        <w:rPr>
          <w:rFonts w:ascii="Verdana" w:hAnsi="Verdana"/>
        </w:rPr>
        <w:t>R</w:t>
      </w:r>
      <w:r>
        <w:rPr>
          <w:rFonts w:ascii="Verdana" w:hAnsi="Verdana"/>
        </w:rPr>
        <w:t>ights (OCR)</w:t>
      </w:r>
      <w:r w:rsidRPr="001D1E43">
        <w:rPr>
          <w:rFonts w:ascii="Verdana" w:hAnsi="Verdana"/>
        </w:rPr>
        <w:t xml:space="preserve"> complaint is filed.</w:t>
      </w:r>
      <w:r>
        <w:rPr>
          <w:rFonts w:ascii="Verdana" w:hAnsi="Verdana"/>
        </w:rPr>
        <w:t xml:space="preserve"> </w:t>
      </w:r>
    </w:p>
    <w:p w:rsidR="00022196" w:rsidRPr="001D1E43" w:rsidRDefault="00022196" w:rsidP="00022196">
      <w:pPr>
        <w:jc w:val="both"/>
        <w:rPr>
          <w:rFonts w:ascii="Verdana" w:hAnsi="Verdana"/>
        </w:rPr>
      </w:pPr>
    </w:p>
    <w:p w:rsidR="00210550" w:rsidRDefault="00210550" w:rsidP="00022196">
      <w:pPr>
        <w:numPr>
          <w:ilvl w:val="0"/>
          <w:numId w:val="1"/>
        </w:numPr>
        <w:jc w:val="both"/>
        <w:rPr>
          <w:rFonts w:ascii="Verdana" w:hAnsi="Verdana"/>
        </w:rPr>
      </w:pPr>
      <w:r>
        <w:rPr>
          <w:rFonts w:ascii="Verdana" w:hAnsi="Verdana"/>
        </w:rPr>
        <w:t xml:space="preserve">Keep track of locations and accessibility of each student’s special education records.  </w:t>
      </w:r>
    </w:p>
    <w:p w:rsidR="00022196" w:rsidRPr="001D1E43" w:rsidRDefault="00022196" w:rsidP="00022196">
      <w:pPr>
        <w:jc w:val="both"/>
        <w:rPr>
          <w:rFonts w:ascii="Verdana" w:hAnsi="Verdana"/>
        </w:rPr>
      </w:pPr>
    </w:p>
    <w:p w:rsidR="00210550" w:rsidRDefault="00210550" w:rsidP="00022196">
      <w:pPr>
        <w:numPr>
          <w:ilvl w:val="0"/>
          <w:numId w:val="1"/>
        </w:numPr>
        <w:jc w:val="both"/>
        <w:rPr>
          <w:rFonts w:ascii="Verdana" w:hAnsi="Verdana"/>
        </w:rPr>
      </w:pPr>
      <w:r>
        <w:rPr>
          <w:rFonts w:ascii="Verdana" w:hAnsi="Verdana"/>
        </w:rPr>
        <w:t>Monitor class size.</w:t>
      </w:r>
    </w:p>
    <w:p w:rsidR="00022196" w:rsidRDefault="00022196" w:rsidP="00022196">
      <w:pPr>
        <w:jc w:val="both"/>
        <w:rPr>
          <w:rFonts w:ascii="Verdana" w:hAnsi="Verdana"/>
        </w:rPr>
      </w:pPr>
    </w:p>
    <w:p w:rsidR="00210550" w:rsidRDefault="00210550" w:rsidP="00022196">
      <w:pPr>
        <w:numPr>
          <w:ilvl w:val="0"/>
          <w:numId w:val="1"/>
        </w:numPr>
        <w:jc w:val="both"/>
        <w:rPr>
          <w:rFonts w:ascii="Verdana" w:hAnsi="Verdana"/>
        </w:rPr>
      </w:pPr>
      <w:r>
        <w:rPr>
          <w:rFonts w:ascii="Verdana" w:hAnsi="Verdana"/>
        </w:rPr>
        <w:t>Follow procedures for discipline of special education students.</w:t>
      </w:r>
    </w:p>
    <w:p w:rsidR="00022196" w:rsidRDefault="00022196" w:rsidP="00022196">
      <w:pPr>
        <w:jc w:val="both"/>
        <w:rPr>
          <w:rFonts w:ascii="Verdana" w:hAnsi="Verdana"/>
        </w:rPr>
      </w:pPr>
    </w:p>
    <w:p w:rsidR="00210550" w:rsidRDefault="00210550" w:rsidP="00022196">
      <w:pPr>
        <w:numPr>
          <w:ilvl w:val="0"/>
          <w:numId w:val="1"/>
        </w:numPr>
        <w:jc w:val="both"/>
        <w:rPr>
          <w:rFonts w:ascii="Verdana" w:hAnsi="Verdana"/>
        </w:rPr>
      </w:pPr>
      <w:r>
        <w:rPr>
          <w:rFonts w:ascii="Verdana" w:hAnsi="Verdana"/>
        </w:rPr>
        <w:t>Notify case manager of suspensions of students on their caseload.</w:t>
      </w:r>
    </w:p>
    <w:p w:rsidR="00022196" w:rsidRDefault="00022196" w:rsidP="00022196">
      <w:pPr>
        <w:jc w:val="both"/>
        <w:rPr>
          <w:rFonts w:ascii="Verdana" w:hAnsi="Verdana"/>
        </w:rPr>
      </w:pPr>
    </w:p>
    <w:p w:rsidR="00210550" w:rsidRDefault="00210550" w:rsidP="00022196">
      <w:pPr>
        <w:numPr>
          <w:ilvl w:val="0"/>
          <w:numId w:val="1"/>
        </w:numPr>
        <w:jc w:val="both"/>
        <w:rPr>
          <w:rFonts w:ascii="Verdana" w:hAnsi="Verdana"/>
        </w:rPr>
      </w:pPr>
      <w:r>
        <w:rPr>
          <w:rFonts w:ascii="Verdana" w:hAnsi="Verdana"/>
        </w:rPr>
        <w:t>Assist in facilitating Manifestation Determination Review meetings.</w:t>
      </w:r>
    </w:p>
    <w:p w:rsidR="00022196" w:rsidRDefault="00022196" w:rsidP="00022196">
      <w:pPr>
        <w:jc w:val="both"/>
        <w:rPr>
          <w:rFonts w:ascii="Verdana" w:hAnsi="Verdana"/>
        </w:rPr>
      </w:pPr>
    </w:p>
    <w:p w:rsidR="00210550" w:rsidRDefault="00210550" w:rsidP="00022196">
      <w:pPr>
        <w:numPr>
          <w:ilvl w:val="0"/>
          <w:numId w:val="1"/>
        </w:numPr>
        <w:jc w:val="both"/>
        <w:rPr>
          <w:rFonts w:ascii="Verdana" w:hAnsi="Verdana"/>
        </w:rPr>
      </w:pPr>
      <w:r>
        <w:rPr>
          <w:rFonts w:ascii="Verdana" w:hAnsi="Verdana"/>
        </w:rPr>
        <w:t>Contact the VASE Director immediately if a parent requests a due process.</w:t>
      </w:r>
    </w:p>
    <w:p w:rsidR="00022196" w:rsidRDefault="00022196" w:rsidP="00022196">
      <w:pPr>
        <w:jc w:val="both"/>
        <w:rPr>
          <w:rFonts w:ascii="Verdana" w:hAnsi="Verdana"/>
        </w:rPr>
      </w:pPr>
    </w:p>
    <w:p w:rsidR="0066634C" w:rsidRPr="00022196" w:rsidRDefault="00210550" w:rsidP="00210550">
      <w:pPr>
        <w:numPr>
          <w:ilvl w:val="0"/>
          <w:numId w:val="1"/>
        </w:numPr>
        <w:jc w:val="both"/>
        <w:rPr>
          <w:rFonts w:ascii="Verdana" w:hAnsi="Verdana"/>
        </w:rPr>
      </w:pPr>
      <w:r>
        <w:rPr>
          <w:rFonts w:ascii="Verdana" w:hAnsi="Verdana"/>
        </w:rPr>
        <w:t xml:space="preserve">Invite the VASE Director to any meetings which may require interpretation of special education procedures.  </w:t>
      </w:r>
      <w:bookmarkStart w:id="0" w:name="_GoBack"/>
      <w:bookmarkEnd w:id="0"/>
    </w:p>
    <w:sectPr w:rsidR="0066634C" w:rsidRPr="000221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00A2"/>
    <w:multiLevelType w:val="hybridMultilevel"/>
    <w:tmpl w:val="DE364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A26429"/>
    <w:multiLevelType w:val="hybridMultilevel"/>
    <w:tmpl w:val="E82EC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A365C5"/>
    <w:multiLevelType w:val="hybridMultilevel"/>
    <w:tmpl w:val="14FA1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5C3AD0"/>
    <w:multiLevelType w:val="hybridMultilevel"/>
    <w:tmpl w:val="F20C66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5D649D"/>
    <w:multiLevelType w:val="hybridMultilevel"/>
    <w:tmpl w:val="214A7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AB1415"/>
    <w:multiLevelType w:val="hybridMultilevel"/>
    <w:tmpl w:val="827095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A7A67C3"/>
    <w:multiLevelType w:val="hybridMultilevel"/>
    <w:tmpl w:val="C1CC561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D60853"/>
    <w:multiLevelType w:val="hybridMultilevel"/>
    <w:tmpl w:val="7536F53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1C2B6E"/>
    <w:multiLevelType w:val="hybridMultilevel"/>
    <w:tmpl w:val="111EE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355DA9"/>
    <w:multiLevelType w:val="hybridMultilevel"/>
    <w:tmpl w:val="B49426F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1D22C0"/>
    <w:multiLevelType w:val="hybridMultilevel"/>
    <w:tmpl w:val="C9C88CC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F77399"/>
    <w:multiLevelType w:val="hybridMultilevel"/>
    <w:tmpl w:val="F7AAD5AC"/>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081C14"/>
    <w:multiLevelType w:val="hybridMultilevel"/>
    <w:tmpl w:val="07E415B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84405D"/>
    <w:multiLevelType w:val="hybridMultilevel"/>
    <w:tmpl w:val="C896B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9BD0AA0"/>
    <w:multiLevelType w:val="hybridMultilevel"/>
    <w:tmpl w:val="98E88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ABE1EAF"/>
    <w:multiLevelType w:val="hybridMultilevel"/>
    <w:tmpl w:val="C052C45A"/>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6F2DD7"/>
    <w:multiLevelType w:val="hybridMultilevel"/>
    <w:tmpl w:val="C0DA2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4A20E00"/>
    <w:multiLevelType w:val="hybridMultilevel"/>
    <w:tmpl w:val="90848F6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22B3C1A"/>
    <w:multiLevelType w:val="hybridMultilevel"/>
    <w:tmpl w:val="EBEA2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237093B"/>
    <w:multiLevelType w:val="hybridMultilevel"/>
    <w:tmpl w:val="2CE840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D969D0"/>
    <w:multiLevelType w:val="hybridMultilevel"/>
    <w:tmpl w:val="1E589D08"/>
    <w:lvl w:ilvl="0" w:tplc="0409000D">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9306E45"/>
    <w:multiLevelType w:val="hybridMultilevel"/>
    <w:tmpl w:val="D8CA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2"/>
  </w:num>
  <w:num w:numId="4">
    <w:abstractNumId w:val="9"/>
  </w:num>
  <w:num w:numId="5">
    <w:abstractNumId w:val="21"/>
  </w:num>
  <w:num w:numId="6">
    <w:abstractNumId w:val="2"/>
  </w:num>
  <w:num w:numId="7">
    <w:abstractNumId w:val="4"/>
  </w:num>
  <w:num w:numId="8">
    <w:abstractNumId w:val="13"/>
  </w:num>
  <w:num w:numId="9">
    <w:abstractNumId w:val="17"/>
  </w:num>
  <w:num w:numId="10">
    <w:abstractNumId w:val="18"/>
  </w:num>
  <w:num w:numId="11">
    <w:abstractNumId w:val="1"/>
  </w:num>
  <w:num w:numId="12">
    <w:abstractNumId w:val="7"/>
  </w:num>
  <w:num w:numId="13">
    <w:abstractNumId w:val="8"/>
  </w:num>
  <w:num w:numId="14">
    <w:abstractNumId w:val="11"/>
  </w:num>
  <w:num w:numId="15">
    <w:abstractNumId w:val="3"/>
  </w:num>
  <w:num w:numId="16">
    <w:abstractNumId w:val="20"/>
  </w:num>
  <w:num w:numId="17">
    <w:abstractNumId w:val="14"/>
  </w:num>
  <w:num w:numId="18">
    <w:abstractNumId w:val="16"/>
  </w:num>
  <w:num w:numId="19">
    <w:abstractNumId w:val="10"/>
  </w:num>
  <w:num w:numId="20">
    <w:abstractNumId w:val="5"/>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210550"/>
    <w:rsid w:val="00022196"/>
    <w:rsid w:val="00037741"/>
    <w:rsid w:val="00210550"/>
    <w:rsid w:val="003E5EF3"/>
    <w:rsid w:val="0066634C"/>
    <w:rsid w:val="007622B8"/>
    <w:rsid w:val="00BE1E7C"/>
    <w:rsid w:val="00D34C69"/>
    <w:rsid w:val="00D81388"/>
    <w:rsid w:val="00E154ED"/>
    <w:rsid w:val="00E3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36FFFD-2725-4874-8EB3-E1D04082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550"/>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10550"/>
    <w:rPr>
      <w:i/>
      <w:iCs/>
    </w:rPr>
  </w:style>
  <w:style w:type="character" w:customStyle="1" w:styleId="BodyTextChar">
    <w:name w:val="Body Text Char"/>
    <w:basedOn w:val="DefaultParagraphFont"/>
    <w:link w:val="BodyText"/>
    <w:rsid w:val="00210550"/>
    <w:rPr>
      <w:i/>
      <w:iCs/>
      <w:sz w:val="24"/>
      <w:szCs w:val="24"/>
    </w:rPr>
  </w:style>
  <w:style w:type="paragraph" w:styleId="ListParagraph">
    <w:name w:val="List Paragraph"/>
    <w:basedOn w:val="Normal"/>
    <w:uiPriority w:val="34"/>
    <w:qFormat/>
    <w:rsid w:val="00BE1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18</Pages>
  <Words>3681</Words>
  <Characters>20982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Moore</dc:creator>
  <cp:keywords/>
  <dc:description/>
  <cp:lastModifiedBy>kbartelt</cp:lastModifiedBy>
  <cp:revision>6</cp:revision>
  <dcterms:created xsi:type="dcterms:W3CDTF">2013-11-16T19:12:00Z</dcterms:created>
  <dcterms:modified xsi:type="dcterms:W3CDTF">2014-07-18T19:51:00Z</dcterms:modified>
</cp:coreProperties>
</file>