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C5" w:rsidRPr="00CE43A9" w:rsidRDefault="00CE43A9" w:rsidP="00CE43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12"/>
          <w:u w:val="single"/>
        </w:rPr>
      </w:pPr>
      <w:r w:rsidRPr="00CE43A9">
        <w:rPr>
          <w:rFonts w:ascii="Times New Roman" w:eastAsia="Times New Roman" w:hAnsi="Times New Roman" w:cs="Times New Roman"/>
          <w:b/>
          <w:sz w:val="44"/>
          <w:szCs w:val="12"/>
          <w:u w:val="single"/>
        </w:rPr>
        <w:t>Chapter 6 Big Chapter Reading</w:t>
      </w:r>
    </w:p>
    <w:p w:rsidR="00C377C5" w:rsidRDefault="005F40F3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questions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directly related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your chapter readings. The page numbers are given to help you find the necessary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but be aware that some information will be found throughout the entire chapter.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responses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must be written in your own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words and not directly (or indirectly) copied from the textbook nor other sources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These questions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are directly related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any chapter quiz you might receive.</w:t>
      </w:r>
    </w:p>
    <w:p w:rsidR="00C377C5" w:rsidRDefault="005F40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C377C5" w:rsidRPr="00F82987" w:rsidRDefault="005F40F3">
      <w:pPr>
        <w:widowControl w:val="0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similarities and differences are noticeable among the three major continents of the world?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230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377C5" w:rsidRDefault="00C377C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77C5" w:rsidRPr="00F82987" w:rsidRDefault="005F40F3">
      <w:pPr>
        <w:widowControl w:val="0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the history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Meroë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Axum reflect interaction with neighboring civilizations?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234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377C5" w:rsidRDefault="00C377C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77C5" w:rsidRPr="00F82987" w:rsidRDefault="005F40F3">
      <w:pPr>
        <w:widowControl w:val="0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does the experience of the Niger Valley challenge conventional notions of “civilization”?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239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377C5" w:rsidRDefault="00C377C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77C5" w:rsidRPr="00F82987" w:rsidRDefault="005F40F3">
      <w:pPr>
        <w:widowControl w:val="0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what Eurasian civilizations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might the Maya be compared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Why/how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can you make this comparison?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243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377C5" w:rsidRDefault="00C377C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77C5" w:rsidRPr="00F82987" w:rsidRDefault="005F40F3">
      <w:pPr>
        <w:widowControl w:val="0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Teotihuacán shape the history of Mesoamerica?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244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7C5" w:rsidRDefault="00C377C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77C5" w:rsidRPr="00F82987" w:rsidRDefault="005F40F3">
      <w:pPr>
        <w:widowControl w:val="0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kind of influence did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Chavín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exert in the Andes region?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247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377C5" w:rsidRDefault="00C377C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77C5" w:rsidRPr="00F82987" w:rsidRDefault="005F40F3">
      <w:pPr>
        <w:widowControl w:val="0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features of Moche life characterize it as a civilization?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248</w:t>
      </w:r>
    </w:p>
    <w:p w:rsidR="00C377C5" w:rsidRDefault="00C377C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77C5" w:rsidRPr="00F82987" w:rsidRDefault="005F40F3">
      <w:pPr>
        <w:widowControl w:val="0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was the significance of Wari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Tiwanaku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history of Andean civilization?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248</w:t>
      </w:r>
    </w:p>
    <w:p w:rsidR="00F82987" w:rsidRDefault="00F82987" w:rsidP="00F8298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377C5" w:rsidRDefault="00C377C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77C5" w:rsidRPr="00F82987" w:rsidRDefault="005F40F3">
      <w:pPr>
        <w:widowControl w:val="0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the process of Bantu expansion stimulate cross-cultural interaction?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253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377C5" w:rsidRDefault="00C377C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77C5" w:rsidRPr="00F82987" w:rsidRDefault="005F40F3">
      <w:pPr>
        <w:widowControl w:val="0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were the histories of the Ancestral Pueblo and the Mound Builders similar to each other, and how did they differ?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255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377C5" w:rsidRDefault="00C377C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77C5" w:rsidRDefault="005F40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C377C5" w:rsidRDefault="00C377C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377C5" w:rsidRDefault="005F40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End of Chapter: Big Picture Questions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C377C5" w:rsidRDefault="005F40F3">
      <w:pPr>
        <w:widowControl w:val="0"/>
        <w:numPr>
          <w:ilvl w:val="0"/>
          <w:numId w:val="2"/>
        </w:num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particular cultures and societies of Africa and of the Americas discussed in this chapter developed largely in isolation.” What evidence would support this statement, and what might challenge it?</w:t>
      </w:r>
    </w:p>
    <w:p w:rsidR="00F82987" w:rsidRDefault="00F82987" w:rsidP="00F8298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7C5" w:rsidRDefault="00C377C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77C5" w:rsidRDefault="005F40F3">
      <w:pPr>
        <w:widowControl w:val="0"/>
        <w:numPr>
          <w:ilvl w:val="0"/>
          <w:numId w:val="2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understand areas of the world, such as Bantu Africa and North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America,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did not generate civilizations”? Do you see them as “backward,” as moving slowly toward civilization, or as simply different?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377C5" w:rsidRDefault="00C377C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77C5" w:rsidRDefault="005F40F3">
      <w:pPr>
        <w:widowControl w:val="0"/>
        <w:numPr>
          <w:ilvl w:val="0"/>
          <w:numId w:val="2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How did African proximity to Eurasia sha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 its history?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how did American separation from the Eastern Hemisphere affect its development?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377C5" w:rsidRDefault="00C377C5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3A9" w:rsidRPr="00023B1A" w:rsidRDefault="00CE43A9" w:rsidP="00CE43A9">
      <w:pPr>
        <w:spacing w:line="240" w:lineRule="auto"/>
        <w:jc w:val="center"/>
        <w:rPr>
          <w:b/>
          <w:u w:val="single"/>
        </w:rPr>
      </w:pPr>
      <w:r w:rsidRPr="00023B1A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Chapter 07: 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Chapter </w:t>
      </w:r>
      <w:r w:rsidRPr="00023B1A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Reading Questions</w:t>
      </w:r>
    </w:p>
    <w:p w:rsidR="00CE43A9" w:rsidRDefault="00CE43A9" w:rsidP="00CE43A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CE43A9" w:rsidRDefault="00CE43A9" w:rsidP="00CE43A9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E43A9" w:rsidRPr="00F82987" w:rsidRDefault="00CE43A9" w:rsidP="00CE43A9">
      <w:pPr>
        <w:widowControl w:val="0"/>
        <w:numPr>
          <w:ilvl w:val="0"/>
          <w:numId w:val="3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lay behind the emergence of Silk Road commerce, and what kept it going for so many centuries?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284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E43A9" w:rsidRDefault="00CE43A9" w:rsidP="00CE43A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E43A9" w:rsidRPr="00F82987" w:rsidRDefault="00CE43A9" w:rsidP="00CE43A9">
      <w:pPr>
        <w:widowControl w:val="0"/>
        <w:numPr>
          <w:ilvl w:val="0"/>
          <w:numId w:val="3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made silk such a highly desired commodity across Eurasia?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286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E43A9" w:rsidRDefault="00CE43A9" w:rsidP="00CE43A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E43A9" w:rsidRPr="00F82987" w:rsidRDefault="00CE43A9" w:rsidP="00CE43A9">
      <w:pPr>
        <w:widowControl w:val="0"/>
        <w:numPr>
          <w:ilvl w:val="0"/>
          <w:numId w:val="3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accounted for the spread of Buddhism along the Silk Roads?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288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E43A9" w:rsidRDefault="00CE43A9" w:rsidP="00CE43A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E43A9" w:rsidRPr="00F82987" w:rsidRDefault="00CE43A9" w:rsidP="00CE43A9">
      <w:pPr>
        <w:widowControl w:val="0"/>
        <w:numPr>
          <w:ilvl w:val="0"/>
          <w:numId w:val="3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the impact of disease along the Silk Roads?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290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E43A9" w:rsidRDefault="00CE43A9" w:rsidP="00CE43A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E43A9" w:rsidRPr="00F82987" w:rsidRDefault="00CE43A9" w:rsidP="00CE43A9">
      <w:pPr>
        <w:widowControl w:val="0"/>
        <w:numPr>
          <w:ilvl w:val="0"/>
          <w:numId w:val="3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lay behind the flourishing of Indian Ocean commerce in the post-classical millennium?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294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3A9" w:rsidRDefault="00CE43A9" w:rsidP="00CE43A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E43A9" w:rsidRDefault="00CE43A9" w:rsidP="00CE43A9">
      <w:pPr>
        <w:widowControl w:val="0"/>
        <w:numPr>
          <w:ilvl w:val="0"/>
          <w:numId w:val="3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Indian influence register in Southeast Asia?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295</w:t>
      </w:r>
    </w:p>
    <w:p w:rsidR="00CE43A9" w:rsidRDefault="00CE43A9" w:rsidP="00CE43A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E43A9" w:rsidRPr="00F82987" w:rsidRDefault="00CE43A9" w:rsidP="00CE43A9">
      <w:pPr>
        <w:widowControl w:val="0"/>
        <w:numPr>
          <w:ilvl w:val="0"/>
          <w:numId w:val="3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was the role of Swahili civilization in the world of Indian Ocean commerce?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299</w:t>
      </w:r>
    </w:p>
    <w:p w:rsidR="00F82987" w:rsidRDefault="00F82987" w:rsidP="00F8298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E43A9" w:rsidRDefault="00CE43A9" w:rsidP="00CE43A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E43A9" w:rsidRPr="00F82987" w:rsidRDefault="00CE43A9" w:rsidP="00CE43A9">
      <w:pPr>
        <w:widowControl w:val="0"/>
        <w:numPr>
          <w:ilvl w:val="0"/>
          <w:numId w:val="3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what extent did the Silk Roads and the Sea Roads operate in a similar fashion? How did they differ?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300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E43A9" w:rsidRDefault="00CE43A9" w:rsidP="00CE43A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E43A9" w:rsidRPr="00F82987" w:rsidRDefault="00CE43A9" w:rsidP="00CE43A9">
      <w:pPr>
        <w:widowControl w:val="0"/>
        <w:numPr>
          <w:ilvl w:val="0"/>
          <w:numId w:val="3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changes did trans-Saharan trade bring to West Africa?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302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E43A9" w:rsidRDefault="00CE43A9" w:rsidP="00CE43A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E43A9" w:rsidRPr="00F82987" w:rsidRDefault="00CE43A9" w:rsidP="00CE43A9">
      <w:pPr>
        <w:widowControl w:val="0"/>
        <w:numPr>
          <w:ilvl w:val="0"/>
          <w:numId w:val="3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networks of interaction in the Western Hemisphere differ from those in the Eastern Hemisphere?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306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E43A9" w:rsidRDefault="00CE43A9" w:rsidP="00CE43A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E43A9" w:rsidRDefault="00CE43A9" w:rsidP="00CE4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CE43A9" w:rsidRDefault="00CE43A9" w:rsidP="00CE43A9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E43A9" w:rsidRDefault="00CE43A9" w:rsidP="00CE43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End of Chapter: Big Picture Questions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CE43A9" w:rsidRDefault="00CE43A9" w:rsidP="00CE43A9">
      <w:pPr>
        <w:widowControl w:val="0"/>
        <w:numPr>
          <w:ilvl w:val="0"/>
          <w:numId w:val="4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motivated and sustained the long-distance commerce of the Silk Roads, Sea Roads, and Sand Roads?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E43A9" w:rsidRDefault="00CE43A9" w:rsidP="00CE43A9">
      <w:pPr>
        <w:widowControl w:val="0"/>
        <w:numPr>
          <w:ilvl w:val="0"/>
          <w:numId w:val="4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did the peoples of the Eastern Hemisphere develop long-distance trade more extensively than did those of the Western Hemisphere?</w:t>
      </w: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F8298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CE43A9" w:rsidRDefault="00CE43A9" w:rsidP="00CE43A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82987" w:rsidRDefault="00F82987" w:rsidP="00CE43A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E43A9" w:rsidRDefault="00CE43A9" w:rsidP="00CE43A9">
      <w:pPr>
        <w:widowControl w:val="0"/>
        <w:numPr>
          <w:ilvl w:val="0"/>
          <w:numId w:val="4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“Cultural change derived often from commercial exchange in the third-wave era.” What evidence from this chapter supports this observation?</w:t>
      </w:r>
    </w:p>
    <w:p w:rsidR="00CE43A9" w:rsidRDefault="00CE43A9" w:rsidP="00CE43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CE43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CE43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CE43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CE43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CE43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CE43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CE43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82987" w:rsidRDefault="00F82987" w:rsidP="00CE43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E43A9" w:rsidRPr="00CE43A9" w:rsidRDefault="00CE43A9" w:rsidP="00CE43A9">
      <w:pPr>
        <w:widowControl w:val="0"/>
        <w:numPr>
          <w:ilvl w:val="0"/>
          <w:numId w:val="4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CE43A9">
        <w:rPr>
          <w:rFonts w:ascii="Times New Roman" w:eastAsia="Times New Roman" w:hAnsi="Times New Roman" w:cs="Times New Roman"/>
          <w:sz w:val="24"/>
          <w:szCs w:val="24"/>
        </w:rPr>
        <w:t>In what ways was Afro-Eurasia a single interacting zone, and in what respects was it a vast region of separate cultures and civilizations?</w:t>
      </w:r>
    </w:p>
    <w:sectPr w:rsidR="00CE43A9" w:rsidRPr="00CE43A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F3" w:rsidRDefault="005F40F3">
      <w:pPr>
        <w:spacing w:line="240" w:lineRule="auto"/>
      </w:pPr>
      <w:r>
        <w:separator/>
      </w:r>
    </w:p>
  </w:endnote>
  <w:endnote w:type="continuationSeparator" w:id="0">
    <w:p w:rsidR="005F40F3" w:rsidRDefault="005F4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F3" w:rsidRDefault="005F40F3">
      <w:pPr>
        <w:spacing w:line="240" w:lineRule="auto"/>
      </w:pPr>
      <w:r>
        <w:separator/>
      </w:r>
    </w:p>
  </w:footnote>
  <w:footnote w:type="continuationSeparator" w:id="0">
    <w:p w:rsidR="005F40F3" w:rsidRDefault="005F4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C5" w:rsidRDefault="00C377C5">
    <w:pPr>
      <w:spacing w:line="240" w:lineRule="auto"/>
      <w:jc w:val="center"/>
      <w:rPr>
        <w:rFonts w:ascii="Times New Roman" w:eastAsia="Times New Roman" w:hAnsi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EE0"/>
    <w:multiLevelType w:val="multilevel"/>
    <w:tmpl w:val="9F40C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BD6695"/>
    <w:multiLevelType w:val="multilevel"/>
    <w:tmpl w:val="7E32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387ECD"/>
    <w:multiLevelType w:val="multilevel"/>
    <w:tmpl w:val="B1E076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783012"/>
    <w:multiLevelType w:val="multilevel"/>
    <w:tmpl w:val="CE02C6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C5"/>
    <w:rsid w:val="005F40F3"/>
    <w:rsid w:val="00C377C5"/>
    <w:rsid w:val="00CE43A9"/>
    <w:rsid w:val="00F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17E0"/>
  <w15:docId w15:val="{CB62508B-0C6C-4801-89DA-1B230241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43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3A9"/>
  </w:style>
  <w:style w:type="paragraph" w:styleId="Footer">
    <w:name w:val="footer"/>
    <w:basedOn w:val="Normal"/>
    <w:link w:val="FooterChar"/>
    <w:uiPriority w:val="99"/>
    <w:unhideWhenUsed/>
    <w:rsid w:val="00CE43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3A9"/>
  </w:style>
  <w:style w:type="paragraph" w:styleId="ListParagraph">
    <w:name w:val="List Paragraph"/>
    <w:basedOn w:val="Normal"/>
    <w:uiPriority w:val="34"/>
    <w:qFormat/>
    <w:rsid w:val="00CE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Jennifer</dc:creator>
  <cp:lastModifiedBy>Mcdaniel, Jennifer</cp:lastModifiedBy>
  <cp:revision>3</cp:revision>
  <dcterms:created xsi:type="dcterms:W3CDTF">2019-08-15T15:27:00Z</dcterms:created>
  <dcterms:modified xsi:type="dcterms:W3CDTF">2019-08-15T17:21:00Z</dcterms:modified>
</cp:coreProperties>
</file>