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6695" w14:textId="77777777" w:rsidR="00F37580" w:rsidRPr="00AE4738" w:rsidRDefault="00641CEF" w:rsidP="00641CEF">
      <w:pPr>
        <w:jc w:val="center"/>
        <w:rPr>
          <w:rFonts w:ascii="Farm to Market Fancy" w:hAnsi="Farm to Market Fancy"/>
          <w:sz w:val="56"/>
          <w:szCs w:val="56"/>
        </w:rPr>
      </w:pPr>
      <w:r w:rsidRPr="00AE4738">
        <w:rPr>
          <w:rFonts w:ascii="Farm to Market Fancy" w:hAnsi="Farm to Market Fancy"/>
          <w:sz w:val="56"/>
          <w:szCs w:val="56"/>
        </w:rPr>
        <w:t>Daily Agenda</w:t>
      </w:r>
    </w:p>
    <w:p w14:paraId="3BAFE1EA" w14:textId="5E9834D4" w:rsidR="00641CEF" w:rsidRPr="00AE4738" w:rsidRDefault="00641CEF" w:rsidP="00AE4738">
      <w:pPr>
        <w:rPr>
          <w:rFonts w:cstheme="minorHAnsi"/>
          <w:sz w:val="28"/>
          <w:szCs w:val="28"/>
        </w:rPr>
      </w:pPr>
      <w:r w:rsidRPr="00641CEF">
        <w:rPr>
          <w:rFonts w:cstheme="minorHAnsi"/>
        </w:rPr>
        <w:t xml:space="preserve">** </w:t>
      </w:r>
      <w:r w:rsidRPr="002D2A4B">
        <w:rPr>
          <w:rFonts w:cstheme="minorHAnsi"/>
          <w:sz w:val="28"/>
          <w:szCs w:val="28"/>
        </w:rPr>
        <w:t xml:space="preserve">All of your daily/ weekly resources can be </w:t>
      </w:r>
      <w:r w:rsidR="00AE4738" w:rsidRPr="002D2A4B">
        <w:rPr>
          <w:rFonts w:cstheme="minorHAnsi"/>
          <w:sz w:val="28"/>
          <w:szCs w:val="28"/>
        </w:rPr>
        <w:t xml:space="preserve">found </w:t>
      </w:r>
      <w:r w:rsidRPr="002D2A4B">
        <w:rPr>
          <w:rFonts w:cstheme="minorHAnsi"/>
          <w:sz w:val="28"/>
          <w:szCs w:val="28"/>
        </w:rPr>
        <w:t xml:space="preserve">under the Online Resources section and Weekly Assignments section. </w:t>
      </w:r>
      <w:r w:rsidR="00AE4738" w:rsidRPr="002D2A4B">
        <w:rPr>
          <w:rFonts w:cstheme="minorHAnsi"/>
          <w:sz w:val="28"/>
          <w:szCs w:val="28"/>
        </w:rPr>
        <w:t xml:space="preserve"> Enjoy learning!</w:t>
      </w:r>
      <w:r w:rsidR="00AE4738">
        <w:rPr>
          <w:rFonts w:cstheme="minorHAnsi"/>
        </w:rPr>
        <w:t xml:space="preserve">  </w:t>
      </w:r>
    </w:p>
    <w:p w14:paraId="17DD6B2D" w14:textId="77777777" w:rsidR="00AE4738" w:rsidRPr="00641CEF" w:rsidRDefault="00AE4738" w:rsidP="00641CEF">
      <w:pPr>
        <w:spacing w:line="480" w:lineRule="auto"/>
        <w:rPr>
          <w:rFonts w:cstheme="minorHAnsi"/>
        </w:rPr>
      </w:pPr>
      <w:bookmarkStart w:id="0" w:name="_GoBack"/>
      <w:bookmarkEnd w:id="0"/>
    </w:p>
    <w:p w14:paraId="657AB03D" w14:textId="77777777" w:rsidR="00641CEF" w:rsidRPr="00641CEF" w:rsidRDefault="00641CEF" w:rsidP="00AE4738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AE4738">
        <w:rPr>
          <w:rFonts w:cstheme="minorHAnsi"/>
          <w:b/>
        </w:rPr>
        <w:t>Word of the Day</w:t>
      </w:r>
      <w:r w:rsidRPr="00641CEF">
        <w:rPr>
          <w:rFonts w:cstheme="minorHAnsi"/>
        </w:rPr>
        <w:t>- Study/learn the word of the day. You may choose to write this down in your binder if you wish.</w:t>
      </w:r>
    </w:p>
    <w:p w14:paraId="2EC7F305" w14:textId="1EAF8B1F" w:rsidR="00641CEF" w:rsidRPr="00641CEF" w:rsidRDefault="00641CEF" w:rsidP="00AE4738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AE4738">
        <w:rPr>
          <w:rFonts w:cstheme="minorHAnsi"/>
          <w:b/>
        </w:rPr>
        <w:t>CNN10</w:t>
      </w:r>
      <w:r w:rsidRPr="00641CEF">
        <w:rPr>
          <w:rFonts w:cstheme="minorHAnsi"/>
        </w:rPr>
        <w:t>- Watch today</w:t>
      </w:r>
      <w:r w:rsidR="00AE4738">
        <w:rPr>
          <w:rFonts w:cstheme="minorHAnsi"/>
        </w:rPr>
        <w:t>’</w:t>
      </w:r>
      <w:r w:rsidRPr="00641CEF">
        <w:rPr>
          <w:rFonts w:cstheme="minorHAnsi"/>
        </w:rPr>
        <w:t xml:space="preserve">s clip to keep up with </w:t>
      </w:r>
      <w:r w:rsidR="00AE4738">
        <w:rPr>
          <w:rFonts w:cstheme="minorHAnsi"/>
        </w:rPr>
        <w:t xml:space="preserve">current event.  You may want to write down </w:t>
      </w:r>
      <w:r w:rsidR="002D2A4B">
        <w:rPr>
          <w:rFonts w:cstheme="minorHAnsi"/>
        </w:rPr>
        <w:t xml:space="preserve">five </w:t>
      </w:r>
      <w:r w:rsidR="00AE4738">
        <w:rPr>
          <w:rFonts w:cstheme="minorHAnsi"/>
        </w:rPr>
        <w:t xml:space="preserve">facts that you learn while watching.  </w:t>
      </w:r>
    </w:p>
    <w:p w14:paraId="47C2DF02" w14:textId="5A50C1EA" w:rsidR="00641CEF" w:rsidRPr="00641CEF" w:rsidRDefault="00641CEF" w:rsidP="00AE4738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AE4738">
        <w:rPr>
          <w:rFonts w:cstheme="minorHAnsi"/>
          <w:b/>
        </w:rPr>
        <w:t>Poetry 180</w:t>
      </w:r>
      <w:r w:rsidRPr="00641CEF">
        <w:rPr>
          <w:rFonts w:cstheme="minorHAnsi"/>
        </w:rPr>
        <w:t>- Follow the link and choose a poem that you would like to read. Find one that interest</w:t>
      </w:r>
      <w:r w:rsidR="00AE4738">
        <w:rPr>
          <w:rFonts w:cstheme="minorHAnsi"/>
        </w:rPr>
        <w:t>s</w:t>
      </w:r>
      <w:r w:rsidRPr="00641CEF">
        <w:rPr>
          <w:rFonts w:cstheme="minorHAnsi"/>
        </w:rPr>
        <w:t xml:space="preserve"> you. Think about why the author may have written the poem, word choice, and what feelings or emotions did the poem spark in you. </w:t>
      </w:r>
    </w:p>
    <w:p w14:paraId="19F2218D" w14:textId="455F24B9" w:rsidR="00641CEF" w:rsidRPr="00641CEF" w:rsidRDefault="00641CEF" w:rsidP="00AE4738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AE4738">
        <w:rPr>
          <w:rFonts w:cstheme="minorHAnsi"/>
          <w:b/>
        </w:rPr>
        <w:t xml:space="preserve">RLC </w:t>
      </w:r>
      <w:r w:rsidR="00AE4738" w:rsidRPr="00AE4738">
        <w:rPr>
          <w:rFonts w:cstheme="minorHAnsi"/>
          <w:b/>
        </w:rPr>
        <w:t>A</w:t>
      </w:r>
      <w:r w:rsidRPr="00AE4738">
        <w:rPr>
          <w:rFonts w:cstheme="minorHAnsi"/>
          <w:b/>
        </w:rPr>
        <w:t>rticles</w:t>
      </w:r>
      <w:r w:rsidRPr="00641CEF">
        <w:rPr>
          <w:rFonts w:cstheme="minorHAnsi"/>
        </w:rPr>
        <w:t xml:space="preserve">- There are several links (NY Times Learning Network, Common Lit, News ELA, Kelly Gallagher </w:t>
      </w:r>
      <w:proofErr w:type="spellStart"/>
      <w:r w:rsidRPr="00641CEF">
        <w:rPr>
          <w:rFonts w:cstheme="minorHAnsi"/>
        </w:rPr>
        <w:t>AoW</w:t>
      </w:r>
      <w:proofErr w:type="spellEnd"/>
      <w:r w:rsidRPr="00641CEF">
        <w:rPr>
          <w:rFonts w:cstheme="minorHAnsi"/>
        </w:rPr>
        <w:t xml:space="preserve">) that you can click on to choose/ access an RLC article. </w:t>
      </w:r>
    </w:p>
    <w:p w14:paraId="78FDDF2F" w14:textId="77777777" w:rsidR="00641CEF" w:rsidRPr="00641CEF" w:rsidRDefault="00641CEF" w:rsidP="00AE4738">
      <w:pPr>
        <w:pStyle w:val="ListParagraph"/>
        <w:spacing w:line="360" w:lineRule="auto"/>
        <w:rPr>
          <w:rFonts w:cstheme="minorHAnsi"/>
        </w:rPr>
      </w:pPr>
      <w:r w:rsidRPr="00641CEF">
        <w:rPr>
          <w:rFonts w:cstheme="minorHAnsi"/>
        </w:rPr>
        <w:t>Complete the RLC article by reading, annotation, answering the questions that follow, and write an objective summary.</w:t>
      </w:r>
    </w:p>
    <w:p w14:paraId="3E67FA6C" w14:textId="77777777" w:rsidR="00641CEF" w:rsidRDefault="00641CEF" w:rsidP="00AE4738">
      <w:pPr>
        <w:pStyle w:val="ListParagraph"/>
        <w:spacing w:line="360" w:lineRule="auto"/>
        <w:rPr>
          <w:rFonts w:cstheme="minorHAnsi"/>
        </w:rPr>
      </w:pPr>
      <w:r w:rsidRPr="00641CEF">
        <w:rPr>
          <w:rFonts w:cstheme="minorHAnsi"/>
        </w:rPr>
        <w:t>*Several of these websites will ask you to create an (FREE) account before allowing access.</w:t>
      </w:r>
    </w:p>
    <w:p w14:paraId="35FECDE3" w14:textId="102F8269" w:rsidR="00641CEF" w:rsidRDefault="00641CEF" w:rsidP="00AE4738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AE4738">
        <w:rPr>
          <w:rFonts w:cstheme="minorHAnsi"/>
          <w:b/>
        </w:rPr>
        <w:t>Weekly Lesson</w:t>
      </w:r>
      <w:r>
        <w:rPr>
          <w:rFonts w:cstheme="minorHAnsi"/>
        </w:rPr>
        <w:t>- There will be weekly lessons posted under the Weekly Assignment section. Click on the link and it will take you to the designed lesson for the week</w:t>
      </w:r>
      <w:r w:rsidR="00471AB6">
        <w:rPr>
          <w:rFonts w:cstheme="minorHAnsi"/>
        </w:rPr>
        <w:t>.</w:t>
      </w:r>
    </w:p>
    <w:p w14:paraId="09AA9E03" w14:textId="25714D40" w:rsidR="00AE4738" w:rsidRDefault="00AE4738" w:rsidP="00AE4738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Silent Sustained Reading </w:t>
      </w:r>
      <w:r>
        <w:rPr>
          <w:rFonts w:cstheme="minorHAnsi"/>
        </w:rPr>
        <w:t xml:space="preserve">– Read 30 minutes.  </w:t>
      </w:r>
    </w:p>
    <w:p w14:paraId="0B2D5057" w14:textId="77777777" w:rsidR="00641CEF" w:rsidRPr="00641CEF" w:rsidRDefault="00641CEF" w:rsidP="00AE4738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sectPr w:rsidR="00641CEF" w:rsidRPr="00641CEF" w:rsidSect="00D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m to Market Fancy">
    <w:altName w:val="Calibri"/>
    <w:panose1 w:val="020B0604020202020204"/>
    <w:charset w:val="00"/>
    <w:family w:val="auto"/>
    <w:pitch w:val="variable"/>
    <w:sig w:usb0="A00000AF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7F4"/>
    <w:multiLevelType w:val="hybridMultilevel"/>
    <w:tmpl w:val="36D4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7F1"/>
    <w:multiLevelType w:val="hybridMultilevel"/>
    <w:tmpl w:val="5CE66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686"/>
    <w:multiLevelType w:val="hybridMultilevel"/>
    <w:tmpl w:val="D2AA8364"/>
    <w:lvl w:ilvl="0" w:tplc="0D84F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1EA"/>
    <w:multiLevelType w:val="hybridMultilevel"/>
    <w:tmpl w:val="37E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F"/>
    <w:rsid w:val="002D2A4B"/>
    <w:rsid w:val="00471AB6"/>
    <w:rsid w:val="005F4E11"/>
    <w:rsid w:val="00641CEF"/>
    <w:rsid w:val="00AE4738"/>
    <w:rsid w:val="00D201A9"/>
    <w:rsid w:val="00F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ABA0F"/>
  <w15:chartTrackingRefBased/>
  <w15:docId w15:val="{CC5B1C5A-C531-AE47-ABC8-D938059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Savage</dc:creator>
  <cp:keywords/>
  <dc:description/>
  <cp:lastModifiedBy>Meredith Talley</cp:lastModifiedBy>
  <cp:revision>3</cp:revision>
  <dcterms:created xsi:type="dcterms:W3CDTF">2020-03-25T15:18:00Z</dcterms:created>
  <dcterms:modified xsi:type="dcterms:W3CDTF">2020-03-25T16:13:00Z</dcterms:modified>
</cp:coreProperties>
</file>