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C8" w:rsidRDefault="00AF3CC8" w:rsidP="00AF3CC8">
      <w:pPr>
        <w:pStyle w:val="Title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85" y="21200"/>
                <wp:lineTo x="21185" y="0"/>
                <wp:lineTo x="0" y="0"/>
              </wp:wrapPolygon>
            </wp:wrapTight>
            <wp:docPr id="1" name="Picture 1" descr="logo_H_business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H_businessca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C8" w:rsidRDefault="00AF3CC8" w:rsidP="00AF3CC8">
      <w:pPr>
        <w:tabs>
          <w:tab w:val="center" w:pos="4680"/>
        </w:tabs>
        <w:rPr>
          <w:sz w:val="32"/>
        </w:rPr>
      </w:pPr>
    </w:p>
    <w:p w:rsidR="00AF3CC8" w:rsidRDefault="00AF3CC8" w:rsidP="00AF3CC8">
      <w:pPr>
        <w:tabs>
          <w:tab w:val="center" w:pos="4680"/>
        </w:tabs>
        <w:rPr>
          <w:sz w:val="32"/>
        </w:rPr>
      </w:pPr>
    </w:p>
    <w:p w:rsidR="00AF3CC8" w:rsidRDefault="00AF3CC8" w:rsidP="00AF3CC8">
      <w:pPr>
        <w:jc w:val="center"/>
        <w:rPr>
          <w:b/>
          <w:sz w:val="32"/>
          <w:szCs w:val="32"/>
        </w:rPr>
      </w:pPr>
    </w:p>
    <w:p w:rsidR="00AF3CC8" w:rsidRDefault="00AF3CC8" w:rsidP="00AF3CC8">
      <w:pPr>
        <w:jc w:val="center"/>
        <w:rPr>
          <w:b/>
          <w:sz w:val="32"/>
          <w:szCs w:val="32"/>
        </w:rPr>
      </w:pPr>
    </w:p>
    <w:p w:rsidR="00AF3CC8" w:rsidRDefault="00AF3CC8" w:rsidP="00AF3CC8">
      <w:pPr>
        <w:jc w:val="center"/>
        <w:rPr>
          <w:b/>
          <w:sz w:val="32"/>
          <w:szCs w:val="32"/>
        </w:rPr>
      </w:pPr>
    </w:p>
    <w:p w:rsidR="00AF3CC8" w:rsidRDefault="00AF3CC8" w:rsidP="00AF3CC8">
      <w:pPr>
        <w:jc w:val="center"/>
        <w:rPr>
          <w:b/>
          <w:iCs/>
          <w:sz w:val="32"/>
          <w:szCs w:val="32"/>
        </w:rPr>
      </w:pPr>
      <w:smartTag w:uri="urn:schemas-microsoft-com:office:smarttags" w:element="City">
        <w:r>
          <w:rPr>
            <w:b/>
            <w:sz w:val="32"/>
            <w:szCs w:val="32"/>
          </w:rPr>
          <w:t>HOUSTON</w:t>
        </w:r>
      </w:smartTag>
      <w:r>
        <w:rPr>
          <w:b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32"/>
              <w:szCs w:val="32"/>
            </w:rPr>
            <w:t>COUNTY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BOARD OF EDUCATION</w:t>
          </w:r>
        </w:smartTag>
      </w:smartTag>
    </w:p>
    <w:p w:rsidR="00AF3CC8" w:rsidRDefault="00AF3CC8" w:rsidP="00AF3CC8">
      <w:pPr>
        <w:jc w:val="center"/>
        <w:rPr>
          <w:b/>
          <w:sz w:val="28"/>
          <w:szCs w:val="28"/>
        </w:rPr>
      </w:pPr>
    </w:p>
    <w:p w:rsidR="00AF3CC8" w:rsidRDefault="00AF3CC8" w:rsidP="00AF3CC8">
      <w:pPr>
        <w:tabs>
          <w:tab w:val="center" w:pos="4680"/>
        </w:tabs>
        <w:rPr>
          <w:sz w:val="28"/>
          <w:szCs w:val="28"/>
        </w:rPr>
      </w:pPr>
    </w:p>
    <w:p w:rsidR="00AF3CC8" w:rsidRDefault="00AF3CC8" w:rsidP="00AF3CC8">
      <w:pPr>
        <w:tabs>
          <w:tab w:val="center" w:pos="4680"/>
        </w:tabs>
        <w:jc w:val="center"/>
        <w:rPr>
          <w:b/>
          <w:sz w:val="48"/>
          <w:szCs w:val="48"/>
        </w:rPr>
      </w:pPr>
      <w:r w:rsidRPr="00AF3CC8">
        <w:rPr>
          <w:b/>
          <w:sz w:val="48"/>
          <w:szCs w:val="48"/>
        </w:rPr>
        <w:t>AWARD</w:t>
      </w:r>
    </w:p>
    <w:p w:rsidR="00AF3CC8" w:rsidRPr="00AF3CC8" w:rsidRDefault="006E553A" w:rsidP="00AF3CC8">
      <w:pPr>
        <w:tabs>
          <w:tab w:val="center" w:pos="468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</w:t>
      </w:r>
    </w:p>
    <w:p w:rsidR="00AF3CC8" w:rsidRDefault="0069290F" w:rsidP="00AF3CC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RFP </w:t>
      </w:r>
      <w:r w:rsidR="00E11B1D">
        <w:rPr>
          <w:b/>
          <w:sz w:val="48"/>
          <w:szCs w:val="48"/>
        </w:rPr>
        <w:t>20-01</w:t>
      </w:r>
      <w:r w:rsidR="00A547C8">
        <w:rPr>
          <w:b/>
          <w:sz w:val="48"/>
          <w:szCs w:val="48"/>
        </w:rPr>
        <w:t>4</w:t>
      </w:r>
    </w:p>
    <w:p w:rsidR="00AF3CC8" w:rsidRDefault="00A547C8" w:rsidP="00AF3CC8">
      <w:pPr>
        <w:tabs>
          <w:tab w:val="center" w:pos="468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Lake Joy Elementary</w:t>
      </w:r>
      <w:r w:rsidR="00AF3CC8">
        <w:rPr>
          <w:b/>
          <w:sz w:val="48"/>
          <w:szCs w:val="48"/>
        </w:rPr>
        <w:t xml:space="preserve"> School</w:t>
      </w:r>
    </w:p>
    <w:p w:rsidR="00AF3CC8" w:rsidRDefault="00AF3CC8" w:rsidP="00AF3CC8">
      <w:pPr>
        <w:tabs>
          <w:tab w:val="center" w:pos="468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Interior Cafeteria Design and Materials </w:t>
      </w:r>
    </w:p>
    <w:p w:rsidR="00AF3CC8" w:rsidRDefault="00AF3CC8" w:rsidP="00AF3CC8">
      <w:pPr>
        <w:tabs>
          <w:tab w:val="center" w:pos="4680"/>
        </w:tabs>
        <w:jc w:val="center"/>
        <w:rPr>
          <w:b/>
          <w:sz w:val="48"/>
          <w:szCs w:val="48"/>
        </w:rPr>
      </w:pPr>
    </w:p>
    <w:p w:rsidR="00AF3CC8" w:rsidRPr="00AF3CC8" w:rsidRDefault="00AF3CC8" w:rsidP="00AF3CC8">
      <w:pPr>
        <w:tabs>
          <w:tab w:val="center" w:pos="4680"/>
        </w:tabs>
        <w:jc w:val="center"/>
        <w:rPr>
          <w:b/>
          <w:sz w:val="48"/>
          <w:szCs w:val="48"/>
        </w:rPr>
      </w:pPr>
      <w:r>
        <w:rPr>
          <w:b/>
          <w:bCs/>
          <w:sz w:val="48"/>
          <w:szCs w:val="48"/>
        </w:rPr>
        <w:t>This</w:t>
      </w:r>
      <w:r w:rsidRPr="00AF3CC8">
        <w:rPr>
          <w:b/>
          <w:bCs/>
          <w:sz w:val="48"/>
          <w:szCs w:val="48"/>
        </w:rPr>
        <w:t xml:space="preserve"> Design project </w:t>
      </w:r>
      <w:proofErr w:type="gramStart"/>
      <w:r w:rsidRPr="00AF3CC8">
        <w:rPr>
          <w:b/>
          <w:bCs/>
          <w:sz w:val="48"/>
          <w:szCs w:val="48"/>
        </w:rPr>
        <w:t>is awarded</w:t>
      </w:r>
      <w:proofErr w:type="gramEnd"/>
      <w:r w:rsidRPr="00AF3CC8">
        <w:rPr>
          <w:b/>
          <w:bCs/>
          <w:sz w:val="48"/>
          <w:szCs w:val="48"/>
        </w:rPr>
        <w:t xml:space="preserve"> to </w:t>
      </w:r>
      <w:r w:rsidR="00A547C8">
        <w:rPr>
          <w:b/>
          <w:bCs/>
          <w:color w:val="000000"/>
          <w:sz w:val="48"/>
          <w:szCs w:val="48"/>
        </w:rPr>
        <w:t>Visualz</w:t>
      </w:r>
      <w:bookmarkStart w:id="0" w:name="_GoBack"/>
      <w:bookmarkEnd w:id="0"/>
      <w:r w:rsidRPr="00AF3CC8">
        <w:rPr>
          <w:b/>
          <w:bCs/>
          <w:sz w:val="48"/>
          <w:szCs w:val="48"/>
        </w:rPr>
        <w:t xml:space="preserve"> based on overall design and function.</w:t>
      </w:r>
    </w:p>
    <w:p w:rsidR="00AF3CC8" w:rsidRDefault="00AF3CC8" w:rsidP="00AF3CC8">
      <w:pPr>
        <w:tabs>
          <w:tab w:val="center" w:pos="4680"/>
        </w:tabs>
        <w:jc w:val="center"/>
        <w:rPr>
          <w:b/>
          <w:sz w:val="28"/>
          <w:szCs w:val="28"/>
        </w:rPr>
      </w:pPr>
    </w:p>
    <w:p w:rsidR="00C91D36" w:rsidRDefault="00C91D36"/>
    <w:sectPr w:rsidR="00C91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C8"/>
    <w:rsid w:val="00291962"/>
    <w:rsid w:val="00535C58"/>
    <w:rsid w:val="006342DB"/>
    <w:rsid w:val="0069290F"/>
    <w:rsid w:val="006E553A"/>
    <w:rsid w:val="007A3DAA"/>
    <w:rsid w:val="00A547C8"/>
    <w:rsid w:val="00AF3CC8"/>
    <w:rsid w:val="00C91D36"/>
    <w:rsid w:val="00E1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987EA36"/>
  <w15:chartTrackingRefBased/>
  <w15:docId w15:val="{835FF47B-2597-471A-A340-F23A06C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F3CC8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AF3CC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LANGSTON, RENEE</dc:creator>
  <cp:keywords/>
  <dc:description/>
  <cp:lastModifiedBy>Langston, Renee</cp:lastModifiedBy>
  <cp:revision>2</cp:revision>
  <dcterms:created xsi:type="dcterms:W3CDTF">2020-01-14T19:50:00Z</dcterms:created>
  <dcterms:modified xsi:type="dcterms:W3CDTF">2020-01-14T19:50:00Z</dcterms:modified>
</cp:coreProperties>
</file>