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08" w:rsidRPr="00E81533" w:rsidRDefault="00031608" w:rsidP="00031608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Board of Education</w:t>
      </w: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County, Mississippi</w:t>
      </w:r>
    </w:p>
    <w:p w:rsidR="00031608" w:rsidRPr="00E81533" w:rsidRDefault="00031608" w:rsidP="00031608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Minutes</w:t>
      </w: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Regular Meeting</w:t>
      </w: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30, 2020</w:t>
      </w: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Calhoun County Board of Education met in regular session on </w:t>
      </w:r>
      <w:r>
        <w:rPr>
          <w:rFonts w:ascii="Times New Roman" w:hAnsi="Times New Roman"/>
          <w:sz w:val="24"/>
          <w:szCs w:val="24"/>
        </w:rPr>
        <w:t>Monday</w:t>
      </w:r>
      <w:r w:rsidRPr="00E81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March 30, 2020</w:t>
      </w:r>
      <w:r w:rsidRPr="00E81533">
        <w:rPr>
          <w:rFonts w:ascii="Times New Roman" w:hAnsi="Times New Roman"/>
          <w:sz w:val="24"/>
          <w:szCs w:val="24"/>
        </w:rPr>
        <w:t xml:space="preserve"> at 6:00 p.m. </w:t>
      </w:r>
      <w:r>
        <w:rPr>
          <w:rFonts w:ascii="Times New Roman" w:hAnsi="Times New Roman"/>
          <w:sz w:val="24"/>
          <w:szCs w:val="24"/>
        </w:rPr>
        <w:t xml:space="preserve">via ZOOM.  </w:t>
      </w:r>
      <w:r w:rsidRPr="00E81533">
        <w:rPr>
          <w:rFonts w:ascii="Times New Roman" w:hAnsi="Times New Roman"/>
          <w:sz w:val="24"/>
          <w:szCs w:val="24"/>
        </w:rPr>
        <w:t xml:space="preserve">Board President </w:t>
      </w: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 xml:space="preserve"> called the meeting to order, </w:t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>gave the invocation.</w:t>
      </w:r>
    </w:p>
    <w:p w:rsidR="00031608" w:rsidRPr="00E81533" w:rsidRDefault="00031608" w:rsidP="00031608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following Board Members were present….. 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JANICE GOLLIDAY…</w:t>
      </w:r>
      <w:r w:rsidRPr="00E81533">
        <w:rPr>
          <w:rFonts w:ascii="Times New Roman" w:hAnsi="Times New Roman"/>
          <w:sz w:val="24"/>
          <w:szCs w:val="24"/>
        </w:rPr>
        <w:tab/>
        <w:t>BOARD MEMBER, DISTRICT #1</w:t>
      </w:r>
    </w:p>
    <w:p w:rsidR="00031608" w:rsidRPr="00E81533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BRAD LOGAN...…………………………</w:t>
      </w:r>
      <w:r w:rsidRPr="00E81533">
        <w:rPr>
          <w:rFonts w:ascii="Times New Roman" w:hAnsi="Times New Roman"/>
          <w:sz w:val="24"/>
          <w:szCs w:val="24"/>
        </w:rPr>
        <w:tab/>
        <w:t>BOARD MEMBER, DISTRICT #3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CHRISTIE VANCE………………..</w:t>
      </w:r>
      <w:r w:rsidRPr="00E81533">
        <w:rPr>
          <w:rFonts w:ascii="Times New Roman" w:hAnsi="Times New Roman"/>
          <w:sz w:val="24"/>
          <w:szCs w:val="24"/>
        </w:rPr>
        <w:tab/>
        <w:t>BOARD MEMBER, DISTRICT #4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DON HARDIN.</w:t>
      </w:r>
      <w:r w:rsidRPr="00E81533">
        <w:rPr>
          <w:rFonts w:ascii="Times New Roman" w:hAnsi="Times New Roman"/>
          <w:sz w:val="24"/>
          <w:szCs w:val="24"/>
        </w:rPr>
        <w:tab/>
        <w:t>BOARD MEMBER, DISTRICT #5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Others present were:</w:t>
      </w:r>
    </w:p>
    <w:p w:rsidR="00031608" w:rsidRPr="00E81533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LISA LANGFORD……………………….</w:t>
      </w:r>
      <w:r w:rsidRPr="00E81533">
        <w:rPr>
          <w:rFonts w:ascii="Times New Roman" w:hAnsi="Times New Roman"/>
          <w:sz w:val="24"/>
          <w:szCs w:val="24"/>
        </w:rPr>
        <w:tab/>
        <w:t xml:space="preserve">SUPERINTENDENT OF EDUCATION </w:t>
      </w:r>
    </w:p>
    <w:p w:rsidR="00031608" w:rsidRPr="00E81533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JO LYNN CLANTON…………………….</w:t>
      </w:r>
      <w:r w:rsidRPr="00E81533">
        <w:rPr>
          <w:rFonts w:ascii="Times New Roman" w:hAnsi="Times New Roman"/>
          <w:sz w:val="24"/>
          <w:szCs w:val="24"/>
        </w:rPr>
        <w:tab/>
        <w:t>CHIEF FINANCIAL OFFICER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PAUL MOORE, JR..</w:t>
      </w:r>
      <w:r w:rsidRPr="00E81533">
        <w:rPr>
          <w:rFonts w:ascii="Times New Roman" w:hAnsi="Times New Roman"/>
          <w:sz w:val="24"/>
          <w:szCs w:val="24"/>
        </w:rPr>
        <w:tab/>
        <w:t>BOARD ATTORNEY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McNEECE……………………………REPORTER, CALHOUN COUNTY JOURNAL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interested parties were present.</w:t>
      </w:r>
    </w:p>
    <w:p w:rsidR="00031608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Pr="00E81533" w:rsidRDefault="00031608" w:rsidP="0003160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ADOPTION OF AGENDA</w:t>
      </w:r>
    </w:p>
    <w:p w:rsidR="00031608" w:rsidRPr="00E81533" w:rsidRDefault="00031608" w:rsidP="00031608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1522D1"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adopt the agenda</w:t>
      </w:r>
      <w:r>
        <w:rPr>
          <w:rFonts w:ascii="Times New Roman" w:hAnsi="Times New Roman"/>
          <w:sz w:val="24"/>
          <w:szCs w:val="24"/>
        </w:rPr>
        <w:t xml:space="preserve"> as presented.</w:t>
      </w:r>
    </w:p>
    <w:p w:rsidR="00031608" w:rsidRPr="00E81533" w:rsidRDefault="00031608" w:rsidP="00031608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031608" w:rsidRPr="00E81533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7D479C" w:rsidRDefault="007D479C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1522D1" w:rsidRDefault="001522D1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031608" w:rsidRDefault="00031608" w:rsidP="00031608"/>
    <w:p w:rsidR="00031608" w:rsidRDefault="00031608" w:rsidP="00031608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APPROVAL OF MINUTES</w:t>
      </w:r>
    </w:p>
    <w:p w:rsidR="00031608" w:rsidRDefault="00031608" w:rsidP="00031608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22D1" w:rsidRDefault="00031608" w:rsidP="001522D1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1522D1">
        <w:rPr>
          <w:rFonts w:ascii="Times New Roman" w:hAnsi="Times New Roman"/>
          <w:sz w:val="24"/>
          <w:szCs w:val="24"/>
        </w:rPr>
        <w:tab/>
        <w:t xml:space="preserve">Will Fleming </w:t>
      </w:r>
      <w:r w:rsidRPr="005D2CAC">
        <w:rPr>
          <w:rFonts w:ascii="Times New Roman" w:hAnsi="Times New Roman"/>
          <w:sz w:val="24"/>
          <w:szCs w:val="24"/>
        </w:rPr>
        <w:t xml:space="preserve">made a motion, seconded by </w:t>
      </w:r>
      <w:r w:rsidR="001522D1">
        <w:rPr>
          <w:rFonts w:ascii="Times New Roman" w:hAnsi="Times New Roman"/>
          <w:sz w:val="24"/>
          <w:szCs w:val="24"/>
        </w:rPr>
        <w:t>Brad Logan</w:t>
      </w:r>
      <w:r w:rsidRPr="005D2CAC">
        <w:rPr>
          <w:rFonts w:ascii="Times New Roman" w:hAnsi="Times New Roman"/>
          <w:sz w:val="24"/>
          <w:szCs w:val="24"/>
        </w:rPr>
        <w:t xml:space="preserve">, to approve </w:t>
      </w:r>
      <w:bookmarkStart w:id="0" w:name="_GoBack"/>
      <w:bookmarkEnd w:id="0"/>
      <w:r w:rsidRPr="001522D1">
        <w:rPr>
          <w:rFonts w:ascii="Times New Roman" w:hAnsi="Times New Roman"/>
          <w:sz w:val="24"/>
          <w:szCs w:val="24"/>
        </w:rPr>
        <w:t xml:space="preserve">the </w:t>
      </w:r>
      <w:r w:rsidR="001522D1" w:rsidRPr="001522D1">
        <w:rPr>
          <w:rFonts w:ascii="Times New Roman" w:hAnsi="Times New Roman"/>
          <w:sz w:val="24"/>
          <w:szCs w:val="24"/>
        </w:rPr>
        <w:t>minutes of the February 24, 2020 regular meeting and March 14, 2020 and March 19, 2020 special meetings with no corrections.</w:t>
      </w:r>
    </w:p>
    <w:p w:rsidR="00031608" w:rsidRPr="00E81533" w:rsidRDefault="00031608" w:rsidP="001522D1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031608" w:rsidRPr="00E81533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031608" w:rsidRDefault="00031608" w:rsidP="0003160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1522D1" w:rsidRDefault="001522D1" w:rsidP="001522D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98615C" w:rsidRDefault="0098615C" w:rsidP="001522D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15C" w:rsidRDefault="0098615C" w:rsidP="001522D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15C" w:rsidRDefault="0098615C" w:rsidP="001522D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EXECUTIVE ORDER NO. 1460</w:t>
      </w:r>
    </w:p>
    <w:p w:rsidR="0098615C" w:rsidRDefault="0098615C" w:rsidP="001522D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Janice Golliday made a motion, seconded by Brad Logan, to acknowledge Executive Order No. 1460 issued by Governor Tate Reeves on Thursday, March 19, 2020.</w:t>
      </w:r>
    </w:p>
    <w:p w:rsidR="0098615C" w:rsidRPr="00E81533" w:rsidRDefault="0098615C" w:rsidP="0098615C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98615C" w:rsidRPr="00E81533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NEW 16</w:t>
      </w:r>
      <w:r w:rsidRPr="0098615C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SECTION LEASE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Brad Logan made a motion, seconded by Janice Golliday, to approve to proceed with working on a brand new lease on 16</w:t>
      </w:r>
      <w:r w:rsidRPr="009861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section land in Sabougla for Rebecca Grier.</w:t>
      </w:r>
    </w:p>
    <w:p w:rsidR="0098615C" w:rsidRPr="00E81533" w:rsidRDefault="0098615C" w:rsidP="0098615C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98615C" w:rsidRPr="00E81533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FLEMING…….…………………………………….AYE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BE14EE" w:rsidRDefault="00BE14EE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4EE" w:rsidRDefault="00BE14EE" w:rsidP="0098615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CLAIM DOCKET</w:t>
      </w:r>
    </w:p>
    <w:p w:rsidR="00BE14EE" w:rsidRDefault="00BE14EE" w:rsidP="00BE14EE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Will Fleming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approve the claim</w:t>
      </w:r>
    </w:p>
    <w:p w:rsidR="00BE14EE" w:rsidRPr="00E81533" w:rsidRDefault="00BE14EE" w:rsidP="00BE14EE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 xml:space="preserve"> docket.</w:t>
      </w:r>
    </w:p>
    <w:p w:rsidR="00BE14EE" w:rsidRDefault="00BE14EE" w:rsidP="00BE14E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Board approved all claims and financial reports including Superintendent’s</w:t>
      </w:r>
    </w:p>
    <w:p w:rsidR="00BE14EE" w:rsidRDefault="00BE14EE" w:rsidP="00BE14E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Travel, Financial Statement of Receipts and Disbursements by Funds, </w:t>
      </w:r>
    </w:p>
    <w:p w:rsidR="00BE14EE" w:rsidRDefault="00BE14EE" w:rsidP="00BE14E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Fund Raiser Reports, and Report of Total Salaries Paid for the month.</w:t>
      </w:r>
    </w:p>
    <w:p w:rsidR="00BE14EE" w:rsidRPr="00E81533" w:rsidRDefault="00BE14EE" w:rsidP="00BE14E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E14EE" w:rsidRPr="00E81533" w:rsidRDefault="00BE14EE" w:rsidP="00BE14E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  <w:u w:val="single"/>
        </w:rPr>
        <w:t>THE FOLLOWING CLAIMS WERE APPROVED</w:t>
      </w:r>
      <w:r w:rsidRPr="00E81533">
        <w:rPr>
          <w:rFonts w:ascii="Times New Roman" w:hAnsi="Times New Roman"/>
          <w:sz w:val="24"/>
          <w:szCs w:val="24"/>
        </w:rPr>
        <w:t xml:space="preserve">:  </w:t>
      </w: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Activity funds:</w:t>
      </w: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#12</w:t>
      </w:r>
      <w:r>
        <w:rPr>
          <w:rFonts w:ascii="Times New Roman" w:hAnsi="Times New Roman"/>
          <w:sz w:val="24"/>
          <w:szCs w:val="24"/>
        </w:rPr>
        <w:t>4961</w:t>
      </w:r>
      <w:r w:rsidRPr="00E81533">
        <w:rPr>
          <w:rFonts w:ascii="Times New Roman" w:hAnsi="Times New Roman"/>
          <w:sz w:val="24"/>
          <w:szCs w:val="24"/>
        </w:rPr>
        <w:t xml:space="preserve"> – #12</w:t>
      </w:r>
      <w:r>
        <w:rPr>
          <w:rFonts w:ascii="Times New Roman" w:hAnsi="Times New Roman"/>
          <w:sz w:val="24"/>
          <w:szCs w:val="24"/>
        </w:rPr>
        <w:t>5192</w:t>
      </w: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All other:</w:t>
      </w: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#4</w:t>
      </w:r>
      <w:r>
        <w:rPr>
          <w:rFonts w:ascii="Times New Roman" w:hAnsi="Times New Roman"/>
          <w:sz w:val="24"/>
          <w:szCs w:val="24"/>
        </w:rPr>
        <w:t>5739</w:t>
      </w:r>
      <w:r w:rsidRPr="00E81533">
        <w:rPr>
          <w:rFonts w:ascii="Times New Roman" w:hAnsi="Times New Roman"/>
          <w:sz w:val="24"/>
          <w:szCs w:val="24"/>
        </w:rPr>
        <w:t xml:space="preserve"> - #4</w:t>
      </w:r>
      <w:r>
        <w:rPr>
          <w:rFonts w:ascii="Times New Roman" w:hAnsi="Times New Roman"/>
          <w:sz w:val="24"/>
          <w:szCs w:val="24"/>
        </w:rPr>
        <w:t>5886</w:t>
      </w: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4EE" w:rsidRPr="00E81533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ab/>
        <w:t>Offline Checks:</w:t>
      </w:r>
    </w:p>
    <w:p w:rsidR="00BE14EE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#3</w:t>
      </w:r>
      <w:r>
        <w:rPr>
          <w:rFonts w:ascii="Times New Roman" w:hAnsi="Times New Roman"/>
          <w:sz w:val="24"/>
          <w:szCs w:val="24"/>
        </w:rPr>
        <w:t>142</w:t>
      </w:r>
      <w:r w:rsidRPr="00E81533">
        <w:rPr>
          <w:rFonts w:ascii="Times New Roman" w:hAnsi="Times New Roman"/>
          <w:sz w:val="24"/>
          <w:szCs w:val="24"/>
        </w:rPr>
        <w:t xml:space="preserve"> – #3</w:t>
      </w:r>
      <w:r>
        <w:rPr>
          <w:rFonts w:ascii="Times New Roman" w:hAnsi="Times New Roman"/>
          <w:sz w:val="24"/>
          <w:szCs w:val="24"/>
        </w:rPr>
        <w:t>149</w:t>
      </w:r>
    </w:p>
    <w:p w:rsidR="00BE14EE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4EE" w:rsidRDefault="00BE14EE" w:rsidP="00BE14E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The Claim Docket was approved on the following vote…</w:t>
      </w:r>
    </w:p>
    <w:p w:rsidR="00BE14EE" w:rsidRDefault="00BE14EE" w:rsidP="00BE14EE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E14EE" w:rsidRPr="00E81533" w:rsidRDefault="00BE14EE" w:rsidP="00BE14EE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BE14EE" w:rsidRDefault="00BE14EE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BE14EE" w:rsidRPr="00E81533" w:rsidRDefault="00BE14EE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BE14EE" w:rsidRDefault="00BE14EE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BE14EE" w:rsidRDefault="00BE14EE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BE14EE" w:rsidRDefault="00BE14EE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547459" w:rsidRDefault="00547459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59" w:rsidRDefault="00547459" w:rsidP="00BE14E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59" w:rsidRPr="00E81533" w:rsidRDefault="00547459" w:rsidP="00547459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635A">
        <w:rPr>
          <w:rFonts w:ascii="Times New Roman" w:hAnsi="Times New Roman"/>
          <w:sz w:val="24"/>
          <w:szCs w:val="24"/>
        </w:rPr>
        <w:t xml:space="preserve">RE:  </w:t>
      </w:r>
      <w:r w:rsidRPr="00C8635A">
        <w:rPr>
          <w:rFonts w:ascii="Times New Roman" w:hAnsi="Times New Roman"/>
          <w:sz w:val="24"/>
          <w:szCs w:val="24"/>
          <w:u w:val="single"/>
        </w:rPr>
        <w:t>CONSENT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AGENDA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547459" w:rsidRDefault="00547459" w:rsidP="00547459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Janice Golliday made a motion, seconded by Will Fleming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547459" w:rsidRDefault="00547459" w:rsidP="00547459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following items, which are part of the Consent Agenda:</w:t>
      </w:r>
    </w:p>
    <w:p w:rsidR="00547459" w:rsidRDefault="007D479C" w:rsidP="007D479C">
      <w:pPr>
        <w:pStyle w:val="BodyText"/>
        <w:tabs>
          <w:tab w:val="left" w:pos="720"/>
          <w:tab w:val="left" w:pos="1440"/>
          <w:tab w:val="left" w:pos="2160"/>
          <w:tab w:val="left" w:pos="4230"/>
        </w:tabs>
        <w:spacing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7D479C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547459" w:rsidRPr="008521AC">
        <w:rPr>
          <w:rFonts w:ascii="Times New Roman" w:hAnsi="Times New Roman"/>
          <w:sz w:val="24"/>
          <w:szCs w:val="24"/>
        </w:rPr>
        <w:t>Acknowledge</w:t>
      </w:r>
      <w:r w:rsidR="00547459">
        <w:rPr>
          <w:rFonts w:ascii="Times New Roman" w:hAnsi="Times New Roman"/>
          <w:sz w:val="24"/>
          <w:szCs w:val="24"/>
        </w:rPr>
        <w:t>d</w:t>
      </w:r>
      <w:r w:rsidR="00547459" w:rsidRPr="008521AC">
        <w:rPr>
          <w:rFonts w:ascii="Times New Roman" w:hAnsi="Times New Roman"/>
          <w:sz w:val="24"/>
          <w:szCs w:val="24"/>
        </w:rPr>
        <w:t xml:space="preserve"> donations and establishment of value where            necessary:</w:t>
      </w:r>
    </w:p>
    <w:p w:rsidR="007D479C" w:rsidRDefault="007D479C" w:rsidP="007D479C">
      <w:pPr>
        <w:pStyle w:val="BodyText"/>
        <w:tabs>
          <w:tab w:val="left" w:pos="720"/>
          <w:tab w:val="left" w:pos="1440"/>
          <w:tab w:val="left" w:pos="2160"/>
          <w:tab w:val="left" w:pos="4230"/>
        </w:tabs>
        <w:spacing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Bruce Elementary School:</w:t>
      </w:r>
    </w:p>
    <w:p w:rsidR="00547459" w:rsidRPr="008C1CCA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Pontotoc Electric Power Assoc.</w:t>
      </w:r>
      <w:r>
        <w:rPr>
          <w:rFonts w:ascii="Times New Roman" w:hAnsi="Times New Roman"/>
          <w:sz w:val="24"/>
          <w:szCs w:val="24"/>
        </w:rPr>
        <w:tab/>
        <w:t>$100.00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 Boosters</w:t>
      </w:r>
      <w:r>
        <w:rPr>
          <w:rFonts w:ascii="Times New Roman" w:hAnsi="Times New Roman"/>
          <w:sz w:val="24"/>
          <w:szCs w:val="24"/>
        </w:rPr>
        <w:tab/>
        <w:t>$3,045.32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Moore’s Logging</w:t>
      </w:r>
      <w:r>
        <w:rPr>
          <w:rFonts w:ascii="Times New Roman" w:hAnsi="Times New Roman"/>
          <w:sz w:val="24"/>
          <w:szCs w:val="24"/>
        </w:rPr>
        <w:tab/>
        <w:t>$300.00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Tedford’s</w:t>
      </w:r>
      <w:r>
        <w:rPr>
          <w:rFonts w:ascii="Times New Roman" w:hAnsi="Times New Roman"/>
          <w:sz w:val="24"/>
          <w:szCs w:val="24"/>
        </w:rPr>
        <w:tab/>
        <w:t>$300.00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Pontotoc Electric Power Assoc.</w:t>
      </w:r>
      <w:r>
        <w:rPr>
          <w:rFonts w:ascii="Times New Roman" w:hAnsi="Times New Roman"/>
          <w:sz w:val="24"/>
          <w:szCs w:val="24"/>
        </w:rPr>
        <w:tab/>
        <w:t>$400.00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Vardaman High School: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B. &amp; Sarah Ferrell Pugh</w:t>
      </w:r>
      <w:r>
        <w:rPr>
          <w:rFonts w:ascii="Times New Roman" w:hAnsi="Times New Roman"/>
          <w:sz w:val="24"/>
          <w:szCs w:val="24"/>
        </w:rPr>
        <w:tab/>
        <w:t>$1,000.00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CEDA</w:t>
      </w:r>
      <w:r>
        <w:rPr>
          <w:rFonts w:ascii="Times New Roman" w:hAnsi="Times New Roman"/>
          <w:sz w:val="24"/>
          <w:szCs w:val="24"/>
        </w:rPr>
        <w:tab/>
        <w:t>$100.00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Career &amp; Technical Center:</w:t>
      </w: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Pontotoc Electric Power Assoc.</w:t>
      </w:r>
      <w:r>
        <w:rPr>
          <w:rFonts w:ascii="Times New Roman" w:hAnsi="Times New Roman"/>
          <w:sz w:val="24"/>
          <w:szCs w:val="24"/>
        </w:rPr>
        <w:tab/>
        <w:t>$500.00</w:t>
      </w:r>
    </w:p>
    <w:p w:rsidR="00547459" w:rsidRPr="003E44CF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547459" w:rsidRPr="005F002A" w:rsidRDefault="00547459" w:rsidP="00547459">
      <w:pPr>
        <w:pStyle w:val="BodyText"/>
        <w:tabs>
          <w:tab w:val="left" w:pos="720"/>
          <w:tab w:val="left" w:pos="1440"/>
        </w:tabs>
        <w:spacing w:line="240" w:lineRule="auto"/>
        <w:ind w:left="2160" w:hanging="21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47459">
        <w:rPr>
          <w:rFonts w:ascii="Times New Roman" w:hAnsi="Times New Roman"/>
          <w:sz w:val="24"/>
          <w:szCs w:val="24"/>
        </w:rPr>
        <w:t>B.</w:t>
      </w:r>
      <w:r w:rsidRPr="00547459">
        <w:rPr>
          <w:rFonts w:ascii="Times New Roman" w:hAnsi="Times New Roman"/>
          <w:sz w:val="24"/>
          <w:szCs w:val="24"/>
        </w:rPr>
        <w:tab/>
        <w:t>Acknowledge</w:t>
      </w:r>
      <w:r>
        <w:rPr>
          <w:rFonts w:ascii="Times New Roman" w:hAnsi="Times New Roman"/>
          <w:sz w:val="24"/>
          <w:szCs w:val="24"/>
        </w:rPr>
        <w:t>d</w:t>
      </w:r>
      <w:r w:rsidRPr="00547459">
        <w:rPr>
          <w:rFonts w:ascii="Times New Roman" w:hAnsi="Times New Roman"/>
          <w:sz w:val="24"/>
          <w:szCs w:val="24"/>
        </w:rPr>
        <w:t xml:space="preserve"> promotional allowance from SDE to the School Foods Program as follows:</w:t>
      </w:r>
    </w:p>
    <w:p w:rsidR="00547459" w:rsidRDefault="00547459" w:rsidP="00547459">
      <w:pPr>
        <w:tabs>
          <w:tab w:val="left" w:pos="720"/>
          <w:tab w:val="left" w:pos="1440"/>
        </w:tabs>
        <w:spacing w:after="0" w:line="480" w:lineRule="auto"/>
        <w:ind w:left="1440" w:hanging="1440"/>
        <w:rPr>
          <w:rFonts w:ascii="Times New Roman" w:hAnsi="Times New Roman"/>
          <w:sz w:val="24"/>
          <w:szCs w:val="24"/>
        </w:rPr>
      </w:pPr>
      <w:r w:rsidRPr="008351BA">
        <w:rPr>
          <w:rFonts w:ascii="Times New Roman" w:hAnsi="Times New Roman"/>
          <w:sz w:val="24"/>
          <w:szCs w:val="24"/>
        </w:rPr>
        <w:tab/>
      </w:r>
      <w:r w:rsidRPr="008351BA">
        <w:rPr>
          <w:rFonts w:ascii="Times New Roman" w:hAnsi="Times New Roman"/>
          <w:sz w:val="24"/>
          <w:szCs w:val="24"/>
        </w:rPr>
        <w:tab/>
      </w:r>
      <w:r w:rsidRPr="008351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02-01 </w:t>
      </w:r>
      <w:r w:rsidRPr="008351BA">
        <w:rPr>
          <w:rFonts w:ascii="Times New Roman" w:hAnsi="Times New Roman"/>
          <w:sz w:val="24"/>
          <w:szCs w:val="24"/>
        </w:rPr>
        <w:t>- $</w:t>
      </w:r>
      <w:r>
        <w:rPr>
          <w:rFonts w:ascii="Times New Roman" w:hAnsi="Times New Roman"/>
          <w:sz w:val="24"/>
          <w:szCs w:val="24"/>
        </w:rPr>
        <w:t>1,689.09</w:t>
      </w:r>
    </w:p>
    <w:p w:rsidR="00547459" w:rsidRDefault="00547459" w:rsidP="00547459">
      <w:pPr>
        <w:tabs>
          <w:tab w:val="left" w:pos="720"/>
          <w:tab w:val="left" w:pos="1440"/>
        </w:tabs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Pr="00B219B8">
        <w:rPr>
          <w:rFonts w:ascii="Times New Roman" w:hAnsi="Times New Roman"/>
          <w:sz w:val="24"/>
          <w:szCs w:val="24"/>
        </w:rPr>
        <w:t>.</w:t>
      </w:r>
      <w:r>
        <w:rPr>
          <w:szCs w:val="24"/>
        </w:rPr>
        <w:tab/>
      </w:r>
      <w:r w:rsidRPr="007D479C">
        <w:rPr>
          <w:rFonts w:ascii="Times New Roman" w:hAnsi="Times New Roman"/>
          <w:sz w:val="24"/>
          <w:szCs w:val="24"/>
        </w:rPr>
        <w:t xml:space="preserve">Approved </w:t>
      </w:r>
      <w:r w:rsidRPr="003268D3">
        <w:rPr>
          <w:rFonts w:ascii="Times New Roman" w:hAnsi="Times New Roman"/>
          <w:sz w:val="24"/>
          <w:szCs w:val="24"/>
        </w:rPr>
        <w:t xml:space="preserve">out-of district student transfers for 2020-21 school </w:t>
      </w:r>
      <w:proofErr w:type="gramStart"/>
      <w:r w:rsidRPr="003268D3">
        <w:rPr>
          <w:rFonts w:ascii="Times New Roman" w:hAnsi="Times New Roman"/>
          <w:sz w:val="24"/>
          <w:szCs w:val="24"/>
        </w:rPr>
        <w:t>year</w:t>
      </w:r>
      <w:proofErr w:type="gramEnd"/>
      <w:r w:rsidRPr="003268D3">
        <w:rPr>
          <w:rFonts w:ascii="Times New Roman" w:hAnsi="Times New Roman"/>
          <w:sz w:val="24"/>
          <w:szCs w:val="24"/>
        </w:rPr>
        <w:t>: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Houston School District to Calhoun County School District for the 2020-21 school year: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32433">
        <w:rPr>
          <w:rFonts w:ascii="Times New Roman" w:hAnsi="Times New Roman"/>
          <w:b/>
          <w:sz w:val="24"/>
          <w:szCs w:val="24"/>
        </w:rPr>
        <w:t>John Peyton Rhyne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Sawyer Grace Rhyne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1440"/>
        </w:tabs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  <w:t xml:space="preserve">Approved </w:t>
      </w:r>
      <w:r w:rsidRPr="003268D3">
        <w:rPr>
          <w:rFonts w:ascii="Times New Roman" w:hAnsi="Times New Roman"/>
          <w:sz w:val="24"/>
          <w:szCs w:val="24"/>
        </w:rPr>
        <w:t>out-of district student transfers for 2020-21 school year: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Houston School District to Calhoun County School District for the 2020-21 school year: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Catherine Ellsion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Elle Ellison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Approved rental agreement with Leaf Capital and service agreement with CopyPlus for copier at the central office.</w:t>
      </w:r>
      <w:r>
        <w:rPr>
          <w:rFonts w:ascii="Times New Roman" w:hAnsi="Times New Roman"/>
          <w:b/>
          <w:sz w:val="24"/>
          <w:szCs w:val="24"/>
        </w:rPr>
        <w:tab/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547459" w:rsidRPr="007006A3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006A3">
        <w:rPr>
          <w:rFonts w:ascii="Times New Roman" w:hAnsi="Times New Roman"/>
          <w:sz w:val="24"/>
          <w:szCs w:val="24"/>
        </w:rPr>
        <w:t>F.</w:t>
      </w:r>
      <w:r w:rsidRPr="007006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Approved Memorandum of Understanding with MHS Mobile Dental for the 2020-2021 school year.</w:t>
      </w:r>
    </w:p>
    <w:p w:rsidR="00547459" w:rsidRDefault="00547459" w:rsidP="00547459">
      <w:pPr>
        <w:tabs>
          <w:tab w:val="left" w:pos="720"/>
          <w:tab w:val="left" w:pos="1440"/>
          <w:tab w:val="left" w:pos="1710"/>
        </w:tabs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547459" w:rsidRDefault="00547459" w:rsidP="00547459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ab/>
        <w:t>Approved to add to inventory:</w:t>
      </w:r>
    </w:p>
    <w:p w:rsidR="00547459" w:rsidRDefault="00547459" w:rsidP="00547459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547459" w:rsidRDefault="00547459" w:rsidP="00547459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Chromebook</w:t>
      </w:r>
      <w:r>
        <w:rPr>
          <w:rFonts w:ascii="Times New Roman" w:hAnsi="Times New Roman"/>
          <w:sz w:val="24"/>
          <w:szCs w:val="24"/>
        </w:rPr>
        <w:tab/>
        <w:t>SN#SCD9026C3L</w:t>
      </w:r>
      <w:r>
        <w:rPr>
          <w:rFonts w:ascii="Times New Roman" w:hAnsi="Times New Roman"/>
          <w:sz w:val="24"/>
          <w:szCs w:val="24"/>
        </w:rPr>
        <w:tab/>
        <w:t>$221.00</w:t>
      </w:r>
    </w:p>
    <w:p w:rsidR="00547459" w:rsidRDefault="00547459" w:rsidP="00547459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59" w:rsidRDefault="00547459" w:rsidP="00547459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H.</w:t>
      </w:r>
      <w:r>
        <w:rPr>
          <w:rFonts w:ascii="Times New Roman" w:hAnsi="Times New Roman"/>
          <w:sz w:val="24"/>
          <w:szCs w:val="24"/>
        </w:rPr>
        <w:tab/>
        <w:t>A</w:t>
      </w:r>
      <w:r w:rsidRPr="005D42F9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5D42F9">
        <w:rPr>
          <w:rFonts w:ascii="Times New Roman" w:hAnsi="Times New Roman"/>
          <w:sz w:val="24"/>
          <w:szCs w:val="24"/>
        </w:rPr>
        <w:t xml:space="preserve"> of resolution to dispose of equipment no longer useful to the District.</w:t>
      </w:r>
    </w:p>
    <w:p w:rsidR="003D2BC0" w:rsidRDefault="003D2BC0" w:rsidP="00547459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3D2BC0" w:rsidRPr="00E81533" w:rsidRDefault="003D2BC0" w:rsidP="003D2BC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3D2BC0" w:rsidRDefault="003D2BC0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D2BC0" w:rsidRPr="00E81533" w:rsidRDefault="003D2BC0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3D2BC0" w:rsidRDefault="003D2BC0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3D2BC0" w:rsidRDefault="003D2BC0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3D2BC0" w:rsidRDefault="003D2BC0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1B01DC" w:rsidRDefault="001B01DC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DC" w:rsidRDefault="001B01DC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DC" w:rsidRDefault="001B01DC" w:rsidP="001B01DC">
      <w:pPr>
        <w:tabs>
          <w:tab w:val="left" w:pos="630"/>
          <w:tab w:val="left" w:pos="720"/>
          <w:tab w:val="left" w:pos="135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PERSONNEL ACTION</w:t>
      </w:r>
    </w:p>
    <w:p w:rsidR="001B01DC" w:rsidRDefault="001B01DC" w:rsidP="001B01DC">
      <w:pPr>
        <w:tabs>
          <w:tab w:val="left" w:pos="630"/>
          <w:tab w:val="left" w:pos="1350"/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Upon recommendation of Dr. Lisa Langford, </w:t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Will Fleming</w:t>
      </w:r>
      <w:r w:rsidRPr="00E81533">
        <w:rPr>
          <w:rFonts w:ascii="Times New Roman" w:hAnsi="Times New Roman"/>
          <w:sz w:val="24"/>
          <w:szCs w:val="24"/>
        </w:rPr>
        <w:t>, to approve the following personnel actions and to amend budgets accordingly where necessary:</w:t>
      </w:r>
    </w:p>
    <w:p w:rsidR="001B01DC" w:rsidRPr="008D688B" w:rsidRDefault="001B01DC" w:rsidP="001B01DC">
      <w:pPr>
        <w:tabs>
          <w:tab w:val="left" w:pos="1440"/>
        </w:tabs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68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A</w:t>
      </w:r>
      <w:r w:rsidRPr="008D688B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D688B">
        <w:rPr>
          <w:rFonts w:ascii="Times New Roman" w:hAnsi="Times New Roman"/>
          <w:sz w:val="24"/>
          <w:szCs w:val="24"/>
        </w:rPr>
        <w:t xml:space="preserve"> to grant additional administrative leave for all Calhoun County School District employees due to the mandated closure of schools through April 17, 2020, and any subsequent closure due to COVID-19.  This request is per Mississippi House Bill No. 1647 and Mississippi Senate Bill No. 2945.</w:t>
      </w:r>
    </w:p>
    <w:p w:rsidR="001B01DC" w:rsidRDefault="001B01DC" w:rsidP="001B01DC">
      <w:pPr>
        <w:tabs>
          <w:tab w:val="left" w:pos="1440"/>
        </w:tabs>
        <w:ind w:left="2160" w:hanging="216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Approved to add one teacher unit at Vardaman High School for the 2020-2021 school year due to an increase in enrollment.</w:t>
      </w:r>
    </w:p>
    <w:p w:rsidR="001B01DC" w:rsidRDefault="001B01DC" w:rsidP="001B01DC">
      <w:pPr>
        <w:tabs>
          <w:tab w:val="left" w:pos="144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Approved to add one-half of a teacher unit at Bruce High School for the 2020-2021 school year to adequately serve students.</w:t>
      </w:r>
    </w:p>
    <w:p w:rsidR="001B01DC" w:rsidRDefault="001B01DC" w:rsidP="001B01DC">
      <w:pPr>
        <w:tabs>
          <w:tab w:val="left" w:pos="144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>Approved to add one certified special education position at Vardaman Elementary School for the 2020-2021 school year due to increase in numbers.  This position will be paid for through district funds.</w:t>
      </w:r>
    </w:p>
    <w:p w:rsidR="001B01DC" w:rsidRDefault="001B01DC" w:rsidP="001B01DC">
      <w:pPr>
        <w:pStyle w:val="List2"/>
        <w:tabs>
          <w:tab w:val="left" w:pos="720"/>
          <w:tab w:val="left" w:pos="1440"/>
        </w:tabs>
        <w:ind w:left="0" w:firstLine="0"/>
      </w:pPr>
      <w:r>
        <w:tab/>
      </w:r>
      <w:r>
        <w:tab/>
        <w:t>E.</w:t>
      </w:r>
      <w:r>
        <w:tab/>
        <w:t>A</w:t>
      </w:r>
      <w:r w:rsidRPr="003B4E87">
        <w:t>pprov</w:t>
      </w:r>
      <w:r>
        <w:t>ed</w:t>
      </w:r>
      <w:r w:rsidRPr="003B4E87">
        <w:t xml:space="preserve"> of certified employees for the 2020-2021 school year.</w:t>
      </w:r>
    </w:p>
    <w:p w:rsidR="001B01DC" w:rsidRDefault="001B01DC" w:rsidP="001B01DC">
      <w:pPr>
        <w:pStyle w:val="List2"/>
        <w:tabs>
          <w:tab w:val="left" w:pos="720"/>
          <w:tab w:val="left" w:pos="1440"/>
        </w:tabs>
        <w:ind w:left="0" w:firstLine="0"/>
      </w:pPr>
    </w:p>
    <w:p w:rsidR="001B01DC" w:rsidRPr="00E81533" w:rsidRDefault="001B01DC" w:rsidP="001B01DC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1B01DC" w:rsidRDefault="001B01DC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1B01DC" w:rsidRPr="00E81533" w:rsidRDefault="001B01DC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1B01DC" w:rsidRDefault="001B01DC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1B01DC" w:rsidRDefault="001B01DC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1B01DC" w:rsidRDefault="001B01DC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5E0C60" w:rsidRDefault="005E0C60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72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ROUTINE PERSONNEL ACTION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5E0C60" w:rsidRDefault="005E0C60" w:rsidP="005E0C60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Upon recommendation of Dr. Lisa Langford, </w:t>
      </w:r>
      <w:r>
        <w:rPr>
          <w:rFonts w:ascii="Times New Roman" w:hAnsi="Times New Roman"/>
          <w:sz w:val="24"/>
          <w:szCs w:val="24"/>
        </w:rPr>
        <w:t xml:space="preserve">Brad Logan made </w:t>
      </w:r>
      <w:r w:rsidRPr="00E81533">
        <w:rPr>
          <w:rFonts w:ascii="Times New Roman" w:hAnsi="Times New Roman"/>
          <w:sz w:val="24"/>
          <w:szCs w:val="24"/>
        </w:rPr>
        <w:t xml:space="preserve">a motion, </w:t>
      </w:r>
    </w:p>
    <w:p w:rsidR="005E0C60" w:rsidRDefault="005E0C60" w:rsidP="005E0C60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 </w:t>
      </w:r>
      <w:r w:rsidRPr="00E81533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 xml:space="preserve">, to approve the following personnel actions and to amend budgets </w:t>
      </w:r>
    </w:p>
    <w:p w:rsidR="005E0C60" w:rsidRDefault="005E0C60" w:rsidP="005E0C60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accordingly where necessary:</w:t>
      </w: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tiring……..</w:t>
      </w:r>
      <w:r w:rsidRPr="00AB797A">
        <w:rPr>
          <w:rFonts w:ascii="Times New Roman" w:hAnsi="Times New Roman"/>
          <w:sz w:val="24"/>
          <w:szCs w:val="24"/>
        </w:rPr>
        <w:t>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Lisa White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</w:t>
      </w:r>
      <w:r w:rsidRPr="00AB797A">
        <w:rPr>
          <w:rFonts w:ascii="Times New Roman" w:hAnsi="Times New Roman"/>
          <w:sz w:val="24"/>
          <w:szCs w:val="24"/>
        </w:rPr>
        <w:t xml:space="preserve"> effective </w:t>
      </w:r>
      <w:r>
        <w:rPr>
          <w:rFonts w:ascii="Times New Roman" w:hAnsi="Times New Roman"/>
          <w:sz w:val="24"/>
          <w:szCs w:val="24"/>
        </w:rPr>
        <w:t>June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Chad White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teacher/coach</w:t>
      </w:r>
      <w:r w:rsidRPr="00AB797A">
        <w:rPr>
          <w:rFonts w:ascii="Times New Roman" w:hAnsi="Times New Roman"/>
          <w:sz w:val="24"/>
          <w:szCs w:val="24"/>
        </w:rPr>
        <w:t xml:space="preserve"> effective J</w:t>
      </w:r>
      <w:r>
        <w:rPr>
          <w:rFonts w:ascii="Times New Roman" w:hAnsi="Times New Roman"/>
          <w:sz w:val="24"/>
          <w:szCs w:val="24"/>
        </w:rPr>
        <w:t>une 30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Elizabeth Clark,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Lindsay Cheek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Kayla Denton,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Lynnessa Wardlow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certification and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Alisha Jackson,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Luke Kiihnl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Recommendation…………………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  <w:u w:val="single"/>
        </w:rPr>
        <w:t>Kimberly Killen,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replacing Jamin McPhetrige</w:t>
      </w:r>
      <w:r w:rsidRPr="00AB797A">
        <w:rPr>
          <w:rFonts w:ascii="Times New Roman" w:hAnsi="Times New Roman"/>
          <w:sz w:val="24"/>
          <w:szCs w:val="24"/>
        </w:rPr>
        <w:t xml:space="preserve">.  She will be paid as per the district approved salary schedule for this position with beginning date of employment on </w:t>
      </w:r>
      <w:r>
        <w:rPr>
          <w:rFonts w:ascii="Times New Roman" w:hAnsi="Times New Roman"/>
          <w:sz w:val="24"/>
          <w:szCs w:val="24"/>
        </w:rPr>
        <w:t>July 1</w:t>
      </w:r>
      <w:r w:rsidRPr="00AB797A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pending background check</w:t>
      </w:r>
      <w:r w:rsidRPr="00AB797A">
        <w:rPr>
          <w:rFonts w:ascii="Times New Roman" w:hAnsi="Times New Roman"/>
          <w:sz w:val="24"/>
          <w:szCs w:val="24"/>
        </w:rPr>
        <w:t>.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Request for balance of contract with May 2020 check:</w:t>
      </w:r>
    </w:p>
    <w:p w:rsidR="005E0C60" w:rsidRDefault="005E0C60" w:rsidP="005E0C60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Brenda Langford</w:t>
      </w:r>
    </w:p>
    <w:p w:rsidR="005E0C60" w:rsidRDefault="005E0C60" w:rsidP="005E0C60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16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Transportation: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Resignation…….…………………....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Dana Brasher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bus aide</w:t>
      </w:r>
      <w:r w:rsidRPr="00AB797A">
        <w:rPr>
          <w:rFonts w:ascii="Times New Roman" w:hAnsi="Times New Roman"/>
          <w:sz w:val="24"/>
          <w:szCs w:val="24"/>
        </w:rPr>
        <w:t xml:space="preserve"> effective </w:t>
      </w:r>
      <w:r>
        <w:rPr>
          <w:rFonts w:ascii="Times New Roman" w:hAnsi="Times New Roman"/>
          <w:sz w:val="24"/>
          <w:szCs w:val="24"/>
        </w:rPr>
        <w:t>March 19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7D479C" w:rsidRDefault="007D479C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Maintenance:</w:t>
      </w: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97A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tiring……..</w:t>
      </w:r>
      <w:r w:rsidRPr="00AB797A">
        <w:rPr>
          <w:rFonts w:ascii="Times New Roman" w:hAnsi="Times New Roman"/>
          <w:sz w:val="24"/>
          <w:szCs w:val="24"/>
        </w:rPr>
        <w:t>….…………………....</w:t>
      </w:r>
      <w:r>
        <w:rPr>
          <w:rFonts w:ascii="Times New Roman" w:hAnsi="Times New Roman"/>
          <w:b/>
          <w:sz w:val="24"/>
          <w:szCs w:val="24"/>
          <w:u w:val="single"/>
        </w:rPr>
        <w:t>Bobby Thacker</w:t>
      </w:r>
      <w:r w:rsidRPr="00AB797A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97A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custodian</w:t>
      </w:r>
      <w:r w:rsidRPr="00AB797A">
        <w:rPr>
          <w:rFonts w:ascii="Times New Roman" w:hAnsi="Times New Roman"/>
          <w:sz w:val="24"/>
          <w:szCs w:val="24"/>
        </w:rPr>
        <w:t xml:space="preserve"> effective </w:t>
      </w:r>
      <w:r>
        <w:rPr>
          <w:rFonts w:ascii="Times New Roman" w:hAnsi="Times New Roman"/>
          <w:sz w:val="24"/>
          <w:szCs w:val="24"/>
        </w:rPr>
        <w:t>March 31</w:t>
      </w:r>
      <w:r w:rsidRPr="00AB797A">
        <w:rPr>
          <w:rFonts w:ascii="Times New Roman" w:hAnsi="Times New Roman"/>
          <w:sz w:val="24"/>
          <w:szCs w:val="24"/>
        </w:rPr>
        <w:t>, 2020.</w:t>
      </w: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Pr="00E81533" w:rsidRDefault="005E0C60" w:rsidP="005E0C6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5E0C60" w:rsidRPr="00E81533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EMPLOYEE HIRE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C60" w:rsidRDefault="005E0C60" w:rsidP="005E0C60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720"/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 this point President Don Hardin turned the meeting over to Vice-President Will Fleming.</w:t>
      </w:r>
    </w:p>
    <w:p w:rsidR="005E0C60" w:rsidRDefault="005E0C60" w:rsidP="005E0C60">
      <w:pPr>
        <w:tabs>
          <w:tab w:val="left" w:pos="720"/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213">
        <w:rPr>
          <w:rFonts w:ascii="Times New Roman" w:hAnsi="Times New Roman"/>
          <w:sz w:val="24"/>
          <w:szCs w:val="24"/>
        </w:rPr>
        <w:t xml:space="preserve">Upon recommendation of </w:t>
      </w:r>
      <w:r>
        <w:rPr>
          <w:rFonts w:ascii="Times New Roman" w:hAnsi="Times New Roman"/>
          <w:sz w:val="24"/>
          <w:szCs w:val="24"/>
        </w:rPr>
        <w:t>Dr. Lisa Langford</w:t>
      </w:r>
      <w:r w:rsidRPr="00186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186213">
        <w:rPr>
          <w:rFonts w:ascii="Times New Roman" w:hAnsi="Times New Roman"/>
          <w:sz w:val="24"/>
          <w:szCs w:val="24"/>
        </w:rPr>
        <w:t xml:space="preserve">made a motion, </w:t>
      </w:r>
      <w:r>
        <w:rPr>
          <w:rFonts w:ascii="Times New Roman" w:hAnsi="Times New Roman"/>
          <w:sz w:val="24"/>
          <w:szCs w:val="24"/>
        </w:rPr>
        <w:t>s</w:t>
      </w:r>
      <w:r w:rsidRPr="00186213">
        <w:rPr>
          <w:rFonts w:ascii="Times New Roman" w:hAnsi="Times New Roman"/>
          <w:sz w:val="24"/>
          <w:szCs w:val="24"/>
        </w:rPr>
        <w:t>econded by</w:t>
      </w:r>
      <w:r>
        <w:rPr>
          <w:rFonts w:ascii="Times New Roman" w:hAnsi="Times New Roman"/>
          <w:sz w:val="24"/>
          <w:szCs w:val="24"/>
        </w:rPr>
        <w:t xml:space="preserve"> Janice Golliday</w:t>
      </w:r>
      <w:r w:rsidRPr="00186213">
        <w:rPr>
          <w:rFonts w:ascii="Times New Roman" w:hAnsi="Times New Roman"/>
          <w:sz w:val="24"/>
          <w:szCs w:val="24"/>
        </w:rPr>
        <w:t>, to approve the following personnel action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13">
        <w:rPr>
          <w:rFonts w:ascii="Times New Roman" w:hAnsi="Times New Roman"/>
          <w:sz w:val="24"/>
          <w:szCs w:val="24"/>
        </w:rPr>
        <w:t>and to amend budgets accordingly where necessary: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41D">
        <w:rPr>
          <w:rFonts w:ascii="Times New Roman" w:hAnsi="Times New Roman"/>
          <w:sz w:val="24"/>
          <w:szCs w:val="24"/>
        </w:rPr>
        <w:t>Recommendation……………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  <w:u w:val="single"/>
        </w:rPr>
        <w:t>Jon Hardin</w:t>
      </w:r>
      <w:r w:rsidRPr="001D041D">
        <w:rPr>
          <w:rFonts w:ascii="Times New Roman" w:hAnsi="Times New Roman"/>
          <w:b/>
          <w:sz w:val="24"/>
          <w:szCs w:val="24"/>
          <w:u w:val="single"/>
        </w:rPr>
        <w:t>,</w:t>
      </w:r>
      <w:r w:rsidRPr="001D041D">
        <w:rPr>
          <w:rFonts w:ascii="Times New Roman" w:hAnsi="Times New Roman"/>
          <w:sz w:val="24"/>
          <w:szCs w:val="24"/>
        </w:rPr>
        <w:t xml:space="preserve"> as</w:t>
      </w:r>
      <w:r>
        <w:rPr>
          <w:rFonts w:ascii="Times New Roman" w:hAnsi="Times New Roman"/>
          <w:sz w:val="24"/>
          <w:szCs w:val="24"/>
        </w:rPr>
        <w:t xml:space="preserve"> teacher/bus driver for the 2020-2021 school year.</w:t>
      </w: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Pr="005E0C60" w:rsidRDefault="005E0C60" w:rsidP="005E0C6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5E0C60">
        <w:rPr>
          <w:rFonts w:ascii="Times New Roman" w:hAnsi="Times New Roman"/>
          <w:sz w:val="24"/>
          <w:szCs w:val="24"/>
        </w:rPr>
        <w:t>Approved on the following vote…</w:t>
      </w:r>
    </w:p>
    <w:p w:rsidR="005E0C60" w:rsidRPr="0077559C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5E0C60" w:rsidRPr="0077559C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VANCE…….</w:t>
      </w:r>
      <w:r w:rsidRPr="0077559C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7559C">
        <w:rPr>
          <w:rFonts w:ascii="Times New Roman" w:hAnsi="Times New Roman"/>
          <w:sz w:val="24"/>
          <w:szCs w:val="24"/>
        </w:rPr>
        <w:t>AYE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Hardin recused himself from voting.</w:t>
      </w: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turned back over to Board President Don Hardin.</w:t>
      </w:r>
    </w:p>
    <w:p w:rsidR="006026F2" w:rsidRDefault="006026F2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F2" w:rsidRDefault="006026F2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F2" w:rsidRDefault="006026F2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53BE">
        <w:rPr>
          <w:rFonts w:ascii="Times New Roman" w:hAnsi="Times New Roman"/>
          <w:sz w:val="24"/>
          <w:szCs w:val="24"/>
        </w:rPr>
        <w:t xml:space="preserve">RE:  </w:t>
      </w:r>
      <w:r w:rsidRPr="007E53BE">
        <w:rPr>
          <w:rFonts w:ascii="Times New Roman" w:hAnsi="Times New Roman"/>
          <w:sz w:val="24"/>
          <w:szCs w:val="24"/>
          <w:u w:val="single"/>
        </w:rPr>
        <w:t>ATTORNEY’S</w:t>
      </w:r>
      <w:r w:rsidRPr="00E9414F">
        <w:rPr>
          <w:rFonts w:ascii="Times New Roman" w:hAnsi="Times New Roman"/>
          <w:sz w:val="24"/>
          <w:szCs w:val="24"/>
          <w:u w:val="single"/>
        </w:rPr>
        <w:t xml:space="preserve"> REPORT</w:t>
      </w:r>
      <w:r>
        <w:rPr>
          <w:rFonts w:ascii="Times New Roman" w:hAnsi="Times New Roman"/>
          <w:sz w:val="24"/>
          <w:szCs w:val="24"/>
        </w:rPr>
        <w:tab/>
      </w:r>
    </w:p>
    <w:p w:rsidR="006026F2" w:rsidRDefault="006026F2" w:rsidP="006026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report.</w:t>
      </w:r>
    </w:p>
    <w:p w:rsidR="007D479C" w:rsidRDefault="007D479C" w:rsidP="006026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F2" w:rsidRDefault="006026F2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026F2" w:rsidRDefault="006026F2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2F4430">
        <w:rPr>
          <w:rFonts w:ascii="Times New Roman" w:hAnsi="Times New Roman"/>
          <w:sz w:val="24"/>
          <w:szCs w:val="24"/>
        </w:rPr>
        <w:t xml:space="preserve">RE:  </w:t>
      </w:r>
      <w:r w:rsidRPr="00F65F73">
        <w:rPr>
          <w:rFonts w:ascii="Times New Roman" w:hAnsi="Times New Roman"/>
          <w:sz w:val="24"/>
          <w:szCs w:val="24"/>
          <w:u w:val="single"/>
        </w:rPr>
        <w:t>SUPERINTENDENT</w:t>
      </w:r>
      <w:r w:rsidRPr="002F4430">
        <w:rPr>
          <w:rFonts w:ascii="Times New Roman" w:hAnsi="Times New Roman"/>
          <w:sz w:val="24"/>
          <w:szCs w:val="24"/>
          <w:u w:val="single"/>
        </w:rPr>
        <w:t>’S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REPORT</w:t>
      </w:r>
    </w:p>
    <w:p w:rsidR="00F65F73" w:rsidRDefault="006026F2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Dr. Langford congratulated the CCHS Lady Wildcats and their coaches on winning the State Championship, reported that </w:t>
      </w:r>
      <w:r w:rsidR="00F65F73">
        <w:rPr>
          <w:rFonts w:ascii="Times New Roman" w:hAnsi="Times New Roman"/>
          <w:sz w:val="24"/>
          <w:szCs w:val="24"/>
        </w:rPr>
        <w:t>2,255 meals were distributed last week with the “Grab and Go Meals” program, and told the board that the district was going to put a hold on purchasing the 2 buses that were previously approved</w:t>
      </w:r>
      <w:r w:rsidR="00416D41">
        <w:rPr>
          <w:rFonts w:ascii="Times New Roman" w:hAnsi="Times New Roman"/>
          <w:sz w:val="24"/>
          <w:szCs w:val="24"/>
        </w:rPr>
        <w:t xml:space="preserve"> by the board due to the uncertainty of things happening at the moment.</w:t>
      </w:r>
    </w:p>
    <w:p w:rsidR="00F65F73" w:rsidRDefault="00F65F73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026F2" w:rsidRDefault="00F65F73" w:rsidP="006026F2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26F2" w:rsidRDefault="006026F2" w:rsidP="006026F2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30</w:t>
      </w:r>
      <w:r w:rsidRPr="00E81533">
        <w:rPr>
          <w:rFonts w:ascii="Times New Roman" w:hAnsi="Times New Roman"/>
          <w:sz w:val="24"/>
          <w:szCs w:val="24"/>
          <w:vertAlign w:val="superscript"/>
        </w:rPr>
        <w:t>th</w:t>
      </w:r>
      <w:r w:rsidRPr="00E81533"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</w:rPr>
        <w:t xml:space="preserve">March, </w:t>
      </w:r>
      <w:r w:rsidRPr="00E815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81533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6:22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6026F2" w:rsidRPr="00E81533" w:rsidRDefault="006026F2" w:rsidP="006026F2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026F2" w:rsidRPr="00E81533" w:rsidRDefault="006026F2" w:rsidP="006026F2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6026F2" w:rsidRPr="00E81533" w:rsidRDefault="006026F2" w:rsidP="006026F2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6026F2" w:rsidRPr="00E81533" w:rsidRDefault="006026F2" w:rsidP="006026F2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>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6026F2" w:rsidRPr="00E81533" w:rsidRDefault="006026F2" w:rsidP="006026F2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6026F2" w:rsidRDefault="006026F2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5E0C60" w:rsidRDefault="005E0C60" w:rsidP="005E0C60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C60" w:rsidRDefault="005E0C60" w:rsidP="005E0C60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E0C60" w:rsidRDefault="005E0C60" w:rsidP="001B01DC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DC" w:rsidRDefault="001B01DC" w:rsidP="001B01DC">
      <w:pPr>
        <w:pStyle w:val="List2"/>
        <w:tabs>
          <w:tab w:val="left" w:pos="720"/>
          <w:tab w:val="left" w:pos="1440"/>
        </w:tabs>
        <w:ind w:left="0" w:firstLine="0"/>
      </w:pPr>
    </w:p>
    <w:p w:rsidR="001B01DC" w:rsidRDefault="001B01DC" w:rsidP="001B01DC">
      <w:pPr>
        <w:tabs>
          <w:tab w:val="left" w:pos="630"/>
          <w:tab w:val="left" w:pos="1350"/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01DC" w:rsidRDefault="001B01DC" w:rsidP="003D2B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BC0" w:rsidRDefault="003D2BC0" w:rsidP="00547459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8615C" w:rsidRPr="0098615C" w:rsidRDefault="0098615C" w:rsidP="0098615C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01149" w:rsidRDefault="00501149"/>
    <w:sectPr w:rsidR="00501149" w:rsidSect="007D479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B9"/>
    <w:multiLevelType w:val="hybridMultilevel"/>
    <w:tmpl w:val="2558F014"/>
    <w:lvl w:ilvl="0" w:tplc="73ECB3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02429"/>
    <w:multiLevelType w:val="hybridMultilevel"/>
    <w:tmpl w:val="2EE21DA0"/>
    <w:lvl w:ilvl="0" w:tplc="9A0EB0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81686B"/>
    <w:multiLevelType w:val="hybridMultilevel"/>
    <w:tmpl w:val="B254CA5C"/>
    <w:lvl w:ilvl="0" w:tplc="2E524E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08"/>
    <w:rsid w:val="00031608"/>
    <w:rsid w:val="001410D9"/>
    <w:rsid w:val="001522D1"/>
    <w:rsid w:val="001B01DC"/>
    <w:rsid w:val="003D2BC0"/>
    <w:rsid w:val="00416D41"/>
    <w:rsid w:val="00501149"/>
    <w:rsid w:val="00547459"/>
    <w:rsid w:val="005E0C60"/>
    <w:rsid w:val="006026F2"/>
    <w:rsid w:val="007D479C"/>
    <w:rsid w:val="0098615C"/>
    <w:rsid w:val="00A47D05"/>
    <w:rsid w:val="00BE14EE"/>
    <w:rsid w:val="00D6381F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316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608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316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1608"/>
    <w:rPr>
      <w:rFonts w:ascii="Calibri" w:eastAsia="Calibri" w:hAnsi="Calibri" w:cs="Times New Roman"/>
    </w:rPr>
  </w:style>
  <w:style w:type="paragraph" w:styleId="List2">
    <w:name w:val="List 2"/>
    <w:basedOn w:val="Normal"/>
    <w:rsid w:val="001B01DC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026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26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316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608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316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1608"/>
    <w:rPr>
      <w:rFonts w:ascii="Calibri" w:eastAsia="Calibri" w:hAnsi="Calibri" w:cs="Times New Roman"/>
    </w:rPr>
  </w:style>
  <w:style w:type="paragraph" w:styleId="List2">
    <w:name w:val="List 2"/>
    <w:basedOn w:val="Normal"/>
    <w:rsid w:val="001B01DC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026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2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666E-C009-4D1F-B3FE-5544E83B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16</cp:revision>
  <cp:lastPrinted>2020-04-02T18:30:00Z</cp:lastPrinted>
  <dcterms:created xsi:type="dcterms:W3CDTF">2020-04-02T16:19:00Z</dcterms:created>
  <dcterms:modified xsi:type="dcterms:W3CDTF">2020-04-27T18:29:00Z</dcterms:modified>
</cp:coreProperties>
</file>