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53" w:rsidRDefault="001B5C53">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DM</w:t>
      </w:r>
    </w:p>
    <w:p w:rsidR="001B5C53" w:rsidRDefault="001B5C53">
      <w:pPr>
        <w:tabs>
          <w:tab w:val="left" w:pos="612"/>
          <w:tab w:val="left" w:pos="1320"/>
        </w:tabs>
        <w:jc w:val="center"/>
        <w:rPr>
          <w:b/>
        </w:rPr>
      </w:pPr>
    </w:p>
    <w:p w:rsidR="001B5C53" w:rsidRDefault="001B5C53">
      <w:pPr>
        <w:tabs>
          <w:tab w:val="left" w:pos="612"/>
          <w:tab w:val="left" w:pos="1320"/>
        </w:tabs>
        <w:jc w:val="center"/>
        <w:rPr>
          <w:b/>
        </w:rPr>
      </w:pPr>
    </w:p>
    <w:p w:rsidR="001B5C53" w:rsidRDefault="001B5C53">
      <w:pPr>
        <w:pStyle w:val="Heading1"/>
      </w:pPr>
      <w:r>
        <w:t xml:space="preserve">CASH IN SCHOOL BUILDINGS </w:t>
      </w:r>
    </w:p>
    <w:p w:rsidR="001B5C53" w:rsidRDefault="001B5C53">
      <w:pPr>
        <w:tabs>
          <w:tab w:val="left" w:pos="612"/>
          <w:tab w:val="left" w:pos="1320"/>
        </w:tabs>
        <w:jc w:val="both"/>
      </w:pPr>
      <w:r>
        <w:t xml:space="preserve"> </w:t>
      </w:r>
    </w:p>
    <w:p w:rsidR="001B5C53" w:rsidRDefault="001B5C53">
      <w:pPr>
        <w:tabs>
          <w:tab w:val="left" w:pos="612"/>
          <w:tab w:val="left" w:pos="1320"/>
        </w:tabs>
        <w:jc w:val="both"/>
      </w:pPr>
      <w:r>
        <w:t xml:space="preserve"> </w:t>
      </w:r>
    </w:p>
    <w:p w:rsidR="001B5C53" w:rsidRDefault="001B5C53">
      <w:pPr>
        <w:tabs>
          <w:tab w:val="left" w:pos="612"/>
          <w:tab w:val="left" w:pos="1320"/>
        </w:tabs>
      </w:pPr>
      <w:r>
        <w:t xml:space="preserve">     Monies collected by school employees and by student treasurers shall be handled with good and prudent business procedures.  All monies collected shall be receipted, accounted for, and deposited with out delay. </w:t>
      </w:r>
    </w:p>
    <w:p w:rsidR="001B5C53" w:rsidRDefault="001B5C53">
      <w:pPr>
        <w:tabs>
          <w:tab w:val="left" w:pos="612"/>
          <w:tab w:val="left" w:pos="1320"/>
        </w:tabs>
      </w:pPr>
      <w:r>
        <w:t xml:space="preserve"> </w:t>
      </w:r>
    </w:p>
    <w:p w:rsidR="001B5C53" w:rsidRDefault="001B5C53">
      <w:pPr>
        <w:tabs>
          <w:tab w:val="left" w:pos="612"/>
          <w:tab w:val="left" w:pos="1320"/>
        </w:tabs>
        <w:rPr>
          <w:rFonts w:ascii="Courier" w:hAnsi="Courier"/>
        </w:rPr>
      </w:pPr>
      <w:r>
        <w:t xml:space="preserve">     In no case shall monies be left overnight in schools, except in safes provided for safekeeping of valuables.  All vending machines shall be emptied of cash on a regular basis</w:t>
      </w:r>
      <w:r w:rsidR="00F366A8">
        <w:t>.</w:t>
      </w: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rPr>
          <w:rFonts w:ascii="Courier" w:hAnsi="Courier"/>
        </w:rPr>
      </w:pPr>
    </w:p>
    <w:p w:rsidR="001B5C53" w:rsidRDefault="001B5C53">
      <w:pPr>
        <w:tabs>
          <w:tab w:val="left" w:pos="612"/>
          <w:tab w:val="left" w:pos="1320"/>
        </w:tabs>
      </w:pPr>
      <w:r>
        <w:t>First Reading:</w:t>
      </w:r>
      <w:r>
        <w:tab/>
      </w:r>
      <w:r>
        <w:tab/>
        <w:t>January 8, 2002</w:t>
      </w:r>
    </w:p>
    <w:p w:rsidR="001B5C53" w:rsidRDefault="001B5C53">
      <w:pPr>
        <w:tabs>
          <w:tab w:val="left" w:pos="612"/>
          <w:tab w:val="left" w:pos="1320"/>
        </w:tabs>
      </w:pPr>
      <w:r>
        <w:t>Second Reading:</w:t>
      </w:r>
      <w:r>
        <w:tab/>
        <w:t>January 22, 2002</w:t>
      </w:r>
    </w:p>
    <w:p w:rsidR="001B5C53" w:rsidRDefault="001B5C53">
      <w:pPr>
        <w:tabs>
          <w:tab w:val="left" w:pos="612"/>
          <w:tab w:val="left" w:pos="1320"/>
        </w:tabs>
      </w:pPr>
      <w:r>
        <w:t>Adopted:</w:t>
      </w:r>
      <w:r>
        <w:tab/>
      </w:r>
      <w:r>
        <w:tab/>
      </w:r>
      <w:r>
        <w:tab/>
        <w:t>January 22, 2002</w:t>
      </w:r>
    </w:p>
    <w:p w:rsidR="008F3FC5" w:rsidRDefault="008F3FC5">
      <w:pPr>
        <w:tabs>
          <w:tab w:val="left" w:pos="612"/>
          <w:tab w:val="left" w:pos="1320"/>
        </w:tabs>
      </w:pPr>
      <w:r>
        <w:t>First Reading:</w:t>
      </w:r>
      <w:r>
        <w:tab/>
      </w:r>
      <w:r>
        <w:tab/>
        <w:t>September 26, 2018</w:t>
      </w:r>
    </w:p>
    <w:p w:rsidR="003206BE" w:rsidRDefault="003206BE">
      <w:pPr>
        <w:tabs>
          <w:tab w:val="left" w:pos="612"/>
          <w:tab w:val="left" w:pos="1320"/>
        </w:tabs>
      </w:pPr>
      <w:r>
        <w:t>Second Reading:</w:t>
      </w:r>
      <w:r>
        <w:tab/>
        <w:t>October 10, 2018</w:t>
      </w:r>
    </w:p>
    <w:p w:rsidR="00F366A8" w:rsidRDefault="00F366A8">
      <w:pPr>
        <w:tabs>
          <w:tab w:val="left" w:pos="612"/>
          <w:tab w:val="left" w:pos="1320"/>
        </w:tabs>
        <w:rPr>
          <w:rFonts w:ascii="Courier" w:hAnsi="Courier"/>
        </w:rPr>
      </w:pPr>
      <w:r>
        <w:t>Revised:</w:t>
      </w:r>
      <w:r>
        <w:tab/>
      </w:r>
      <w:r>
        <w:tab/>
      </w:r>
      <w:r>
        <w:tab/>
        <w:t>October 10, 2018</w:t>
      </w:r>
    </w:p>
    <w:sectPr w:rsidR="00F366A8" w:rsidSect="00F708D0">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F3FC5"/>
    <w:rsid w:val="001B5C53"/>
    <w:rsid w:val="003206BE"/>
    <w:rsid w:val="008F3FC5"/>
    <w:rsid w:val="00F366A8"/>
    <w:rsid w:val="00F7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D0"/>
    <w:rPr>
      <w:sz w:val="24"/>
    </w:rPr>
  </w:style>
  <w:style w:type="paragraph" w:styleId="Heading1">
    <w:name w:val="heading 1"/>
    <w:basedOn w:val="Normal"/>
    <w:next w:val="Normal"/>
    <w:qFormat/>
    <w:rsid w:val="00F708D0"/>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2002-01-24T15:07:00Z</cp:lastPrinted>
  <dcterms:created xsi:type="dcterms:W3CDTF">2018-10-17T11:28:00Z</dcterms:created>
  <dcterms:modified xsi:type="dcterms:W3CDTF">2018-10-17T11:28:00Z</dcterms:modified>
</cp:coreProperties>
</file>