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BA" w:rsidRPr="00BB695F" w:rsidRDefault="001208BA">
      <w:pPr>
        <w:rPr>
          <w:rFonts w:ascii="Arial Narrow" w:hAnsi="Arial Narrow"/>
          <w:sz w:val="22"/>
          <w:szCs w:val="20"/>
        </w:rPr>
      </w:pPr>
      <w:r w:rsidRPr="00BB695F">
        <w:rPr>
          <w:rFonts w:ascii="Arial Narrow" w:hAnsi="Arial Narrow"/>
          <w:sz w:val="22"/>
          <w:szCs w:val="20"/>
        </w:rPr>
        <w:t xml:space="preserve">Common Core State Standards Implementation Plan for </w:t>
      </w:r>
      <w:r w:rsidR="00290A88" w:rsidRPr="00BB695F">
        <w:rPr>
          <w:rFonts w:ascii="Arial Narrow" w:hAnsi="Arial Narrow"/>
          <w:sz w:val="22"/>
          <w:szCs w:val="20"/>
        </w:rPr>
        <w:t>7th</w:t>
      </w:r>
      <w:r w:rsidR="002B44A4" w:rsidRPr="00BB695F">
        <w:rPr>
          <w:rFonts w:ascii="Arial Narrow" w:hAnsi="Arial Narrow"/>
          <w:sz w:val="22"/>
          <w:szCs w:val="20"/>
        </w:rPr>
        <w:t xml:space="preserve"> Grad</w:t>
      </w:r>
      <w:r w:rsidR="00445C8A">
        <w:rPr>
          <w:rFonts w:ascii="Arial Narrow" w:hAnsi="Arial Narrow"/>
          <w:sz w:val="22"/>
          <w:szCs w:val="20"/>
        </w:rPr>
        <w:t>e ELA</w:t>
      </w:r>
    </w:p>
    <w:tbl>
      <w:tblPr>
        <w:tblStyle w:val="TableGrid"/>
        <w:tblW w:w="5085" w:type="pct"/>
        <w:tblCellMar>
          <w:left w:w="29" w:type="dxa"/>
          <w:right w:w="115" w:type="dxa"/>
        </w:tblCellMar>
        <w:tblLook w:val="04A0"/>
      </w:tblPr>
      <w:tblGrid>
        <w:gridCol w:w="2879"/>
        <w:gridCol w:w="678"/>
        <w:gridCol w:w="54"/>
        <w:gridCol w:w="618"/>
        <w:gridCol w:w="6"/>
        <w:gridCol w:w="62"/>
        <w:gridCol w:w="535"/>
        <w:gridCol w:w="80"/>
        <w:gridCol w:w="680"/>
        <w:gridCol w:w="3934"/>
        <w:gridCol w:w="2662"/>
        <w:gridCol w:w="2603"/>
      </w:tblGrid>
      <w:tr w:rsidR="001208BA" w:rsidRPr="00BB695F" w:rsidTr="00FF2291">
        <w:trPr>
          <w:trHeight w:val="174"/>
        </w:trPr>
        <w:tc>
          <w:tcPr>
            <w:tcW w:w="973" w:type="pct"/>
            <w:vMerge w:val="restart"/>
            <w:vAlign w:val="center"/>
          </w:tcPr>
          <w:p w:rsidR="001208BA" w:rsidRPr="00BB695F" w:rsidRDefault="001208BA" w:rsidP="001208BA">
            <w:pPr>
              <w:ind w:left="0" w:firstLine="0"/>
              <w:jc w:val="center"/>
              <w:rPr>
                <w:rFonts w:ascii="Arial Narrow" w:hAnsi="Arial Narrow"/>
                <w:szCs w:val="20"/>
              </w:rPr>
            </w:pPr>
            <w:r w:rsidRPr="00BB695F">
              <w:rPr>
                <w:rFonts w:ascii="Arial Narrow" w:hAnsi="Arial Narrow"/>
                <w:szCs w:val="20"/>
              </w:rPr>
              <w:t>Common Core State Standard</w:t>
            </w:r>
          </w:p>
        </w:tc>
        <w:tc>
          <w:tcPr>
            <w:tcW w:w="917" w:type="pct"/>
            <w:gridSpan w:val="8"/>
          </w:tcPr>
          <w:p w:rsidR="001208BA" w:rsidRPr="00BB695F" w:rsidRDefault="001208BA">
            <w:pPr>
              <w:ind w:left="0" w:firstLine="0"/>
              <w:rPr>
                <w:rFonts w:ascii="Arial Narrow" w:hAnsi="Arial Narrow"/>
                <w:szCs w:val="20"/>
              </w:rPr>
            </w:pPr>
            <w:r w:rsidRPr="00BB695F">
              <w:rPr>
                <w:rFonts w:ascii="Arial Narrow" w:hAnsi="Arial Narrow"/>
                <w:szCs w:val="20"/>
              </w:rPr>
              <w:t>What I will teach each marking period</w:t>
            </w:r>
          </w:p>
        </w:tc>
        <w:tc>
          <w:tcPr>
            <w:tcW w:w="1330" w:type="pct"/>
            <w:vMerge w:val="restart"/>
            <w:vAlign w:val="center"/>
          </w:tcPr>
          <w:p w:rsidR="001208BA" w:rsidRPr="00BB695F" w:rsidRDefault="001208BA" w:rsidP="001208BA">
            <w:pPr>
              <w:ind w:left="0" w:firstLine="0"/>
              <w:jc w:val="center"/>
              <w:rPr>
                <w:rFonts w:ascii="Arial Narrow" w:hAnsi="Arial Narrow"/>
                <w:szCs w:val="20"/>
              </w:rPr>
            </w:pPr>
            <w:r w:rsidRPr="00BB695F">
              <w:rPr>
                <w:rFonts w:ascii="Arial Narrow" w:hAnsi="Arial Narrow"/>
                <w:szCs w:val="20"/>
              </w:rPr>
              <w:t>How it will be taught</w:t>
            </w:r>
          </w:p>
        </w:tc>
        <w:tc>
          <w:tcPr>
            <w:tcW w:w="900" w:type="pct"/>
            <w:vMerge w:val="restart"/>
            <w:vAlign w:val="center"/>
          </w:tcPr>
          <w:p w:rsidR="001208BA" w:rsidRPr="00BB695F" w:rsidRDefault="001208BA" w:rsidP="001208BA">
            <w:pPr>
              <w:ind w:left="0" w:firstLine="0"/>
              <w:jc w:val="center"/>
              <w:rPr>
                <w:rFonts w:ascii="Arial Narrow" w:hAnsi="Arial Narrow"/>
                <w:szCs w:val="20"/>
              </w:rPr>
            </w:pPr>
            <w:r w:rsidRPr="00BB695F">
              <w:rPr>
                <w:rFonts w:ascii="Arial Narrow" w:hAnsi="Arial Narrow"/>
                <w:szCs w:val="20"/>
              </w:rPr>
              <w:t>Resources needed</w:t>
            </w:r>
          </w:p>
        </w:tc>
        <w:tc>
          <w:tcPr>
            <w:tcW w:w="880" w:type="pct"/>
            <w:vMerge w:val="restart"/>
            <w:vAlign w:val="center"/>
          </w:tcPr>
          <w:p w:rsidR="001208BA" w:rsidRPr="00BB695F" w:rsidRDefault="001208BA" w:rsidP="001208BA">
            <w:pPr>
              <w:ind w:left="0" w:firstLine="0"/>
              <w:jc w:val="center"/>
              <w:rPr>
                <w:rFonts w:ascii="Arial Narrow" w:hAnsi="Arial Narrow"/>
                <w:szCs w:val="20"/>
              </w:rPr>
            </w:pPr>
            <w:r w:rsidRPr="00BB695F">
              <w:rPr>
                <w:rFonts w:ascii="Arial Narrow" w:hAnsi="Arial Narrow"/>
                <w:szCs w:val="20"/>
              </w:rPr>
              <w:t>How it will be assessed</w:t>
            </w:r>
          </w:p>
        </w:tc>
      </w:tr>
      <w:tr w:rsidR="003E7C07" w:rsidRPr="00BB695F" w:rsidTr="00FF2291">
        <w:trPr>
          <w:trHeight w:val="174"/>
        </w:trPr>
        <w:tc>
          <w:tcPr>
            <w:tcW w:w="973" w:type="pct"/>
            <w:vMerge/>
            <w:shd w:val="clear" w:color="auto" w:fill="BFBFBF" w:themeFill="background1" w:themeFillShade="BF"/>
          </w:tcPr>
          <w:p w:rsidR="001208BA" w:rsidRPr="00BB695F" w:rsidRDefault="001208BA">
            <w:pPr>
              <w:ind w:left="0" w:firstLine="0"/>
              <w:rPr>
                <w:rFonts w:ascii="Arial Narrow" w:hAnsi="Arial Narrow"/>
                <w:szCs w:val="20"/>
              </w:rPr>
            </w:pPr>
          </w:p>
        </w:tc>
        <w:tc>
          <w:tcPr>
            <w:tcW w:w="229" w:type="pct"/>
          </w:tcPr>
          <w:p w:rsidR="001208BA" w:rsidRPr="00BB695F" w:rsidRDefault="001208BA">
            <w:pPr>
              <w:ind w:left="0" w:firstLine="0"/>
              <w:rPr>
                <w:rFonts w:ascii="Arial Narrow" w:hAnsi="Arial Narrow"/>
                <w:szCs w:val="20"/>
              </w:rPr>
            </w:pPr>
            <w:r w:rsidRPr="00BB695F">
              <w:rPr>
                <w:rFonts w:ascii="Arial Narrow" w:hAnsi="Arial Narrow"/>
                <w:szCs w:val="20"/>
              </w:rPr>
              <w:t>1</w:t>
            </w:r>
            <w:r w:rsidR="00D62FE8" w:rsidRPr="00BB695F">
              <w:rPr>
                <w:rFonts w:ascii="Arial Narrow" w:hAnsi="Arial Narrow"/>
                <w:szCs w:val="20"/>
                <w:vertAlign w:val="superscript"/>
              </w:rPr>
              <w:t>st</w:t>
            </w:r>
            <w:r w:rsidR="00D62FE8" w:rsidRPr="00BB695F">
              <w:rPr>
                <w:rFonts w:ascii="Arial Narrow" w:hAnsi="Arial Narrow"/>
                <w:szCs w:val="20"/>
              </w:rPr>
              <w:t xml:space="preserve"> </w:t>
            </w:r>
          </w:p>
        </w:tc>
        <w:tc>
          <w:tcPr>
            <w:tcW w:w="227" w:type="pct"/>
            <w:gridSpan w:val="2"/>
          </w:tcPr>
          <w:p w:rsidR="001208BA" w:rsidRPr="00BB695F" w:rsidRDefault="001208BA">
            <w:pPr>
              <w:ind w:left="0" w:firstLine="0"/>
              <w:rPr>
                <w:rFonts w:ascii="Arial Narrow" w:hAnsi="Arial Narrow"/>
                <w:szCs w:val="20"/>
              </w:rPr>
            </w:pPr>
            <w:r w:rsidRPr="00BB695F">
              <w:rPr>
                <w:rFonts w:ascii="Arial Narrow" w:hAnsi="Arial Narrow"/>
                <w:szCs w:val="20"/>
              </w:rPr>
              <w:t>2</w:t>
            </w:r>
            <w:r w:rsidR="00D62FE8" w:rsidRPr="00BB695F">
              <w:rPr>
                <w:rFonts w:ascii="Arial Narrow" w:hAnsi="Arial Narrow"/>
                <w:szCs w:val="20"/>
                <w:vertAlign w:val="superscript"/>
              </w:rPr>
              <w:t>nd</w:t>
            </w:r>
            <w:r w:rsidR="00D62FE8" w:rsidRPr="00BB695F">
              <w:rPr>
                <w:rFonts w:ascii="Arial Narrow" w:hAnsi="Arial Narrow"/>
                <w:szCs w:val="20"/>
              </w:rPr>
              <w:t xml:space="preserve"> </w:t>
            </w:r>
          </w:p>
        </w:tc>
        <w:tc>
          <w:tcPr>
            <w:tcW w:w="231" w:type="pct"/>
            <w:gridSpan w:val="4"/>
          </w:tcPr>
          <w:p w:rsidR="001208BA" w:rsidRPr="00BB695F" w:rsidRDefault="001208BA">
            <w:pPr>
              <w:ind w:left="0" w:firstLine="0"/>
              <w:rPr>
                <w:rFonts w:ascii="Arial Narrow" w:hAnsi="Arial Narrow"/>
                <w:szCs w:val="20"/>
              </w:rPr>
            </w:pPr>
            <w:r w:rsidRPr="00BB695F">
              <w:rPr>
                <w:rFonts w:ascii="Arial Narrow" w:hAnsi="Arial Narrow"/>
                <w:szCs w:val="20"/>
              </w:rPr>
              <w:t>3</w:t>
            </w:r>
            <w:r w:rsidR="00D62FE8" w:rsidRPr="00BB695F">
              <w:rPr>
                <w:rFonts w:ascii="Arial Narrow" w:hAnsi="Arial Narrow"/>
                <w:szCs w:val="20"/>
                <w:vertAlign w:val="superscript"/>
              </w:rPr>
              <w:t>rd</w:t>
            </w:r>
            <w:r w:rsidR="00D62FE8" w:rsidRPr="00BB695F">
              <w:rPr>
                <w:rFonts w:ascii="Arial Narrow" w:hAnsi="Arial Narrow"/>
                <w:szCs w:val="20"/>
              </w:rPr>
              <w:t xml:space="preserve"> </w:t>
            </w:r>
          </w:p>
        </w:tc>
        <w:tc>
          <w:tcPr>
            <w:tcW w:w="230" w:type="pct"/>
          </w:tcPr>
          <w:p w:rsidR="001208BA" w:rsidRPr="00BB695F" w:rsidRDefault="001208BA">
            <w:pPr>
              <w:ind w:left="0" w:firstLine="0"/>
              <w:rPr>
                <w:rFonts w:ascii="Arial Narrow" w:hAnsi="Arial Narrow"/>
                <w:szCs w:val="20"/>
              </w:rPr>
            </w:pPr>
            <w:r w:rsidRPr="00BB695F">
              <w:rPr>
                <w:rFonts w:ascii="Arial Narrow" w:hAnsi="Arial Narrow"/>
                <w:szCs w:val="20"/>
              </w:rPr>
              <w:t>4</w:t>
            </w:r>
            <w:r w:rsidR="00D62FE8" w:rsidRPr="00BB695F">
              <w:rPr>
                <w:rFonts w:ascii="Arial Narrow" w:hAnsi="Arial Narrow"/>
                <w:szCs w:val="20"/>
                <w:vertAlign w:val="superscript"/>
              </w:rPr>
              <w:t>th</w:t>
            </w:r>
          </w:p>
        </w:tc>
        <w:tc>
          <w:tcPr>
            <w:tcW w:w="1330" w:type="pct"/>
            <w:vMerge/>
            <w:shd w:val="clear" w:color="auto" w:fill="FFFFFF" w:themeFill="background1"/>
          </w:tcPr>
          <w:p w:rsidR="001208BA" w:rsidRPr="00BB695F" w:rsidRDefault="001208BA">
            <w:pPr>
              <w:ind w:left="0" w:firstLine="0"/>
              <w:rPr>
                <w:rFonts w:ascii="Arial Narrow" w:hAnsi="Arial Narrow"/>
                <w:szCs w:val="20"/>
              </w:rPr>
            </w:pPr>
          </w:p>
        </w:tc>
        <w:tc>
          <w:tcPr>
            <w:tcW w:w="900" w:type="pct"/>
            <w:vMerge/>
            <w:shd w:val="clear" w:color="auto" w:fill="FFFFFF" w:themeFill="background1"/>
          </w:tcPr>
          <w:p w:rsidR="001208BA" w:rsidRPr="00BB695F" w:rsidRDefault="001208BA">
            <w:pPr>
              <w:ind w:left="0" w:firstLine="0"/>
              <w:rPr>
                <w:rFonts w:ascii="Arial Narrow" w:hAnsi="Arial Narrow"/>
                <w:szCs w:val="20"/>
              </w:rPr>
            </w:pPr>
          </w:p>
        </w:tc>
        <w:tc>
          <w:tcPr>
            <w:tcW w:w="880" w:type="pct"/>
            <w:vMerge/>
            <w:shd w:val="clear" w:color="auto" w:fill="FFFFFF" w:themeFill="background1"/>
          </w:tcPr>
          <w:p w:rsidR="001208BA" w:rsidRPr="00BB695F" w:rsidRDefault="001208BA">
            <w:pPr>
              <w:ind w:left="0" w:firstLine="0"/>
              <w:rPr>
                <w:rFonts w:ascii="Arial Narrow" w:hAnsi="Arial Narrow"/>
                <w:szCs w:val="20"/>
              </w:rPr>
            </w:pPr>
          </w:p>
        </w:tc>
      </w:tr>
      <w:tr w:rsidR="002B44A4" w:rsidRPr="00784AA1" w:rsidTr="00FF2291">
        <w:trPr>
          <w:trHeight w:val="174"/>
        </w:trPr>
        <w:tc>
          <w:tcPr>
            <w:tcW w:w="5000" w:type="pct"/>
            <w:gridSpan w:val="12"/>
          </w:tcPr>
          <w:p w:rsidR="002B44A4" w:rsidRPr="00BB695F" w:rsidRDefault="00A9269F" w:rsidP="002B44A4">
            <w:pPr>
              <w:ind w:left="0" w:firstLine="0"/>
              <w:jc w:val="center"/>
              <w:rPr>
                <w:rFonts w:ascii="Arial Narrow" w:hAnsi="Arial Narrow"/>
                <w:sz w:val="30"/>
                <w:szCs w:val="30"/>
              </w:rPr>
            </w:pPr>
            <w:r w:rsidRPr="00BB695F">
              <w:rPr>
                <w:rFonts w:ascii="Arial Narrow" w:hAnsi="Arial Narrow"/>
                <w:sz w:val="30"/>
                <w:szCs w:val="30"/>
              </w:rPr>
              <w:t>Reading Standards for Literature</w:t>
            </w:r>
          </w:p>
        </w:tc>
      </w:tr>
      <w:tr w:rsidR="002B735C" w:rsidRPr="00784AA1" w:rsidTr="00FF2291">
        <w:trPr>
          <w:trHeight w:val="174"/>
        </w:trPr>
        <w:tc>
          <w:tcPr>
            <w:tcW w:w="5000" w:type="pct"/>
            <w:gridSpan w:val="12"/>
          </w:tcPr>
          <w:p w:rsidR="002B735C" w:rsidRPr="00BB695F" w:rsidRDefault="002B735C" w:rsidP="002B44A4">
            <w:pPr>
              <w:ind w:left="0" w:firstLine="0"/>
              <w:jc w:val="center"/>
              <w:rPr>
                <w:rFonts w:ascii="Arial Narrow" w:hAnsi="Arial Narrow"/>
                <w:sz w:val="30"/>
                <w:szCs w:val="30"/>
              </w:rPr>
            </w:pPr>
            <w:r w:rsidRPr="002B735C">
              <w:rPr>
                <w:rFonts w:ascii="Arial Narrow" w:hAnsi="Arial Narrow"/>
                <w:sz w:val="20"/>
                <w:szCs w:val="30"/>
              </w:rPr>
              <w:t>Key Ideas and Details</w:t>
            </w:r>
          </w:p>
        </w:tc>
      </w:tr>
      <w:tr w:rsidR="003E7C07" w:rsidRPr="00784AA1" w:rsidTr="00FF2291">
        <w:trPr>
          <w:trHeight w:val="174"/>
        </w:trPr>
        <w:tc>
          <w:tcPr>
            <w:tcW w:w="973" w:type="pct"/>
          </w:tcPr>
          <w:p w:rsidR="002B44A4" w:rsidRPr="00784AA1" w:rsidRDefault="002B44A4" w:rsidP="00CB2282">
            <w:pPr>
              <w:autoSpaceDE w:val="0"/>
              <w:autoSpaceDN w:val="0"/>
              <w:adjustRightInd w:val="0"/>
              <w:ind w:left="0" w:firstLine="0"/>
              <w:rPr>
                <w:rFonts w:ascii="Arial Narrow" w:hAnsi="Arial Narrow" w:cs="Gotham-Book"/>
                <w:sz w:val="20"/>
                <w:szCs w:val="20"/>
              </w:rPr>
            </w:pPr>
          </w:p>
          <w:p w:rsidR="00CB2282" w:rsidRPr="00784AA1" w:rsidRDefault="00A9269F" w:rsidP="00A9269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1. Cite several pieces of textual evidence to support analysis of what the text says explicitly as well as inferences drawn from the text.</w:t>
            </w:r>
          </w:p>
          <w:p w:rsidR="00A9269F" w:rsidRPr="00784AA1" w:rsidRDefault="00A9269F" w:rsidP="00CB2282">
            <w:pPr>
              <w:autoSpaceDE w:val="0"/>
              <w:autoSpaceDN w:val="0"/>
              <w:adjustRightInd w:val="0"/>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A9269F" w:rsidP="00A9269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2. Determine a theme or central idea of a text and analyze its development over the course of the text; provide an objective summary of the text.</w:t>
            </w:r>
          </w:p>
          <w:p w:rsidR="00A9269F" w:rsidRPr="00784AA1" w:rsidRDefault="00A9269F">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A9269F" w:rsidP="00457FAF">
            <w:pPr>
              <w:autoSpaceDE w:val="0"/>
              <w:autoSpaceDN w:val="0"/>
              <w:adjustRightInd w:val="0"/>
              <w:ind w:left="0" w:firstLine="0"/>
              <w:rPr>
                <w:rFonts w:ascii="Arial Narrow" w:hAnsi="Arial Narrow"/>
                <w:sz w:val="20"/>
                <w:szCs w:val="20"/>
              </w:rPr>
            </w:pPr>
            <w:r w:rsidRPr="00784AA1">
              <w:rPr>
                <w:rFonts w:ascii="Arial Narrow" w:hAnsi="Arial Narrow" w:cs="Gotham-Book"/>
                <w:sz w:val="20"/>
                <w:szCs w:val="20"/>
              </w:rPr>
              <w:t>3. Analyze how particular elements of a story or</w:t>
            </w:r>
            <w:r w:rsidR="00457FAF" w:rsidRPr="00784AA1">
              <w:rPr>
                <w:rFonts w:ascii="Arial Narrow" w:hAnsi="Arial Narrow" w:cs="Gotham-Book"/>
                <w:sz w:val="20"/>
                <w:szCs w:val="20"/>
              </w:rPr>
              <w:t xml:space="preserve"> </w:t>
            </w:r>
            <w:r w:rsidRPr="00784AA1">
              <w:rPr>
                <w:rFonts w:ascii="Arial Narrow" w:hAnsi="Arial Narrow" w:cs="Gotham-Book"/>
                <w:sz w:val="20"/>
                <w:szCs w:val="20"/>
              </w:rPr>
              <w:t>drama interact (e.g., how setting shapes the</w:t>
            </w:r>
            <w:r w:rsidR="00457FAF" w:rsidRPr="00784AA1">
              <w:rPr>
                <w:rFonts w:ascii="Arial Narrow" w:hAnsi="Arial Narrow" w:cs="Gotham-Book"/>
                <w:sz w:val="20"/>
                <w:szCs w:val="20"/>
              </w:rPr>
              <w:t xml:space="preserve"> </w:t>
            </w:r>
            <w:r w:rsidRPr="00784AA1">
              <w:rPr>
                <w:rFonts w:ascii="Arial Narrow" w:hAnsi="Arial Narrow" w:cs="Gotham-Book"/>
                <w:sz w:val="20"/>
                <w:szCs w:val="20"/>
              </w:rPr>
              <w:t>characters or plot).</w:t>
            </w:r>
          </w:p>
          <w:p w:rsidR="00A9269F" w:rsidRPr="00784AA1" w:rsidRDefault="00A9269F">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t>Craft and Structure</w:t>
            </w: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A9269F" w:rsidP="00A9269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4. 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A9269F" w:rsidRPr="00784AA1" w:rsidRDefault="00A9269F">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A9269F" w:rsidP="00457FAF">
            <w:pPr>
              <w:autoSpaceDE w:val="0"/>
              <w:autoSpaceDN w:val="0"/>
              <w:adjustRightInd w:val="0"/>
              <w:ind w:left="0" w:firstLine="0"/>
              <w:rPr>
                <w:rFonts w:ascii="Arial Narrow" w:hAnsi="Arial Narrow"/>
                <w:sz w:val="20"/>
                <w:szCs w:val="20"/>
              </w:rPr>
            </w:pPr>
            <w:r w:rsidRPr="00784AA1">
              <w:rPr>
                <w:rFonts w:ascii="Arial Narrow" w:hAnsi="Arial Narrow" w:cs="Gotham-Book"/>
                <w:sz w:val="20"/>
                <w:szCs w:val="20"/>
              </w:rPr>
              <w:t xml:space="preserve">5. Analyze how a </w:t>
            </w:r>
            <w:proofErr w:type="gramStart"/>
            <w:r w:rsidRPr="00784AA1">
              <w:rPr>
                <w:rFonts w:ascii="Arial Narrow" w:hAnsi="Arial Narrow" w:cs="Gotham-Book"/>
                <w:sz w:val="20"/>
                <w:szCs w:val="20"/>
              </w:rPr>
              <w:t>drama’s</w:t>
            </w:r>
            <w:proofErr w:type="gramEnd"/>
            <w:r w:rsidRPr="00784AA1">
              <w:rPr>
                <w:rFonts w:ascii="Arial Narrow" w:hAnsi="Arial Narrow" w:cs="Gotham-Book"/>
                <w:sz w:val="20"/>
                <w:szCs w:val="20"/>
              </w:rPr>
              <w:t xml:space="preserve"> or poem’s form or</w:t>
            </w:r>
            <w:r w:rsidR="00457FAF" w:rsidRPr="00784AA1">
              <w:rPr>
                <w:rFonts w:ascii="Arial Narrow" w:hAnsi="Arial Narrow" w:cs="Gotham-Book"/>
                <w:sz w:val="20"/>
                <w:szCs w:val="20"/>
              </w:rPr>
              <w:t xml:space="preserve"> </w:t>
            </w:r>
            <w:r w:rsidRPr="00784AA1">
              <w:rPr>
                <w:rFonts w:ascii="Arial Narrow" w:hAnsi="Arial Narrow" w:cs="Gotham-Book"/>
                <w:sz w:val="20"/>
                <w:szCs w:val="20"/>
              </w:rPr>
              <w:t>structure (e.g., soliloquy, sonnet) contributes to</w:t>
            </w:r>
            <w:r w:rsidR="00457FAF" w:rsidRPr="00784AA1">
              <w:rPr>
                <w:rFonts w:ascii="Arial Narrow" w:hAnsi="Arial Narrow" w:cs="Gotham-Book"/>
                <w:sz w:val="20"/>
                <w:szCs w:val="20"/>
              </w:rPr>
              <w:t xml:space="preserve"> </w:t>
            </w:r>
            <w:r w:rsidRPr="00784AA1">
              <w:rPr>
                <w:rFonts w:ascii="Arial Narrow" w:hAnsi="Arial Narrow" w:cs="Gotham-Book"/>
                <w:sz w:val="20"/>
                <w:szCs w:val="20"/>
              </w:rPr>
              <w:t>its meaning.</w:t>
            </w:r>
          </w:p>
          <w:p w:rsidR="00A9269F" w:rsidRPr="00784AA1" w:rsidRDefault="00A9269F">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A9269F" w:rsidRPr="00784AA1" w:rsidRDefault="00A9269F" w:rsidP="00A9269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 xml:space="preserve">6. Analyze how an author develops and contrasts the points of view of different characters or narrators in a </w:t>
            </w:r>
            <w:r w:rsidRPr="00784AA1">
              <w:rPr>
                <w:rFonts w:ascii="Arial Narrow" w:hAnsi="Arial Narrow" w:cs="Gotham-Book"/>
                <w:sz w:val="20"/>
                <w:szCs w:val="20"/>
              </w:rPr>
              <w:lastRenderedPageBreak/>
              <w:t>text.</w:t>
            </w:r>
          </w:p>
          <w:p w:rsidR="001208BA" w:rsidRPr="00784AA1" w:rsidRDefault="001208BA">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lastRenderedPageBreak/>
              <w:t>Integration of Knowledge and Ideas</w:t>
            </w: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A9269F" w:rsidRPr="00784AA1" w:rsidRDefault="00A9269F" w:rsidP="00A9269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7. Compare and contrast a written story, drama, or poem to its audio, filmed, staged, or multimedia version, analyzing the effects of techniques unique to each medium (e.g., lighting, sound, color, or camera focus and angles in a film).</w:t>
            </w:r>
          </w:p>
          <w:p w:rsidR="00457FAF" w:rsidRPr="00784AA1" w:rsidRDefault="00457FAF" w:rsidP="00A9269F">
            <w:pPr>
              <w:autoSpaceDE w:val="0"/>
              <w:autoSpaceDN w:val="0"/>
              <w:adjustRightInd w:val="0"/>
              <w:ind w:left="0" w:firstLine="0"/>
              <w:rPr>
                <w:rFonts w:ascii="Arial Narrow" w:hAnsi="Arial Narrow" w:cs="Gotham-Book"/>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A9269F" w:rsidRPr="00784AA1" w:rsidRDefault="00A9269F">
            <w:pPr>
              <w:ind w:left="0" w:firstLine="0"/>
              <w:rPr>
                <w:rFonts w:ascii="Arial Narrow" w:hAnsi="Arial Narrow"/>
                <w:sz w:val="20"/>
                <w:szCs w:val="20"/>
              </w:rPr>
            </w:pPr>
            <w:r w:rsidRPr="00784AA1">
              <w:rPr>
                <w:rFonts w:ascii="Arial Narrow" w:hAnsi="Arial Narrow" w:cs="Gotham-Book"/>
                <w:sz w:val="20"/>
                <w:szCs w:val="20"/>
              </w:rPr>
              <w:t>8. (Not applicable to literature)</w:t>
            </w:r>
          </w:p>
          <w:p w:rsidR="001208BA" w:rsidRPr="00784AA1" w:rsidRDefault="001208BA">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A9269F" w:rsidRPr="00784AA1" w:rsidRDefault="00A9269F" w:rsidP="00BE67EE">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9. Compare and contrast a fictional portrayal of a time, place, or character and a historical account</w:t>
            </w:r>
            <w:r w:rsidR="00BE67EE" w:rsidRPr="00784AA1">
              <w:rPr>
                <w:rFonts w:ascii="Arial Narrow" w:hAnsi="Arial Narrow" w:cs="Gotham-Book"/>
                <w:sz w:val="20"/>
                <w:szCs w:val="20"/>
              </w:rPr>
              <w:t xml:space="preserve"> </w:t>
            </w:r>
            <w:r w:rsidRPr="00784AA1">
              <w:rPr>
                <w:rFonts w:ascii="Arial Narrow" w:hAnsi="Arial Narrow" w:cs="Gotham-Book"/>
                <w:sz w:val="20"/>
                <w:szCs w:val="20"/>
              </w:rPr>
              <w:t>of the same period as a means of understanding</w:t>
            </w:r>
            <w:r w:rsidR="00BE67EE" w:rsidRPr="00784AA1">
              <w:rPr>
                <w:rFonts w:ascii="Arial Narrow" w:hAnsi="Arial Narrow" w:cs="Gotham-Book"/>
                <w:sz w:val="20"/>
                <w:szCs w:val="20"/>
              </w:rPr>
              <w:t xml:space="preserve"> </w:t>
            </w:r>
            <w:r w:rsidRPr="00784AA1">
              <w:rPr>
                <w:rFonts w:ascii="Arial Narrow" w:hAnsi="Arial Narrow" w:cs="Gotham-Book"/>
                <w:sz w:val="20"/>
                <w:szCs w:val="20"/>
              </w:rPr>
              <w:t>how authors of fiction use or alter history.</w:t>
            </w:r>
          </w:p>
          <w:p w:rsidR="001208BA" w:rsidRPr="00784AA1" w:rsidRDefault="001208BA">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t>Range of Reading and Level of Text Complexity</w:t>
            </w: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BE67EE" w:rsidP="00BE67EE">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10. By the end of the year, read and comprehend literature, including stories, dramas, and poems, in the grades 6–8 text complexity band proficiently, with scaffolding as needed at the high end of the range.</w:t>
            </w:r>
          </w:p>
          <w:p w:rsidR="00BE67EE" w:rsidRPr="00784AA1" w:rsidRDefault="00BE67EE">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BE67EE" w:rsidRPr="00784AA1" w:rsidTr="00FF2291">
        <w:trPr>
          <w:trHeight w:val="174"/>
        </w:trPr>
        <w:tc>
          <w:tcPr>
            <w:tcW w:w="5000" w:type="pct"/>
            <w:gridSpan w:val="12"/>
          </w:tcPr>
          <w:p w:rsidR="00BE67EE" w:rsidRPr="00BB695F" w:rsidRDefault="00BE67EE" w:rsidP="00BE67EE">
            <w:pPr>
              <w:ind w:left="0" w:firstLine="0"/>
              <w:jc w:val="center"/>
              <w:rPr>
                <w:rFonts w:ascii="Arial Narrow" w:hAnsi="Arial Narrow"/>
                <w:sz w:val="30"/>
                <w:szCs w:val="30"/>
              </w:rPr>
            </w:pPr>
            <w:r w:rsidRPr="00BB695F">
              <w:rPr>
                <w:rFonts w:ascii="Arial Narrow" w:hAnsi="Arial Narrow"/>
                <w:sz w:val="30"/>
                <w:szCs w:val="30"/>
              </w:rPr>
              <w:t>Reading Standards for Informational Text</w:t>
            </w:r>
          </w:p>
        </w:tc>
      </w:tr>
      <w:tr w:rsidR="002B735C" w:rsidRPr="00784AA1" w:rsidTr="00FF2291">
        <w:trPr>
          <w:trHeight w:val="174"/>
        </w:trPr>
        <w:tc>
          <w:tcPr>
            <w:tcW w:w="5000" w:type="pct"/>
            <w:gridSpan w:val="12"/>
          </w:tcPr>
          <w:p w:rsidR="002B735C" w:rsidRPr="00BB695F" w:rsidRDefault="002B735C" w:rsidP="00BE67EE">
            <w:pPr>
              <w:ind w:left="0" w:firstLine="0"/>
              <w:jc w:val="center"/>
              <w:rPr>
                <w:rFonts w:ascii="Arial Narrow" w:hAnsi="Arial Narrow"/>
                <w:sz w:val="30"/>
                <w:szCs w:val="30"/>
              </w:rPr>
            </w:pPr>
            <w:r w:rsidRPr="002B735C">
              <w:rPr>
                <w:rFonts w:ascii="Arial Narrow" w:hAnsi="Arial Narrow"/>
                <w:sz w:val="20"/>
                <w:szCs w:val="30"/>
              </w:rPr>
              <w:t>Key Ideas and Details</w:t>
            </w: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AB7B44" w:rsidRPr="00784AA1" w:rsidRDefault="00AB7B44" w:rsidP="00457FA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1. Cite several pieces of textual evidence to support analysis of what the text says explicitly as well as inferences drawn from the text.</w:t>
            </w:r>
          </w:p>
          <w:p w:rsidR="00932A72" w:rsidRPr="00784AA1" w:rsidRDefault="00932A72">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3724FE" w:rsidRPr="00784AA1" w:rsidRDefault="003724FE" w:rsidP="00457FA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2. Determine two or more central ideas in a text</w:t>
            </w:r>
            <w:r w:rsidR="00457FAF" w:rsidRPr="00784AA1">
              <w:rPr>
                <w:rFonts w:ascii="Arial Narrow" w:hAnsi="Arial Narrow" w:cs="Gotham-Book"/>
                <w:sz w:val="20"/>
                <w:szCs w:val="20"/>
              </w:rPr>
              <w:t xml:space="preserve"> </w:t>
            </w:r>
            <w:r w:rsidRPr="00784AA1">
              <w:rPr>
                <w:rFonts w:ascii="Arial Narrow" w:hAnsi="Arial Narrow" w:cs="Gotham-Book"/>
                <w:sz w:val="20"/>
                <w:szCs w:val="20"/>
              </w:rPr>
              <w:t>and analyze their development over the course</w:t>
            </w:r>
            <w:r w:rsidR="00457FAF" w:rsidRPr="00784AA1">
              <w:rPr>
                <w:rFonts w:ascii="Arial Narrow" w:hAnsi="Arial Narrow" w:cs="Gotham-Book"/>
                <w:sz w:val="20"/>
                <w:szCs w:val="20"/>
              </w:rPr>
              <w:t xml:space="preserve"> </w:t>
            </w:r>
            <w:r w:rsidRPr="00784AA1">
              <w:rPr>
                <w:rFonts w:ascii="Arial Narrow" w:hAnsi="Arial Narrow" w:cs="Gotham-Book"/>
                <w:sz w:val="20"/>
                <w:szCs w:val="20"/>
              </w:rPr>
              <w:t>of the text; provide an objective summary of the</w:t>
            </w:r>
            <w:r w:rsidR="00457FAF" w:rsidRPr="00784AA1">
              <w:rPr>
                <w:rFonts w:ascii="Arial Narrow" w:hAnsi="Arial Narrow" w:cs="Gotham-Book"/>
                <w:sz w:val="20"/>
                <w:szCs w:val="20"/>
              </w:rPr>
              <w:t xml:space="preserve"> </w:t>
            </w:r>
            <w:r w:rsidRPr="00784AA1">
              <w:rPr>
                <w:rFonts w:ascii="Arial Narrow" w:hAnsi="Arial Narrow" w:cs="Gotham-Book"/>
                <w:sz w:val="20"/>
                <w:szCs w:val="20"/>
              </w:rPr>
              <w:t>text.</w:t>
            </w:r>
          </w:p>
          <w:p w:rsidR="001208BA" w:rsidRPr="00784AA1" w:rsidRDefault="001208BA">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3724FE" w:rsidP="003724FE">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3. Analyze the interactions between individuals,</w:t>
            </w:r>
            <w:r w:rsidR="00457FAF" w:rsidRPr="00784AA1">
              <w:rPr>
                <w:rFonts w:ascii="Arial Narrow" w:hAnsi="Arial Narrow" w:cs="Gotham-Book"/>
                <w:sz w:val="20"/>
                <w:szCs w:val="20"/>
              </w:rPr>
              <w:t xml:space="preserve"> </w:t>
            </w:r>
            <w:r w:rsidRPr="00784AA1">
              <w:rPr>
                <w:rFonts w:ascii="Arial Narrow" w:hAnsi="Arial Narrow" w:cs="Gotham-Book"/>
                <w:sz w:val="20"/>
                <w:szCs w:val="20"/>
              </w:rPr>
              <w:t>events, and ideas in a text (e.g., how ideas</w:t>
            </w:r>
            <w:r w:rsidR="00457FAF" w:rsidRPr="00784AA1">
              <w:rPr>
                <w:rFonts w:ascii="Arial Narrow" w:hAnsi="Arial Narrow" w:cs="Gotham-Book"/>
                <w:sz w:val="20"/>
                <w:szCs w:val="20"/>
              </w:rPr>
              <w:t xml:space="preserve"> </w:t>
            </w:r>
            <w:r w:rsidRPr="00784AA1">
              <w:rPr>
                <w:rFonts w:ascii="Arial Narrow" w:hAnsi="Arial Narrow" w:cs="Gotham-Book"/>
                <w:sz w:val="20"/>
                <w:szCs w:val="20"/>
              </w:rPr>
              <w:t>influence individuals or events, or how individuals influence ideas or events).</w:t>
            </w:r>
          </w:p>
          <w:p w:rsidR="003724FE" w:rsidRPr="00784AA1" w:rsidRDefault="003724FE">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t>Craft and Structure</w:t>
            </w: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3724FE" w:rsidRPr="00784AA1" w:rsidRDefault="003724FE" w:rsidP="003724FE">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4. Determine the meaning of words and phrases as they are used in a text, including figurative, connotative, and technical meanings; analyze the impact of a specific word choice on meaning and tone.</w:t>
            </w:r>
          </w:p>
          <w:p w:rsidR="001208BA" w:rsidRPr="00784AA1" w:rsidRDefault="001208BA">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932A72" w:rsidP="00932A7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5. Analyze the structure an author uses to organize a text, including how the major sections contribute to the whole and to the development of the ideas.</w:t>
            </w:r>
          </w:p>
          <w:p w:rsidR="00932A72" w:rsidRPr="00784AA1" w:rsidRDefault="00932A72" w:rsidP="00932A72">
            <w:pPr>
              <w:ind w:left="0" w:firstLine="0"/>
              <w:jc w:val="center"/>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932A72" w:rsidRPr="00784AA1" w:rsidRDefault="00932A72" w:rsidP="00457FAF">
            <w:pPr>
              <w:autoSpaceDE w:val="0"/>
              <w:autoSpaceDN w:val="0"/>
              <w:adjustRightInd w:val="0"/>
              <w:ind w:left="0" w:firstLine="0"/>
              <w:rPr>
                <w:rFonts w:ascii="Arial Narrow" w:hAnsi="Arial Narrow"/>
                <w:sz w:val="20"/>
                <w:szCs w:val="20"/>
              </w:rPr>
            </w:pPr>
            <w:r w:rsidRPr="00784AA1">
              <w:rPr>
                <w:rFonts w:ascii="Arial Narrow" w:hAnsi="Arial Narrow" w:cs="Gotham-Book"/>
                <w:sz w:val="20"/>
                <w:szCs w:val="20"/>
              </w:rPr>
              <w:t>6. Determine an author’s point of view or</w:t>
            </w:r>
            <w:r w:rsidR="002B735C">
              <w:rPr>
                <w:rFonts w:ascii="Arial Narrow" w:hAnsi="Arial Narrow" w:cs="Gotham-Book"/>
                <w:sz w:val="20"/>
                <w:szCs w:val="20"/>
              </w:rPr>
              <w:t xml:space="preserve"> </w:t>
            </w:r>
            <w:r w:rsidRPr="00784AA1">
              <w:rPr>
                <w:rFonts w:ascii="Arial Narrow" w:hAnsi="Arial Narrow" w:cs="Gotham-Book"/>
                <w:sz w:val="20"/>
                <w:szCs w:val="20"/>
              </w:rPr>
              <w:t>purpose in a text and analyze how the author</w:t>
            </w:r>
            <w:r w:rsidR="00457FAF" w:rsidRPr="00784AA1">
              <w:rPr>
                <w:rFonts w:ascii="Arial Narrow" w:hAnsi="Arial Narrow" w:cs="Gotham-Book"/>
                <w:sz w:val="20"/>
                <w:szCs w:val="20"/>
              </w:rPr>
              <w:t xml:space="preserve"> </w:t>
            </w:r>
            <w:r w:rsidRPr="00784AA1">
              <w:rPr>
                <w:rFonts w:ascii="Arial Narrow" w:hAnsi="Arial Narrow" w:cs="Gotham-Book"/>
                <w:sz w:val="20"/>
                <w:szCs w:val="20"/>
              </w:rPr>
              <w:t>distinguishes his or her position from that of</w:t>
            </w:r>
            <w:r w:rsidR="00457FAF" w:rsidRPr="00784AA1">
              <w:rPr>
                <w:rFonts w:ascii="Arial Narrow" w:hAnsi="Arial Narrow" w:cs="Gotham-Book"/>
                <w:sz w:val="20"/>
                <w:szCs w:val="20"/>
              </w:rPr>
              <w:t xml:space="preserve"> </w:t>
            </w:r>
            <w:r w:rsidRPr="00784AA1">
              <w:rPr>
                <w:rFonts w:ascii="Arial Narrow" w:hAnsi="Arial Narrow" w:cs="Gotham-Book"/>
                <w:sz w:val="20"/>
                <w:szCs w:val="20"/>
              </w:rPr>
              <w:t>others.</w:t>
            </w:r>
          </w:p>
          <w:p w:rsidR="001208BA" w:rsidRPr="00784AA1" w:rsidRDefault="001208BA">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t>Integration of Knowledge and Ideas</w:t>
            </w: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932A72" w:rsidP="00932A7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7. Compare and contrast a text to an audio, video, or multimedia version of the text, analyzing each medium’s portrayal of the subject (e.g., how the delivery of a speech affects the impact of the words).</w:t>
            </w:r>
          </w:p>
          <w:p w:rsidR="00932A72" w:rsidRPr="00784AA1" w:rsidRDefault="00932A72">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7" w:type="pct"/>
            <w:gridSpan w:val="2"/>
          </w:tcPr>
          <w:p w:rsidR="001208BA" w:rsidRPr="00784AA1" w:rsidRDefault="001208BA">
            <w:pPr>
              <w:ind w:left="0" w:firstLine="0"/>
              <w:rPr>
                <w:rFonts w:ascii="Arial Narrow" w:hAnsi="Arial Narrow"/>
                <w:sz w:val="20"/>
                <w:szCs w:val="20"/>
              </w:rPr>
            </w:pPr>
          </w:p>
        </w:tc>
        <w:tc>
          <w:tcPr>
            <w:tcW w:w="231" w:type="pct"/>
            <w:gridSpan w:val="4"/>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462842" w:rsidRPr="00784AA1" w:rsidRDefault="00462842" w:rsidP="0046284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8. Trace and evaluate the argument and specific claims in a text, assessing whether the reasoning is sound and the evidence is relevant and sufficient to support the claims.</w:t>
            </w:r>
          </w:p>
          <w:p w:rsidR="002F4C1D" w:rsidRPr="00784AA1" w:rsidRDefault="002F4C1D">
            <w:pPr>
              <w:ind w:left="0" w:firstLine="0"/>
              <w:rPr>
                <w:rFonts w:ascii="Arial Narrow" w:hAnsi="Arial Narrow"/>
                <w:sz w:val="20"/>
                <w:szCs w:val="20"/>
              </w:rPr>
            </w:pPr>
          </w:p>
        </w:tc>
        <w:tc>
          <w:tcPr>
            <w:tcW w:w="229" w:type="pct"/>
          </w:tcPr>
          <w:p w:rsidR="001208BA" w:rsidRPr="00784AA1" w:rsidRDefault="001208BA">
            <w:pPr>
              <w:ind w:left="0" w:firstLine="0"/>
              <w:rPr>
                <w:rFonts w:ascii="Arial Narrow" w:hAnsi="Arial Narrow"/>
                <w:sz w:val="20"/>
                <w:szCs w:val="20"/>
              </w:rPr>
            </w:pPr>
          </w:p>
        </w:tc>
        <w:tc>
          <w:tcPr>
            <w:tcW w:w="229" w:type="pct"/>
            <w:gridSpan w:val="3"/>
          </w:tcPr>
          <w:p w:rsidR="001208BA" w:rsidRPr="00784AA1" w:rsidRDefault="001208BA">
            <w:pPr>
              <w:ind w:left="0" w:firstLine="0"/>
              <w:rPr>
                <w:rFonts w:ascii="Arial Narrow" w:hAnsi="Arial Narrow"/>
                <w:sz w:val="20"/>
                <w:szCs w:val="20"/>
              </w:rPr>
            </w:pPr>
          </w:p>
        </w:tc>
        <w:tc>
          <w:tcPr>
            <w:tcW w:w="229" w:type="pct"/>
            <w:gridSpan w:val="3"/>
          </w:tcPr>
          <w:p w:rsidR="001208BA" w:rsidRPr="00784AA1" w:rsidRDefault="001208BA">
            <w:pPr>
              <w:ind w:left="0" w:firstLine="0"/>
              <w:rPr>
                <w:rFonts w:ascii="Arial Narrow" w:hAnsi="Arial Narrow"/>
                <w:sz w:val="20"/>
                <w:szCs w:val="20"/>
              </w:rPr>
            </w:pPr>
          </w:p>
        </w:tc>
        <w:tc>
          <w:tcPr>
            <w:tcW w:w="230" w:type="pct"/>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462842" w:rsidRPr="00784AA1" w:rsidRDefault="00462842" w:rsidP="0046284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9. Analyze how two or more authors writing about the same topic shape their presentations of key information by emphasizing different evidence or advancing different interpretations of facts.</w:t>
            </w:r>
          </w:p>
          <w:p w:rsidR="002F4C1D" w:rsidRPr="00784AA1" w:rsidRDefault="002F4C1D">
            <w:pPr>
              <w:ind w:left="0" w:firstLine="0"/>
              <w:rPr>
                <w:rFonts w:ascii="Arial Narrow" w:hAnsi="Arial Narrow"/>
                <w:sz w:val="20"/>
                <w:szCs w:val="20"/>
              </w:rPr>
            </w:pPr>
          </w:p>
        </w:tc>
        <w:tc>
          <w:tcPr>
            <w:tcW w:w="247" w:type="pct"/>
            <w:gridSpan w:val="2"/>
          </w:tcPr>
          <w:p w:rsidR="001208BA" w:rsidRPr="00784AA1" w:rsidRDefault="001208BA">
            <w:pPr>
              <w:ind w:left="0" w:firstLine="0"/>
              <w:rPr>
                <w:rFonts w:ascii="Arial Narrow" w:hAnsi="Arial Narrow"/>
                <w:sz w:val="20"/>
                <w:szCs w:val="20"/>
              </w:rPr>
            </w:pPr>
          </w:p>
        </w:tc>
        <w:tc>
          <w:tcPr>
            <w:tcW w:w="232" w:type="pct"/>
            <w:gridSpan w:val="3"/>
          </w:tcPr>
          <w:p w:rsidR="001208BA" w:rsidRPr="00784AA1" w:rsidRDefault="001208BA">
            <w:pPr>
              <w:ind w:left="0" w:firstLine="0"/>
              <w:rPr>
                <w:rFonts w:ascii="Arial Narrow" w:hAnsi="Arial Narrow"/>
                <w:sz w:val="20"/>
                <w:szCs w:val="20"/>
              </w:rPr>
            </w:pPr>
          </w:p>
        </w:tc>
        <w:tc>
          <w:tcPr>
            <w:tcW w:w="181" w:type="pct"/>
          </w:tcPr>
          <w:p w:rsidR="001208BA" w:rsidRPr="00784AA1" w:rsidRDefault="001208BA">
            <w:pPr>
              <w:ind w:left="0" w:firstLine="0"/>
              <w:rPr>
                <w:rFonts w:ascii="Arial Narrow" w:hAnsi="Arial Narrow"/>
                <w:sz w:val="20"/>
                <w:szCs w:val="20"/>
              </w:rPr>
            </w:pPr>
          </w:p>
        </w:tc>
        <w:tc>
          <w:tcPr>
            <w:tcW w:w="257" w:type="pct"/>
            <w:gridSpan w:val="2"/>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t>Range of Reading and Level of Text Complexity</w:t>
            </w:r>
          </w:p>
        </w:tc>
      </w:tr>
      <w:tr w:rsidR="003E7C07" w:rsidRPr="00784AA1" w:rsidTr="00FF2291">
        <w:trPr>
          <w:trHeight w:val="174"/>
        </w:trPr>
        <w:tc>
          <w:tcPr>
            <w:tcW w:w="973" w:type="pct"/>
          </w:tcPr>
          <w:p w:rsidR="001208BA" w:rsidRPr="00784AA1" w:rsidRDefault="001208BA">
            <w:pPr>
              <w:ind w:left="0" w:firstLine="0"/>
              <w:rPr>
                <w:rFonts w:ascii="Arial Narrow" w:hAnsi="Arial Narrow"/>
                <w:sz w:val="20"/>
                <w:szCs w:val="20"/>
              </w:rPr>
            </w:pPr>
          </w:p>
          <w:p w:rsidR="001208BA" w:rsidRPr="00784AA1" w:rsidRDefault="00E33791" w:rsidP="00E33791">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10. By the end of the year, read and comprehend literary nonfiction in the grades 6–8 text complexity band proficiently, with scaffolding as needed at the high end of the range.</w:t>
            </w:r>
          </w:p>
          <w:p w:rsidR="00462842" w:rsidRPr="00784AA1" w:rsidRDefault="00462842">
            <w:pPr>
              <w:ind w:left="0" w:firstLine="0"/>
              <w:rPr>
                <w:rFonts w:ascii="Arial Narrow" w:hAnsi="Arial Narrow"/>
                <w:sz w:val="20"/>
                <w:szCs w:val="20"/>
              </w:rPr>
            </w:pPr>
          </w:p>
        </w:tc>
        <w:tc>
          <w:tcPr>
            <w:tcW w:w="247" w:type="pct"/>
            <w:gridSpan w:val="2"/>
          </w:tcPr>
          <w:p w:rsidR="001208BA" w:rsidRPr="00784AA1" w:rsidRDefault="001208BA">
            <w:pPr>
              <w:ind w:left="0" w:firstLine="0"/>
              <w:rPr>
                <w:rFonts w:ascii="Arial Narrow" w:hAnsi="Arial Narrow"/>
                <w:sz w:val="20"/>
                <w:szCs w:val="20"/>
              </w:rPr>
            </w:pPr>
          </w:p>
        </w:tc>
        <w:tc>
          <w:tcPr>
            <w:tcW w:w="232" w:type="pct"/>
            <w:gridSpan w:val="3"/>
          </w:tcPr>
          <w:p w:rsidR="001208BA" w:rsidRPr="00784AA1" w:rsidRDefault="001208BA">
            <w:pPr>
              <w:ind w:left="0" w:firstLine="0"/>
              <w:rPr>
                <w:rFonts w:ascii="Arial Narrow" w:hAnsi="Arial Narrow"/>
                <w:sz w:val="20"/>
                <w:szCs w:val="20"/>
              </w:rPr>
            </w:pPr>
          </w:p>
        </w:tc>
        <w:tc>
          <w:tcPr>
            <w:tcW w:w="181" w:type="pct"/>
          </w:tcPr>
          <w:p w:rsidR="001208BA" w:rsidRPr="00784AA1" w:rsidRDefault="001208BA">
            <w:pPr>
              <w:ind w:left="0" w:firstLine="0"/>
              <w:rPr>
                <w:rFonts w:ascii="Arial Narrow" w:hAnsi="Arial Narrow"/>
                <w:sz w:val="20"/>
                <w:szCs w:val="20"/>
              </w:rPr>
            </w:pPr>
          </w:p>
        </w:tc>
        <w:tc>
          <w:tcPr>
            <w:tcW w:w="257" w:type="pct"/>
            <w:gridSpan w:val="2"/>
          </w:tcPr>
          <w:p w:rsidR="001208BA" w:rsidRPr="00784AA1" w:rsidRDefault="001208BA">
            <w:pPr>
              <w:ind w:left="0" w:firstLine="0"/>
              <w:rPr>
                <w:rFonts w:ascii="Arial Narrow" w:hAnsi="Arial Narrow"/>
                <w:sz w:val="20"/>
                <w:szCs w:val="20"/>
              </w:rPr>
            </w:pPr>
          </w:p>
        </w:tc>
        <w:tc>
          <w:tcPr>
            <w:tcW w:w="1330" w:type="pct"/>
          </w:tcPr>
          <w:p w:rsidR="001208BA" w:rsidRPr="00784AA1" w:rsidRDefault="001208BA">
            <w:pPr>
              <w:ind w:left="0" w:firstLine="0"/>
              <w:rPr>
                <w:rFonts w:ascii="Arial Narrow" w:hAnsi="Arial Narrow"/>
                <w:sz w:val="20"/>
                <w:szCs w:val="20"/>
              </w:rPr>
            </w:pPr>
          </w:p>
        </w:tc>
        <w:tc>
          <w:tcPr>
            <w:tcW w:w="900" w:type="pct"/>
          </w:tcPr>
          <w:p w:rsidR="001208BA" w:rsidRPr="00784AA1" w:rsidRDefault="001208BA">
            <w:pPr>
              <w:ind w:left="0" w:firstLine="0"/>
              <w:rPr>
                <w:rFonts w:ascii="Arial Narrow" w:hAnsi="Arial Narrow"/>
                <w:sz w:val="20"/>
                <w:szCs w:val="20"/>
              </w:rPr>
            </w:pPr>
          </w:p>
        </w:tc>
        <w:tc>
          <w:tcPr>
            <w:tcW w:w="880" w:type="pct"/>
          </w:tcPr>
          <w:p w:rsidR="001208BA" w:rsidRPr="00784AA1" w:rsidRDefault="001208BA">
            <w:pPr>
              <w:ind w:left="0" w:firstLine="0"/>
              <w:rPr>
                <w:rFonts w:ascii="Arial Narrow" w:hAnsi="Arial Narrow"/>
                <w:sz w:val="20"/>
                <w:szCs w:val="20"/>
              </w:rPr>
            </w:pPr>
          </w:p>
        </w:tc>
      </w:tr>
      <w:tr w:rsidR="00675C5C" w:rsidRPr="00784AA1" w:rsidTr="00FF2291">
        <w:trPr>
          <w:trHeight w:val="174"/>
        </w:trPr>
        <w:tc>
          <w:tcPr>
            <w:tcW w:w="5000" w:type="pct"/>
            <w:gridSpan w:val="12"/>
          </w:tcPr>
          <w:p w:rsidR="00675C5C" w:rsidRPr="00BB695F" w:rsidRDefault="00675C5C" w:rsidP="00675C5C">
            <w:pPr>
              <w:ind w:left="0" w:firstLine="0"/>
              <w:jc w:val="center"/>
              <w:rPr>
                <w:rFonts w:ascii="Arial Narrow" w:hAnsi="Arial Narrow"/>
                <w:sz w:val="30"/>
                <w:szCs w:val="30"/>
              </w:rPr>
            </w:pPr>
            <w:r w:rsidRPr="00BB695F">
              <w:rPr>
                <w:rFonts w:ascii="Arial Narrow" w:hAnsi="Arial Narrow"/>
                <w:sz w:val="30"/>
                <w:szCs w:val="30"/>
              </w:rPr>
              <w:t>Writing Standards</w:t>
            </w:r>
          </w:p>
        </w:tc>
      </w:tr>
      <w:tr w:rsidR="002B735C" w:rsidRPr="00784AA1" w:rsidTr="00FF2291">
        <w:trPr>
          <w:trHeight w:val="174"/>
        </w:trPr>
        <w:tc>
          <w:tcPr>
            <w:tcW w:w="5000" w:type="pct"/>
            <w:gridSpan w:val="12"/>
          </w:tcPr>
          <w:p w:rsidR="002B735C" w:rsidRPr="00BB695F" w:rsidRDefault="002B735C" w:rsidP="00675C5C">
            <w:pPr>
              <w:ind w:left="0" w:firstLine="0"/>
              <w:jc w:val="center"/>
              <w:rPr>
                <w:rFonts w:ascii="Arial Narrow" w:hAnsi="Arial Narrow"/>
                <w:sz w:val="30"/>
                <w:szCs w:val="30"/>
              </w:rPr>
            </w:pPr>
            <w:r w:rsidRPr="002B735C">
              <w:rPr>
                <w:rFonts w:ascii="Arial Narrow" w:hAnsi="Arial Narrow"/>
                <w:sz w:val="20"/>
                <w:szCs w:val="30"/>
              </w:rPr>
              <w:t>Text Types and Purposes</w:t>
            </w:r>
          </w:p>
        </w:tc>
      </w:tr>
      <w:tr w:rsidR="003E7C07" w:rsidRPr="00784AA1" w:rsidTr="00FF2291">
        <w:trPr>
          <w:trHeight w:val="174"/>
        </w:trPr>
        <w:tc>
          <w:tcPr>
            <w:tcW w:w="973" w:type="pct"/>
          </w:tcPr>
          <w:p w:rsidR="00E33791" w:rsidRPr="00784AA1" w:rsidRDefault="00E33791" w:rsidP="00544D2C">
            <w:pPr>
              <w:ind w:left="0" w:firstLine="0"/>
              <w:rPr>
                <w:rFonts w:ascii="Arial Narrow" w:hAnsi="Arial Narrow"/>
                <w:sz w:val="20"/>
                <w:szCs w:val="20"/>
              </w:rPr>
            </w:pPr>
          </w:p>
          <w:p w:rsidR="00E33791" w:rsidRDefault="002F4C1D" w:rsidP="00457FA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1. Write arguments to support claims with clear</w:t>
            </w:r>
            <w:r w:rsidR="00457FAF" w:rsidRPr="00784AA1">
              <w:rPr>
                <w:rFonts w:ascii="Arial Narrow" w:hAnsi="Arial Narrow" w:cs="Gotham-Book"/>
                <w:sz w:val="20"/>
                <w:szCs w:val="20"/>
              </w:rPr>
              <w:t xml:space="preserve"> </w:t>
            </w:r>
            <w:r w:rsidRPr="00784AA1">
              <w:rPr>
                <w:rFonts w:ascii="Arial Narrow" w:hAnsi="Arial Narrow" w:cs="Gotham-Book"/>
                <w:sz w:val="20"/>
                <w:szCs w:val="20"/>
              </w:rPr>
              <w:t>reasons and relevant evidence.</w:t>
            </w:r>
          </w:p>
          <w:p w:rsidR="002B735C" w:rsidRPr="00784AA1" w:rsidRDefault="002B735C" w:rsidP="00457FAF">
            <w:pPr>
              <w:autoSpaceDE w:val="0"/>
              <w:autoSpaceDN w:val="0"/>
              <w:adjustRightInd w:val="0"/>
              <w:ind w:left="0" w:firstLine="0"/>
              <w:rPr>
                <w:rFonts w:ascii="Arial Narrow" w:hAnsi="Arial Narrow"/>
                <w:sz w:val="20"/>
                <w:szCs w:val="20"/>
              </w:rPr>
            </w:pPr>
          </w:p>
          <w:p w:rsidR="00E33791" w:rsidRPr="00784AA1" w:rsidRDefault="00445C8A" w:rsidP="00445C8A">
            <w:pPr>
              <w:ind w:left="360" w:firstLine="0"/>
              <w:rPr>
                <w:rFonts w:ascii="Arial Narrow" w:hAnsi="Arial Narrow"/>
                <w:sz w:val="20"/>
                <w:szCs w:val="20"/>
              </w:rPr>
            </w:pPr>
            <w:r w:rsidRPr="00784AA1">
              <w:rPr>
                <w:rFonts w:ascii="Arial Narrow" w:hAnsi="Arial Narrow" w:cs="Gotham-Book"/>
                <w:sz w:val="20"/>
                <w:szCs w:val="20"/>
              </w:rPr>
              <w:t>a. Introduce claim(s), acknowledge alternate or opposing claims, and organize the reasons and evidence logically.</w:t>
            </w: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2F4C1D" w:rsidP="00B660E4">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b. Support claim(s) with logical reasoning and</w:t>
            </w:r>
            <w:r w:rsidR="00457FAF" w:rsidRPr="00784AA1">
              <w:rPr>
                <w:rFonts w:ascii="Arial Narrow" w:hAnsi="Arial Narrow" w:cs="Gotham-Book"/>
                <w:sz w:val="20"/>
                <w:szCs w:val="20"/>
              </w:rPr>
              <w:t xml:space="preserve"> </w:t>
            </w:r>
            <w:r w:rsidRPr="00784AA1">
              <w:rPr>
                <w:rFonts w:ascii="Arial Narrow" w:hAnsi="Arial Narrow" w:cs="Gotham-Book"/>
                <w:sz w:val="20"/>
                <w:szCs w:val="20"/>
              </w:rPr>
              <w:t>relevant evidence, using accurate, credible</w:t>
            </w:r>
            <w:r w:rsidR="00457FAF" w:rsidRPr="00784AA1">
              <w:rPr>
                <w:rFonts w:ascii="Arial Narrow" w:hAnsi="Arial Narrow" w:cs="Gotham-Book"/>
                <w:sz w:val="20"/>
                <w:szCs w:val="20"/>
              </w:rPr>
              <w:t xml:space="preserve"> </w:t>
            </w:r>
            <w:r w:rsidRPr="00784AA1">
              <w:rPr>
                <w:rFonts w:ascii="Arial Narrow" w:hAnsi="Arial Narrow" w:cs="Gotham-Book"/>
                <w:sz w:val="20"/>
                <w:szCs w:val="20"/>
              </w:rPr>
              <w:t>sources and demonstrating an understanding</w:t>
            </w:r>
            <w:r w:rsidR="00457FAF" w:rsidRPr="00784AA1">
              <w:rPr>
                <w:rFonts w:ascii="Arial Narrow" w:hAnsi="Arial Narrow" w:cs="Gotham-Book"/>
                <w:sz w:val="20"/>
                <w:szCs w:val="20"/>
              </w:rPr>
              <w:t xml:space="preserve"> </w:t>
            </w:r>
            <w:r w:rsidRPr="00784AA1">
              <w:rPr>
                <w:rFonts w:ascii="Arial Narrow" w:hAnsi="Arial Narrow" w:cs="Gotham-Book"/>
                <w:sz w:val="20"/>
                <w:szCs w:val="20"/>
              </w:rPr>
              <w:t>of the topic or text.</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2F4C1D" w:rsidP="00B660E4">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c. Use words, phrases, and clauses to create</w:t>
            </w:r>
            <w:r w:rsidR="00457FAF" w:rsidRPr="00784AA1">
              <w:rPr>
                <w:rFonts w:ascii="Arial Narrow" w:hAnsi="Arial Narrow" w:cs="Gotham-Book"/>
                <w:sz w:val="20"/>
                <w:szCs w:val="20"/>
              </w:rPr>
              <w:t xml:space="preserve"> </w:t>
            </w:r>
            <w:r w:rsidRPr="00784AA1">
              <w:rPr>
                <w:rFonts w:ascii="Arial Narrow" w:hAnsi="Arial Narrow" w:cs="Gotham-Book"/>
                <w:sz w:val="20"/>
                <w:szCs w:val="20"/>
              </w:rPr>
              <w:t>cohesion and clarify the relationships among</w:t>
            </w:r>
            <w:r w:rsidR="00457FAF" w:rsidRPr="00784AA1">
              <w:rPr>
                <w:rFonts w:ascii="Arial Narrow" w:hAnsi="Arial Narrow" w:cs="Gotham-Book"/>
                <w:sz w:val="20"/>
                <w:szCs w:val="20"/>
              </w:rPr>
              <w:t xml:space="preserve"> </w:t>
            </w:r>
            <w:r w:rsidRPr="00784AA1">
              <w:rPr>
                <w:rFonts w:ascii="Arial Narrow" w:hAnsi="Arial Narrow" w:cs="Gotham-Book"/>
                <w:sz w:val="20"/>
                <w:szCs w:val="20"/>
              </w:rPr>
              <w:t>claim(s), reasons, and evidence.</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2F4C1D" w:rsidP="00B660E4">
            <w:pPr>
              <w:ind w:left="360" w:firstLine="0"/>
              <w:rPr>
                <w:rFonts w:ascii="Arial Narrow" w:hAnsi="Arial Narrow"/>
                <w:sz w:val="20"/>
                <w:szCs w:val="20"/>
              </w:rPr>
            </w:pPr>
            <w:r w:rsidRPr="00784AA1">
              <w:rPr>
                <w:rFonts w:ascii="Arial Narrow" w:hAnsi="Arial Narrow" w:cs="Gotham-Book"/>
                <w:sz w:val="20"/>
                <w:szCs w:val="20"/>
              </w:rPr>
              <w:t>d. Establish and maintain a formal style.</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2F4C1D" w:rsidP="00B660E4">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e. Provide a concluding statement or section</w:t>
            </w:r>
            <w:r w:rsidR="00457FAF" w:rsidRPr="00784AA1">
              <w:rPr>
                <w:rFonts w:ascii="Arial Narrow" w:hAnsi="Arial Narrow" w:cs="Gotham-Book"/>
                <w:sz w:val="20"/>
                <w:szCs w:val="20"/>
              </w:rPr>
              <w:t xml:space="preserve"> </w:t>
            </w:r>
            <w:r w:rsidRPr="00784AA1">
              <w:rPr>
                <w:rFonts w:ascii="Arial Narrow" w:hAnsi="Arial Narrow" w:cs="Gotham-Book"/>
                <w:sz w:val="20"/>
                <w:szCs w:val="20"/>
              </w:rPr>
              <w:t>that follows from and supports the argument</w:t>
            </w:r>
            <w:r w:rsidR="00457FAF" w:rsidRPr="00784AA1">
              <w:rPr>
                <w:rFonts w:ascii="Arial Narrow" w:hAnsi="Arial Narrow" w:cs="Gotham-Book"/>
                <w:sz w:val="20"/>
                <w:szCs w:val="20"/>
              </w:rPr>
              <w:t xml:space="preserve"> </w:t>
            </w:r>
            <w:r w:rsidRPr="00784AA1">
              <w:rPr>
                <w:rFonts w:ascii="Arial Narrow" w:hAnsi="Arial Narrow" w:cs="Gotham-Book"/>
                <w:sz w:val="20"/>
                <w:szCs w:val="20"/>
              </w:rPr>
              <w:t>presented.</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544D2C">
            <w:pPr>
              <w:ind w:left="0" w:firstLine="0"/>
              <w:rPr>
                <w:rFonts w:ascii="Arial Narrow" w:hAnsi="Arial Narrow"/>
                <w:sz w:val="20"/>
                <w:szCs w:val="20"/>
              </w:rPr>
            </w:pPr>
          </w:p>
          <w:p w:rsidR="00E33791" w:rsidRPr="00784AA1" w:rsidRDefault="002F4C1D" w:rsidP="002F4C1D">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2. Write informative/explanatory texts to examine a topic and convey ideas</w:t>
            </w:r>
            <w:proofErr w:type="gramStart"/>
            <w:r w:rsidRPr="00784AA1">
              <w:rPr>
                <w:rFonts w:ascii="Arial Narrow" w:hAnsi="Arial Narrow" w:cs="Gotham-Book"/>
                <w:sz w:val="20"/>
                <w:szCs w:val="20"/>
              </w:rPr>
              <w:t xml:space="preserve">, </w:t>
            </w:r>
            <w:r w:rsidR="00B660E4" w:rsidRPr="00784AA1">
              <w:rPr>
                <w:rFonts w:ascii="Arial Narrow" w:hAnsi="Arial Narrow" w:cs="Gotham-Book"/>
                <w:sz w:val="20"/>
                <w:szCs w:val="20"/>
              </w:rPr>
              <w:t xml:space="preserve"> c</w:t>
            </w:r>
            <w:r w:rsidRPr="00784AA1">
              <w:rPr>
                <w:rFonts w:ascii="Arial Narrow" w:hAnsi="Arial Narrow" w:cs="Gotham-Book"/>
                <w:sz w:val="20"/>
                <w:szCs w:val="20"/>
              </w:rPr>
              <w:t>oncepts</w:t>
            </w:r>
            <w:proofErr w:type="gramEnd"/>
            <w:r w:rsidRPr="00784AA1">
              <w:rPr>
                <w:rFonts w:ascii="Arial Narrow" w:hAnsi="Arial Narrow" w:cs="Gotham-Book"/>
                <w:sz w:val="20"/>
                <w:szCs w:val="20"/>
              </w:rPr>
              <w:t>, and information through the selection, organization, and analysis of relevant content.</w:t>
            </w:r>
          </w:p>
          <w:p w:rsidR="00445C8A" w:rsidRDefault="00445C8A" w:rsidP="00445C8A">
            <w:pPr>
              <w:ind w:left="360" w:firstLine="0"/>
              <w:rPr>
                <w:rFonts w:ascii="Arial Narrow" w:hAnsi="Arial Narrow" w:cs="Gotham-Book"/>
                <w:sz w:val="20"/>
                <w:szCs w:val="20"/>
              </w:rPr>
            </w:pPr>
          </w:p>
          <w:p w:rsidR="00E33791" w:rsidRDefault="00445C8A" w:rsidP="00445C8A">
            <w:pPr>
              <w:ind w:left="360" w:firstLine="0"/>
              <w:rPr>
                <w:rFonts w:ascii="Arial Narrow" w:hAnsi="Arial Narrow" w:cs="Gotham-Book"/>
                <w:sz w:val="20"/>
                <w:szCs w:val="20"/>
              </w:rPr>
            </w:pPr>
            <w:r w:rsidRPr="00784AA1">
              <w:rPr>
                <w:rFonts w:ascii="Arial Narrow" w:hAnsi="Arial Narrow" w:cs="Gotham-Book"/>
                <w:sz w:val="20"/>
                <w:szCs w:val="20"/>
              </w:rPr>
              <w:t>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445C8A" w:rsidRPr="00784AA1" w:rsidRDefault="00445C8A" w:rsidP="00445C8A">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7139E0" w:rsidP="00B660E4">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b. Develop the topic with relevant facts,</w:t>
            </w:r>
            <w:r w:rsidR="00445C8A">
              <w:rPr>
                <w:rFonts w:ascii="Arial Narrow" w:hAnsi="Arial Narrow" w:cs="Gotham-Book"/>
                <w:sz w:val="20"/>
                <w:szCs w:val="20"/>
              </w:rPr>
              <w:t xml:space="preserve"> </w:t>
            </w:r>
            <w:r w:rsidRPr="00784AA1">
              <w:rPr>
                <w:rFonts w:ascii="Arial Narrow" w:hAnsi="Arial Narrow" w:cs="Gotham-Book"/>
                <w:sz w:val="20"/>
                <w:szCs w:val="20"/>
              </w:rPr>
              <w:t>definitions, concrete details, quotations, or</w:t>
            </w:r>
            <w:r w:rsidR="00B660E4" w:rsidRPr="00784AA1">
              <w:rPr>
                <w:rFonts w:ascii="Arial Narrow" w:hAnsi="Arial Narrow" w:cs="Gotham-Book"/>
                <w:sz w:val="20"/>
                <w:szCs w:val="20"/>
              </w:rPr>
              <w:t xml:space="preserve"> </w:t>
            </w:r>
            <w:r w:rsidRPr="00784AA1">
              <w:rPr>
                <w:rFonts w:ascii="Arial Narrow" w:hAnsi="Arial Narrow" w:cs="Gotham-Book"/>
                <w:sz w:val="20"/>
                <w:szCs w:val="20"/>
              </w:rPr>
              <w:t>other information and examples.</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7139E0" w:rsidP="00B660E4">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c. Use appropriate transitions to create cohesion and clarify the relationships among ideas and concepts.</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7139E0" w:rsidP="00B660E4">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d. Use precise language and domain-specific</w:t>
            </w:r>
            <w:r w:rsidR="00457FAF" w:rsidRPr="00784AA1">
              <w:rPr>
                <w:rFonts w:ascii="Arial Narrow" w:hAnsi="Arial Narrow" w:cs="Gotham-Book"/>
                <w:sz w:val="20"/>
                <w:szCs w:val="20"/>
              </w:rPr>
              <w:t xml:space="preserve"> </w:t>
            </w:r>
            <w:r w:rsidRPr="00784AA1">
              <w:rPr>
                <w:rFonts w:ascii="Arial Narrow" w:hAnsi="Arial Narrow" w:cs="Gotham-Book"/>
                <w:sz w:val="20"/>
                <w:szCs w:val="20"/>
              </w:rPr>
              <w:t>vocabulary to inform about or explain the</w:t>
            </w:r>
            <w:r w:rsidR="00457FAF" w:rsidRPr="00784AA1">
              <w:rPr>
                <w:rFonts w:ascii="Arial Narrow" w:hAnsi="Arial Narrow" w:cs="Gotham-Book"/>
                <w:sz w:val="20"/>
                <w:szCs w:val="20"/>
              </w:rPr>
              <w:t xml:space="preserve"> </w:t>
            </w:r>
            <w:r w:rsidRPr="00784AA1">
              <w:rPr>
                <w:rFonts w:ascii="Arial Narrow" w:hAnsi="Arial Narrow" w:cs="Gotham-Book"/>
                <w:sz w:val="20"/>
                <w:szCs w:val="20"/>
              </w:rPr>
              <w:t>topic.</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7139E0" w:rsidP="00B660E4">
            <w:pPr>
              <w:ind w:left="360" w:firstLine="0"/>
              <w:rPr>
                <w:rFonts w:ascii="Arial Narrow" w:hAnsi="Arial Narrow"/>
                <w:sz w:val="20"/>
                <w:szCs w:val="20"/>
              </w:rPr>
            </w:pPr>
            <w:r w:rsidRPr="00784AA1">
              <w:rPr>
                <w:rFonts w:ascii="Arial Narrow" w:hAnsi="Arial Narrow" w:cs="Gotham-Book"/>
                <w:sz w:val="20"/>
                <w:szCs w:val="20"/>
              </w:rPr>
              <w:t>e. Establish and maintain a formal style.</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B660E4">
            <w:pPr>
              <w:ind w:left="360" w:firstLine="0"/>
              <w:rPr>
                <w:rFonts w:ascii="Arial Narrow" w:hAnsi="Arial Narrow"/>
                <w:sz w:val="20"/>
                <w:szCs w:val="20"/>
              </w:rPr>
            </w:pPr>
          </w:p>
          <w:p w:rsidR="00E33791" w:rsidRPr="00784AA1" w:rsidRDefault="007139E0" w:rsidP="00B660E4">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f. Provide a concluding statement or section</w:t>
            </w:r>
            <w:r w:rsidR="00B660E4" w:rsidRPr="00784AA1">
              <w:rPr>
                <w:rFonts w:ascii="Arial Narrow" w:hAnsi="Arial Narrow" w:cs="Gotham-Book"/>
                <w:sz w:val="20"/>
                <w:szCs w:val="20"/>
              </w:rPr>
              <w:t xml:space="preserve"> </w:t>
            </w:r>
            <w:r w:rsidRPr="00784AA1">
              <w:rPr>
                <w:rFonts w:ascii="Arial Narrow" w:hAnsi="Arial Narrow" w:cs="Gotham-Book"/>
                <w:sz w:val="20"/>
                <w:szCs w:val="20"/>
              </w:rPr>
              <w:t>that follows from and supports the information</w:t>
            </w:r>
            <w:r w:rsidR="00457FAF" w:rsidRPr="00784AA1">
              <w:rPr>
                <w:rFonts w:ascii="Arial Narrow" w:hAnsi="Arial Narrow" w:cs="Gotham-Book"/>
                <w:sz w:val="20"/>
                <w:szCs w:val="20"/>
              </w:rPr>
              <w:t xml:space="preserve"> </w:t>
            </w:r>
            <w:r w:rsidRPr="00784AA1">
              <w:rPr>
                <w:rFonts w:ascii="Arial Narrow" w:hAnsi="Arial Narrow" w:cs="Gotham-Book"/>
                <w:sz w:val="20"/>
                <w:szCs w:val="20"/>
              </w:rPr>
              <w:t>or explanation presented.</w:t>
            </w:r>
          </w:p>
          <w:p w:rsidR="00E33791" w:rsidRPr="00784AA1" w:rsidRDefault="00E33791" w:rsidP="00B660E4">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544D2C">
            <w:pPr>
              <w:ind w:left="0" w:firstLine="0"/>
              <w:rPr>
                <w:rFonts w:ascii="Arial Narrow" w:hAnsi="Arial Narrow"/>
                <w:sz w:val="20"/>
                <w:szCs w:val="20"/>
              </w:rPr>
            </w:pPr>
          </w:p>
          <w:p w:rsidR="00E33791" w:rsidRDefault="007139E0" w:rsidP="007139E0">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3. Write narratives to develop real or imagined</w:t>
            </w:r>
            <w:r w:rsidR="00457FAF" w:rsidRPr="00784AA1">
              <w:rPr>
                <w:rFonts w:ascii="Arial Narrow" w:hAnsi="Arial Narrow" w:cs="Gotham-Book"/>
                <w:sz w:val="20"/>
                <w:szCs w:val="20"/>
              </w:rPr>
              <w:t xml:space="preserve"> </w:t>
            </w:r>
            <w:r w:rsidRPr="00784AA1">
              <w:rPr>
                <w:rFonts w:ascii="Arial Narrow" w:hAnsi="Arial Narrow" w:cs="Gotham-Book"/>
                <w:sz w:val="20"/>
                <w:szCs w:val="20"/>
              </w:rPr>
              <w:t>experiences or events using effective technique, relevant descriptive det</w:t>
            </w:r>
            <w:r w:rsidR="00B660E4" w:rsidRPr="00784AA1">
              <w:rPr>
                <w:rFonts w:ascii="Arial Narrow" w:hAnsi="Arial Narrow" w:cs="Gotham-Book"/>
                <w:sz w:val="20"/>
                <w:szCs w:val="20"/>
              </w:rPr>
              <w:t>ails, and well-structured event s</w:t>
            </w:r>
            <w:r w:rsidRPr="00784AA1">
              <w:rPr>
                <w:rFonts w:ascii="Arial Narrow" w:hAnsi="Arial Narrow" w:cs="Gotham-Book"/>
                <w:sz w:val="20"/>
                <w:szCs w:val="20"/>
              </w:rPr>
              <w:t>equences.</w:t>
            </w:r>
          </w:p>
          <w:p w:rsidR="00445C8A" w:rsidRDefault="00445C8A" w:rsidP="00445C8A">
            <w:pPr>
              <w:autoSpaceDE w:val="0"/>
              <w:autoSpaceDN w:val="0"/>
              <w:adjustRightInd w:val="0"/>
              <w:ind w:left="360" w:firstLine="0"/>
              <w:rPr>
                <w:rFonts w:ascii="Arial Narrow" w:hAnsi="Arial Narrow" w:cs="Gotham-Book"/>
                <w:sz w:val="20"/>
                <w:szCs w:val="20"/>
              </w:rPr>
            </w:pPr>
          </w:p>
          <w:p w:rsidR="00445C8A" w:rsidRPr="00784AA1" w:rsidRDefault="00445C8A" w:rsidP="00445C8A">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a. Engage and orient the reader by establishing a context and point of view and introducing a narrator and/or characters; organize an event sequence that unfolds naturally and logically.</w:t>
            </w:r>
          </w:p>
          <w:p w:rsidR="00E33791" w:rsidRPr="00784AA1" w:rsidRDefault="00E33791" w:rsidP="00544D2C">
            <w:pPr>
              <w:ind w:left="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445C8A">
            <w:pPr>
              <w:ind w:left="360" w:firstLine="0"/>
              <w:rPr>
                <w:rFonts w:ascii="Arial Narrow" w:hAnsi="Arial Narrow"/>
                <w:sz w:val="20"/>
                <w:szCs w:val="20"/>
              </w:rPr>
            </w:pPr>
          </w:p>
          <w:p w:rsidR="00E33791" w:rsidRPr="00784AA1" w:rsidRDefault="004923D6" w:rsidP="00445C8A">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 xml:space="preserve">b. Use narrative techniques, such as </w:t>
            </w:r>
            <w:r w:rsidR="00B660E4" w:rsidRPr="00784AA1">
              <w:rPr>
                <w:rFonts w:ascii="Arial Narrow" w:hAnsi="Arial Narrow" w:cs="Gotham-Book"/>
                <w:sz w:val="20"/>
                <w:szCs w:val="20"/>
              </w:rPr>
              <w:t>d</w:t>
            </w:r>
            <w:r w:rsidRPr="00784AA1">
              <w:rPr>
                <w:rFonts w:ascii="Arial Narrow" w:hAnsi="Arial Narrow" w:cs="Gotham-Book"/>
                <w:sz w:val="20"/>
                <w:szCs w:val="20"/>
              </w:rPr>
              <w:t>ialogue,</w:t>
            </w:r>
            <w:r w:rsidR="00457FAF" w:rsidRPr="00784AA1">
              <w:rPr>
                <w:rFonts w:ascii="Arial Narrow" w:hAnsi="Arial Narrow" w:cs="Gotham-Book"/>
                <w:sz w:val="20"/>
                <w:szCs w:val="20"/>
              </w:rPr>
              <w:t xml:space="preserve"> </w:t>
            </w:r>
            <w:r w:rsidRPr="00784AA1">
              <w:rPr>
                <w:rFonts w:ascii="Arial Narrow" w:hAnsi="Arial Narrow" w:cs="Gotham-Book"/>
                <w:sz w:val="20"/>
                <w:szCs w:val="20"/>
              </w:rPr>
              <w:t>pacing, and description, to develop</w:t>
            </w:r>
            <w:r w:rsidR="00457FAF" w:rsidRPr="00784AA1">
              <w:rPr>
                <w:rFonts w:ascii="Arial Narrow" w:hAnsi="Arial Narrow" w:cs="Gotham-Book"/>
                <w:sz w:val="20"/>
                <w:szCs w:val="20"/>
              </w:rPr>
              <w:t xml:space="preserve"> </w:t>
            </w:r>
            <w:r w:rsidRPr="00784AA1">
              <w:rPr>
                <w:rFonts w:ascii="Arial Narrow" w:hAnsi="Arial Narrow" w:cs="Gotham-Book"/>
                <w:sz w:val="20"/>
                <w:szCs w:val="20"/>
              </w:rPr>
              <w:t>experiences, events, and/or characters.</w:t>
            </w:r>
          </w:p>
          <w:p w:rsidR="00E33791" w:rsidRPr="00784AA1" w:rsidRDefault="00E33791" w:rsidP="00445C8A">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445C8A">
            <w:pPr>
              <w:ind w:left="360" w:firstLine="0"/>
              <w:rPr>
                <w:rFonts w:ascii="Arial Narrow" w:hAnsi="Arial Narrow"/>
                <w:sz w:val="20"/>
                <w:szCs w:val="20"/>
              </w:rPr>
            </w:pPr>
          </w:p>
          <w:p w:rsidR="00E33791" w:rsidRPr="00784AA1" w:rsidRDefault="004923D6" w:rsidP="00445C8A">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c. Use a variety of transition words, phrases, and clauses to convey sequence and signal shifts from one time frame or setting to another.</w:t>
            </w:r>
          </w:p>
          <w:p w:rsidR="00E33791" w:rsidRPr="00784AA1" w:rsidRDefault="00E33791" w:rsidP="00445C8A">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445C8A">
            <w:pPr>
              <w:ind w:left="360" w:firstLine="0"/>
              <w:rPr>
                <w:rFonts w:ascii="Arial Narrow" w:hAnsi="Arial Narrow"/>
                <w:sz w:val="20"/>
                <w:szCs w:val="20"/>
              </w:rPr>
            </w:pPr>
          </w:p>
          <w:p w:rsidR="00E33791" w:rsidRPr="00784AA1" w:rsidRDefault="004F066A" w:rsidP="00445C8A">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d. Use precise words and phrases, relevant</w:t>
            </w:r>
            <w:r w:rsidR="00445C8A">
              <w:rPr>
                <w:rFonts w:ascii="Arial Narrow" w:hAnsi="Arial Narrow" w:cs="Gotham-Book"/>
                <w:sz w:val="20"/>
                <w:szCs w:val="20"/>
              </w:rPr>
              <w:t xml:space="preserve"> </w:t>
            </w:r>
            <w:r w:rsidRPr="00784AA1">
              <w:rPr>
                <w:rFonts w:ascii="Arial Narrow" w:hAnsi="Arial Narrow" w:cs="Gotham-Book"/>
                <w:sz w:val="20"/>
                <w:szCs w:val="20"/>
              </w:rPr>
              <w:t>descriptive details, and sensory language to</w:t>
            </w:r>
            <w:r w:rsidR="00445C8A">
              <w:rPr>
                <w:rFonts w:ascii="Arial Narrow" w:hAnsi="Arial Narrow" w:cs="Gotham-Book"/>
                <w:sz w:val="20"/>
                <w:szCs w:val="20"/>
              </w:rPr>
              <w:t xml:space="preserve"> </w:t>
            </w:r>
            <w:r w:rsidRPr="00784AA1">
              <w:rPr>
                <w:rFonts w:ascii="Arial Narrow" w:hAnsi="Arial Narrow" w:cs="Gotham-Book"/>
                <w:sz w:val="20"/>
                <w:szCs w:val="20"/>
              </w:rPr>
              <w:t>capture the action and convey experiences</w:t>
            </w:r>
            <w:r w:rsidR="00445C8A">
              <w:rPr>
                <w:rFonts w:ascii="Arial Narrow" w:hAnsi="Arial Narrow" w:cs="Gotham-Book"/>
                <w:sz w:val="20"/>
                <w:szCs w:val="20"/>
              </w:rPr>
              <w:t xml:space="preserve"> </w:t>
            </w:r>
            <w:r w:rsidRPr="00784AA1">
              <w:rPr>
                <w:rFonts w:ascii="Arial Narrow" w:hAnsi="Arial Narrow" w:cs="Gotham-Book"/>
                <w:sz w:val="20"/>
                <w:szCs w:val="20"/>
              </w:rPr>
              <w:t>and events.</w:t>
            </w:r>
          </w:p>
          <w:p w:rsidR="00E33791" w:rsidRPr="00784AA1" w:rsidRDefault="00E33791" w:rsidP="00445C8A">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E33791" w:rsidRPr="00784AA1" w:rsidRDefault="00E33791" w:rsidP="00445C8A">
            <w:pPr>
              <w:ind w:left="360" w:firstLine="0"/>
              <w:rPr>
                <w:rFonts w:ascii="Arial Narrow" w:hAnsi="Arial Narrow"/>
                <w:sz w:val="20"/>
                <w:szCs w:val="20"/>
              </w:rPr>
            </w:pPr>
          </w:p>
          <w:p w:rsidR="00E33791" w:rsidRPr="00784AA1" w:rsidRDefault="004F066A" w:rsidP="00445C8A">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 xml:space="preserve">e. Provide a conclusion that </w:t>
            </w:r>
            <w:r w:rsidRPr="00784AA1">
              <w:rPr>
                <w:rFonts w:ascii="Arial Narrow" w:hAnsi="Arial Narrow" w:cs="Gotham-Book"/>
                <w:sz w:val="20"/>
                <w:szCs w:val="20"/>
              </w:rPr>
              <w:lastRenderedPageBreak/>
              <w:t>follows from and</w:t>
            </w:r>
            <w:r w:rsidR="00457FAF" w:rsidRPr="00784AA1">
              <w:rPr>
                <w:rFonts w:ascii="Arial Narrow" w:hAnsi="Arial Narrow" w:cs="Gotham-Book"/>
                <w:sz w:val="20"/>
                <w:szCs w:val="20"/>
              </w:rPr>
              <w:t xml:space="preserve"> </w:t>
            </w:r>
            <w:r w:rsidRPr="00784AA1">
              <w:rPr>
                <w:rFonts w:ascii="Arial Narrow" w:hAnsi="Arial Narrow" w:cs="Gotham-Book"/>
                <w:sz w:val="20"/>
                <w:szCs w:val="20"/>
              </w:rPr>
              <w:t>reflects on the narrated experiences or events.</w:t>
            </w:r>
          </w:p>
          <w:p w:rsidR="00E33791" w:rsidRPr="00784AA1" w:rsidRDefault="00E33791" w:rsidP="00445C8A">
            <w:pPr>
              <w:ind w:left="36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lastRenderedPageBreak/>
              <w:t>Production of Distribution of Writing</w:t>
            </w:r>
          </w:p>
        </w:tc>
      </w:tr>
      <w:tr w:rsidR="003E7C07" w:rsidRPr="00784AA1" w:rsidTr="00FF2291">
        <w:trPr>
          <w:trHeight w:val="174"/>
        </w:trPr>
        <w:tc>
          <w:tcPr>
            <w:tcW w:w="973" w:type="pct"/>
          </w:tcPr>
          <w:p w:rsidR="00E33791" w:rsidRPr="00784AA1" w:rsidRDefault="00E33791" w:rsidP="00544D2C">
            <w:pPr>
              <w:ind w:left="0" w:firstLine="0"/>
              <w:rPr>
                <w:rFonts w:ascii="Arial Narrow" w:hAnsi="Arial Narrow"/>
                <w:sz w:val="20"/>
                <w:szCs w:val="20"/>
              </w:rPr>
            </w:pPr>
          </w:p>
          <w:p w:rsidR="00E33791" w:rsidRPr="00784AA1" w:rsidRDefault="004F066A" w:rsidP="004F066A">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4. Produce clear and coherent writing in which</w:t>
            </w:r>
            <w:r w:rsidR="00457FAF" w:rsidRPr="00784AA1">
              <w:rPr>
                <w:rFonts w:ascii="Arial Narrow" w:hAnsi="Arial Narrow" w:cs="Gotham-Book"/>
                <w:sz w:val="20"/>
                <w:szCs w:val="20"/>
              </w:rPr>
              <w:t xml:space="preserve"> </w:t>
            </w:r>
            <w:r w:rsidRPr="00784AA1">
              <w:rPr>
                <w:rFonts w:ascii="Arial Narrow" w:hAnsi="Arial Narrow" w:cs="Gotham-Book"/>
                <w:sz w:val="20"/>
                <w:szCs w:val="20"/>
              </w:rPr>
              <w:t>the development, organization, and style are</w:t>
            </w:r>
            <w:r w:rsidR="00457FAF" w:rsidRPr="00784AA1">
              <w:rPr>
                <w:rFonts w:ascii="Arial Narrow" w:hAnsi="Arial Narrow" w:cs="Gotham-Book"/>
                <w:sz w:val="20"/>
                <w:szCs w:val="20"/>
              </w:rPr>
              <w:t xml:space="preserve"> </w:t>
            </w:r>
            <w:r w:rsidRPr="00784AA1">
              <w:rPr>
                <w:rFonts w:ascii="Arial Narrow" w:hAnsi="Arial Narrow" w:cs="Gotham-Book"/>
                <w:sz w:val="20"/>
                <w:szCs w:val="20"/>
              </w:rPr>
              <w:t xml:space="preserve">appropriate to task, purpose, and </w:t>
            </w:r>
            <w:proofErr w:type="gramStart"/>
            <w:r w:rsidRPr="00784AA1">
              <w:rPr>
                <w:rFonts w:ascii="Arial Narrow" w:hAnsi="Arial Narrow" w:cs="Gotham-Book"/>
                <w:sz w:val="20"/>
                <w:szCs w:val="20"/>
              </w:rPr>
              <w:t>audience</w:t>
            </w:r>
            <w:r w:rsidR="00457FAF" w:rsidRPr="00784AA1">
              <w:rPr>
                <w:rFonts w:ascii="Arial Narrow" w:hAnsi="Arial Narrow" w:cs="Gotham-Book"/>
                <w:sz w:val="20"/>
                <w:szCs w:val="20"/>
              </w:rPr>
              <w:t xml:space="preserve">  </w:t>
            </w:r>
            <w:r w:rsidRPr="00784AA1">
              <w:rPr>
                <w:rFonts w:ascii="Arial Narrow" w:hAnsi="Arial Narrow" w:cs="Gotham-Book"/>
                <w:sz w:val="20"/>
                <w:szCs w:val="20"/>
              </w:rPr>
              <w:t>(</w:t>
            </w:r>
            <w:proofErr w:type="gramEnd"/>
            <w:r w:rsidRPr="00784AA1">
              <w:rPr>
                <w:rFonts w:ascii="Arial Narrow" w:hAnsi="Arial Narrow" w:cs="Gotham-Book"/>
                <w:sz w:val="20"/>
                <w:szCs w:val="20"/>
              </w:rPr>
              <w:t>Grade-specific expectations for writing types are defined in standards 1–3 above.)</w:t>
            </w:r>
          </w:p>
          <w:p w:rsidR="00E33791" w:rsidRPr="00784AA1" w:rsidRDefault="00E33791" w:rsidP="00544D2C">
            <w:pPr>
              <w:ind w:left="0" w:firstLine="0"/>
              <w:rPr>
                <w:rFonts w:ascii="Arial Narrow" w:hAnsi="Arial Narrow"/>
                <w:sz w:val="20"/>
                <w:szCs w:val="20"/>
              </w:rPr>
            </w:pPr>
          </w:p>
        </w:tc>
        <w:tc>
          <w:tcPr>
            <w:tcW w:w="229" w:type="pct"/>
          </w:tcPr>
          <w:p w:rsidR="00E33791" w:rsidRPr="00784AA1" w:rsidRDefault="00E33791" w:rsidP="00544D2C">
            <w:pPr>
              <w:ind w:left="0" w:firstLine="0"/>
              <w:rPr>
                <w:rFonts w:ascii="Arial Narrow" w:hAnsi="Arial Narrow"/>
                <w:sz w:val="20"/>
                <w:szCs w:val="20"/>
              </w:rPr>
            </w:pPr>
          </w:p>
        </w:tc>
        <w:tc>
          <w:tcPr>
            <w:tcW w:w="227" w:type="pct"/>
            <w:gridSpan w:val="2"/>
          </w:tcPr>
          <w:p w:rsidR="00E33791" w:rsidRPr="00784AA1" w:rsidRDefault="00E33791" w:rsidP="00544D2C">
            <w:pPr>
              <w:ind w:left="0" w:firstLine="0"/>
              <w:rPr>
                <w:rFonts w:ascii="Arial Narrow" w:hAnsi="Arial Narrow"/>
                <w:sz w:val="20"/>
                <w:szCs w:val="20"/>
              </w:rPr>
            </w:pPr>
          </w:p>
        </w:tc>
        <w:tc>
          <w:tcPr>
            <w:tcW w:w="231" w:type="pct"/>
            <w:gridSpan w:val="4"/>
          </w:tcPr>
          <w:p w:rsidR="00E33791" w:rsidRPr="00784AA1" w:rsidRDefault="00E33791" w:rsidP="00544D2C">
            <w:pPr>
              <w:ind w:left="0" w:firstLine="0"/>
              <w:rPr>
                <w:rFonts w:ascii="Arial Narrow" w:hAnsi="Arial Narrow"/>
                <w:sz w:val="20"/>
                <w:szCs w:val="20"/>
              </w:rPr>
            </w:pPr>
          </w:p>
        </w:tc>
        <w:tc>
          <w:tcPr>
            <w:tcW w:w="230" w:type="pct"/>
          </w:tcPr>
          <w:p w:rsidR="00E33791" w:rsidRPr="00784AA1" w:rsidRDefault="00E33791" w:rsidP="00544D2C">
            <w:pPr>
              <w:ind w:left="0" w:firstLine="0"/>
              <w:rPr>
                <w:rFonts w:ascii="Arial Narrow" w:hAnsi="Arial Narrow"/>
                <w:sz w:val="20"/>
                <w:szCs w:val="20"/>
              </w:rPr>
            </w:pPr>
          </w:p>
        </w:tc>
        <w:tc>
          <w:tcPr>
            <w:tcW w:w="1330" w:type="pct"/>
          </w:tcPr>
          <w:p w:rsidR="00E33791" w:rsidRPr="00784AA1" w:rsidRDefault="00E33791" w:rsidP="00544D2C">
            <w:pPr>
              <w:ind w:left="0" w:firstLine="0"/>
              <w:rPr>
                <w:rFonts w:ascii="Arial Narrow" w:hAnsi="Arial Narrow"/>
                <w:sz w:val="20"/>
                <w:szCs w:val="20"/>
              </w:rPr>
            </w:pPr>
          </w:p>
        </w:tc>
        <w:tc>
          <w:tcPr>
            <w:tcW w:w="900" w:type="pct"/>
          </w:tcPr>
          <w:p w:rsidR="00E33791" w:rsidRPr="00784AA1" w:rsidRDefault="00E33791" w:rsidP="00544D2C">
            <w:pPr>
              <w:ind w:left="0" w:firstLine="0"/>
              <w:rPr>
                <w:rFonts w:ascii="Arial Narrow" w:hAnsi="Arial Narrow"/>
                <w:sz w:val="20"/>
                <w:szCs w:val="20"/>
              </w:rPr>
            </w:pPr>
          </w:p>
        </w:tc>
        <w:tc>
          <w:tcPr>
            <w:tcW w:w="880" w:type="pct"/>
          </w:tcPr>
          <w:p w:rsidR="00E33791" w:rsidRPr="00784AA1" w:rsidRDefault="00E33791" w:rsidP="00544D2C">
            <w:pPr>
              <w:ind w:left="0" w:firstLine="0"/>
              <w:rPr>
                <w:rFonts w:ascii="Arial Narrow" w:hAnsi="Arial Narrow"/>
                <w:sz w:val="20"/>
                <w:szCs w:val="20"/>
              </w:rPr>
            </w:pPr>
          </w:p>
        </w:tc>
      </w:tr>
      <w:tr w:rsidR="003E7C07" w:rsidRPr="00784AA1" w:rsidTr="00FF2291">
        <w:trPr>
          <w:trHeight w:val="174"/>
        </w:trPr>
        <w:tc>
          <w:tcPr>
            <w:tcW w:w="973" w:type="pct"/>
          </w:tcPr>
          <w:p w:rsidR="004F066A" w:rsidRPr="00784AA1" w:rsidRDefault="004F066A" w:rsidP="00544D2C">
            <w:pPr>
              <w:ind w:left="0" w:firstLine="0"/>
              <w:rPr>
                <w:rFonts w:ascii="Arial Narrow" w:hAnsi="Arial Narrow"/>
                <w:sz w:val="20"/>
                <w:szCs w:val="20"/>
              </w:rPr>
            </w:pPr>
          </w:p>
          <w:p w:rsidR="004F066A" w:rsidRPr="00784AA1" w:rsidRDefault="004F066A" w:rsidP="004F066A">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5.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w:t>
            </w:r>
            <w:r w:rsidR="002B735C">
              <w:rPr>
                <w:rFonts w:ascii="Arial Narrow" w:hAnsi="Arial Narrow" w:cs="Gotham-Book"/>
                <w:sz w:val="20"/>
                <w:szCs w:val="20"/>
              </w:rPr>
              <w:t xml:space="preserve"> of the CCSS document</w:t>
            </w:r>
            <w:r w:rsidRPr="00784AA1">
              <w:rPr>
                <w:rFonts w:ascii="Arial Narrow" w:hAnsi="Arial Narrow" w:cs="Gotham-Book"/>
                <w:sz w:val="20"/>
                <w:szCs w:val="20"/>
              </w:rPr>
              <w:t>.)</w:t>
            </w:r>
          </w:p>
          <w:p w:rsidR="004F066A" w:rsidRPr="00784AA1" w:rsidRDefault="004F066A" w:rsidP="00544D2C">
            <w:pPr>
              <w:ind w:left="0" w:firstLine="0"/>
              <w:rPr>
                <w:rFonts w:ascii="Arial Narrow" w:hAnsi="Arial Narrow"/>
                <w:sz w:val="20"/>
                <w:szCs w:val="20"/>
              </w:rPr>
            </w:pPr>
          </w:p>
        </w:tc>
        <w:tc>
          <w:tcPr>
            <w:tcW w:w="229" w:type="pct"/>
          </w:tcPr>
          <w:p w:rsidR="004F066A" w:rsidRPr="00784AA1" w:rsidRDefault="004F066A" w:rsidP="00544D2C">
            <w:pPr>
              <w:ind w:left="0" w:firstLine="0"/>
              <w:rPr>
                <w:rFonts w:ascii="Arial Narrow" w:hAnsi="Arial Narrow"/>
                <w:sz w:val="20"/>
                <w:szCs w:val="20"/>
              </w:rPr>
            </w:pPr>
          </w:p>
        </w:tc>
        <w:tc>
          <w:tcPr>
            <w:tcW w:w="227" w:type="pct"/>
            <w:gridSpan w:val="2"/>
          </w:tcPr>
          <w:p w:rsidR="004F066A" w:rsidRPr="00784AA1" w:rsidRDefault="004F066A" w:rsidP="00544D2C">
            <w:pPr>
              <w:ind w:left="0" w:firstLine="0"/>
              <w:rPr>
                <w:rFonts w:ascii="Arial Narrow" w:hAnsi="Arial Narrow"/>
                <w:sz w:val="20"/>
                <w:szCs w:val="20"/>
              </w:rPr>
            </w:pPr>
          </w:p>
        </w:tc>
        <w:tc>
          <w:tcPr>
            <w:tcW w:w="231" w:type="pct"/>
            <w:gridSpan w:val="4"/>
          </w:tcPr>
          <w:p w:rsidR="004F066A" w:rsidRPr="00784AA1" w:rsidRDefault="004F066A" w:rsidP="00544D2C">
            <w:pPr>
              <w:ind w:left="0" w:firstLine="0"/>
              <w:rPr>
                <w:rFonts w:ascii="Arial Narrow" w:hAnsi="Arial Narrow"/>
                <w:sz w:val="20"/>
                <w:szCs w:val="20"/>
              </w:rPr>
            </w:pPr>
          </w:p>
        </w:tc>
        <w:tc>
          <w:tcPr>
            <w:tcW w:w="230" w:type="pct"/>
          </w:tcPr>
          <w:p w:rsidR="004F066A" w:rsidRPr="00784AA1" w:rsidRDefault="004F066A" w:rsidP="00544D2C">
            <w:pPr>
              <w:ind w:left="0" w:firstLine="0"/>
              <w:rPr>
                <w:rFonts w:ascii="Arial Narrow" w:hAnsi="Arial Narrow"/>
                <w:sz w:val="20"/>
                <w:szCs w:val="20"/>
              </w:rPr>
            </w:pPr>
          </w:p>
        </w:tc>
        <w:tc>
          <w:tcPr>
            <w:tcW w:w="1330" w:type="pct"/>
          </w:tcPr>
          <w:p w:rsidR="004F066A" w:rsidRPr="00784AA1" w:rsidRDefault="004F066A" w:rsidP="00544D2C">
            <w:pPr>
              <w:ind w:left="0" w:firstLine="0"/>
              <w:rPr>
                <w:rFonts w:ascii="Arial Narrow" w:hAnsi="Arial Narrow"/>
                <w:sz w:val="20"/>
                <w:szCs w:val="20"/>
              </w:rPr>
            </w:pPr>
          </w:p>
        </w:tc>
        <w:tc>
          <w:tcPr>
            <w:tcW w:w="900" w:type="pct"/>
          </w:tcPr>
          <w:p w:rsidR="004F066A" w:rsidRPr="00784AA1" w:rsidRDefault="004F066A" w:rsidP="00544D2C">
            <w:pPr>
              <w:ind w:left="0" w:firstLine="0"/>
              <w:rPr>
                <w:rFonts w:ascii="Arial Narrow" w:hAnsi="Arial Narrow"/>
                <w:sz w:val="20"/>
                <w:szCs w:val="20"/>
              </w:rPr>
            </w:pPr>
          </w:p>
        </w:tc>
        <w:tc>
          <w:tcPr>
            <w:tcW w:w="880" w:type="pct"/>
          </w:tcPr>
          <w:p w:rsidR="004F066A" w:rsidRPr="00784AA1" w:rsidRDefault="004F066A" w:rsidP="00544D2C">
            <w:pPr>
              <w:ind w:left="0" w:firstLine="0"/>
              <w:rPr>
                <w:rFonts w:ascii="Arial Narrow" w:hAnsi="Arial Narrow"/>
                <w:sz w:val="20"/>
                <w:szCs w:val="20"/>
              </w:rPr>
            </w:pPr>
          </w:p>
        </w:tc>
      </w:tr>
      <w:tr w:rsidR="003E7C07" w:rsidRPr="00784AA1" w:rsidTr="00FF2291">
        <w:trPr>
          <w:trHeight w:val="174"/>
        </w:trPr>
        <w:tc>
          <w:tcPr>
            <w:tcW w:w="973" w:type="pct"/>
          </w:tcPr>
          <w:p w:rsidR="004F066A" w:rsidRPr="00784AA1" w:rsidRDefault="004F066A" w:rsidP="00544D2C">
            <w:pPr>
              <w:ind w:left="0" w:firstLine="0"/>
              <w:rPr>
                <w:rFonts w:ascii="Arial Narrow" w:hAnsi="Arial Narrow"/>
                <w:sz w:val="20"/>
                <w:szCs w:val="20"/>
              </w:rPr>
            </w:pPr>
          </w:p>
          <w:p w:rsidR="004F066A" w:rsidRPr="00784AA1" w:rsidRDefault="00255AC0" w:rsidP="002E3573">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6. Use technology, including the Internet, to produce and publish writing and link to and cite sources as well as to inter</w:t>
            </w:r>
            <w:r w:rsidR="002B735C">
              <w:rPr>
                <w:rFonts w:ascii="Arial Narrow" w:hAnsi="Arial Narrow" w:cs="Gotham-Book"/>
                <w:sz w:val="20"/>
                <w:szCs w:val="20"/>
              </w:rPr>
              <w:t>act and collaborate with others, including linking to and citing sources.</w:t>
            </w:r>
          </w:p>
          <w:p w:rsidR="004F066A" w:rsidRPr="00784AA1" w:rsidRDefault="004F066A" w:rsidP="00544D2C">
            <w:pPr>
              <w:ind w:left="0" w:firstLine="0"/>
              <w:rPr>
                <w:rFonts w:ascii="Arial Narrow" w:hAnsi="Arial Narrow"/>
                <w:sz w:val="20"/>
                <w:szCs w:val="20"/>
              </w:rPr>
            </w:pPr>
          </w:p>
        </w:tc>
        <w:tc>
          <w:tcPr>
            <w:tcW w:w="229" w:type="pct"/>
          </w:tcPr>
          <w:p w:rsidR="004F066A" w:rsidRPr="00784AA1" w:rsidRDefault="004F066A" w:rsidP="00544D2C">
            <w:pPr>
              <w:ind w:left="0" w:firstLine="0"/>
              <w:rPr>
                <w:rFonts w:ascii="Arial Narrow" w:hAnsi="Arial Narrow"/>
                <w:sz w:val="20"/>
                <w:szCs w:val="20"/>
              </w:rPr>
            </w:pPr>
          </w:p>
        </w:tc>
        <w:tc>
          <w:tcPr>
            <w:tcW w:w="227" w:type="pct"/>
            <w:gridSpan w:val="2"/>
          </w:tcPr>
          <w:p w:rsidR="004F066A" w:rsidRPr="00784AA1" w:rsidRDefault="004F066A" w:rsidP="00544D2C">
            <w:pPr>
              <w:ind w:left="0" w:firstLine="0"/>
              <w:rPr>
                <w:rFonts w:ascii="Arial Narrow" w:hAnsi="Arial Narrow"/>
                <w:sz w:val="20"/>
                <w:szCs w:val="20"/>
              </w:rPr>
            </w:pPr>
          </w:p>
        </w:tc>
        <w:tc>
          <w:tcPr>
            <w:tcW w:w="231" w:type="pct"/>
            <w:gridSpan w:val="4"/>
          </w:tcPr>
          <w:p w:rsidR="004F066A" w:rsidRPr="00784AA1" w:rsidRDefault="004F066A" w:rsidP="00544D2C">
            <w:pPr>
              <w:ind w:left="0" w:firstLine="0"/>
              <w:rPr>
                <w:rFonts w:ascii="Arial Narrow" w:hAnsi="Arial Narrow"/>
                <w:sz w:val="20"/>
                <w:szCs w:val="20"/>
              </w:rPr>
            </w:pPr>
          </w:p>
        </w:tc>
        <w:tc>
          <w:tcPr>
            <w:tcW w:w="230" w:type="pct"/>
          </w:tcPr>
          <w:p w:rsidR="004F066A" w:rsidRPr="00784AA1" w:rsidRDefault="004F066A" w:rsidP="00544D2C">
            <w:pPr>
              <w:ind w:left="0" w:firstLine="0"/>
              <w:rPr>
                <w:rFonts w:ascii="Arial Narrow" w:hAnsi="Arial Narrow"/>
                <w:sz w:val="20"/>
                <w:szCs w:val="20"/>
              </w:rPr>
            </w:pPr>
          </w:p>
        </w:tc>
        <w:tc>
          <w:tcPr>
            <w:tcW w:w="1330" w:type="pct"/>
          </w:tcPr>
          <w:p w:rsidR="004F066A" w:rsidRPr="00784AA1" w:rsidRDefault="004F066A" w:rsidP="00544D2C">
            <w:pPr>
              <w:ind w:left="0" w:firstLine="0"/>
              <w:rPr>
                <w:rFonts w:ascii="Arial Narrow" w:hAnsi="Arial Narrow"/>
                <w:sz w:val="20"/>
                <w:szCs w:val="20"/>
              </w:rPr>
            </w:pPr>
          </w:p>
        </w:tc>
        <w:tc>
          <w:tcPr>
            <w:tcW w:w="900" w:type="pct"/>
          </w:tcPr>
          <w:p w:rsidR="004F066A" w:rsidRPr="00784AA1" w:rsidRDefault="004F066A" w:rsidP="00544D2C">
            <w:pPr>
              <w:ind w:left="0" w:firstLine="0"/>
              <w:rPr>
                <w:rFonts w:ascii="Arial Narrow" w:hAnsi="Arial Narrow"/>
                <w:sz w:val="20"/>
                <w:szCs w:val="20"/>
              </w:rPr>
            </w:pPr>
          </w:p>
        </w:tc>
        <w:tc>
          <w:tcPr>
            <w:tcW w:w="880" w:type="pct"/>
          </w:tcPr>
          <w:p w:rsidR="004F066A" w:rsidRPr="00784AA1" w:rsidRDefault="004F066A" w:rsidP="00544D2C">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t>Research to Build and Present Knowledge</w:t>
            </w:r>
          </w:p>
        </w:tc>
      </w:tr>
      <w:tr w:rsidR="003E7C07" w:rsidRPr="00784AA1" w:rsidTr="00FF2291">
        <w:trPr>
          <w:trHeight w:val="174"/>
        </w:trPr>
        <w:tc>
          <w:tcPr>
            <w:tcW w:w="973" w:type="pct"/>
          </w:tcPr>
          <w:p w:rsidR="004F066A" w:rsidRPr="00784AA1" w:rsidRDefault="004F066A" w:rsidP="00544D2C">
            <w:pPr>
              <w:ind w:left="0" w:firstLine="0"/>
              <w:rPr>
                <w:rFonts w:ascii="Arial Narrow" w:hAnsi="Arial Narrow"/>
                <w:sz w:val="20"/>
                <w:szCs w:val="20"/>
              </w:rPr>
            </w:pPr>
          </w:p>
          <w:p w:rsidR="004F066A" w:rsidRPr="00784AA1" w:rsidRDefault="002E3573" w:rsidP="00457FAF">
            <w:pPr>
              <w:autoSpaceDE w:val="0"/>
              <w:autoSpaceDN w:val="0"/>
              <w:adjustRightInd w:val="0"/>
              <w:ind w:left="0" w:firstLine="0"/>
              <w:rPr>
                <w:rFonts w:ascii="Arial Narrow" w:hAnsi="Arial Narrow"/>
                <w:sz w:val="20"/>
                <w:szCs w:val="20"/>
              </w:rPr>
            </w:pPr>
            <w:r w:rsidRPr="00784AA1">
              <w:rPr>
                <w:rFonts w:ascii="Arial Narrow" w:hAnsi="Arial Narrow" w:cs="Gotham-Book"/>
                <w:sz w:val="20"/>
                <w:szCs w:val="20"/>
              </w:rPr>
              <w:t>7. Conduct short research projects to answer</w:t>
            </w:r>
            <w:r w:rsidR="00457FAF" w:rsidRPr="00784AA1">
              <w:rPr>
                <w:rFonts w:ascii="Arial Narrow" w:hAnsi="Arial Narrow" w:cs="Gotham-Book"/>
                <w:sz w:val="20"/>
                <w:szCs w:val="20"/>
              </w:rPr>
              <w:t xml:space="preserve"> </w:t>
            </w:r>
            <w:r w:rsidRPr="00784AA1">
              <w:rPr>
                <w:rFonts w:ascii="Arial Narrow" w:hAnsi="Arial Narrow" w:cs="Gotham-Book"/>
                <w:sz w:val="20"/>
                <w:szCs w:val="20"/>
              </w:rPr>
              <w:t>a question, drawing on several sources and</w:t>
            </w:r>
            <w:r w:rsidR="00457FAF" w:rsidRPr="00784AA1">
              <w:rPr>
                <w:rFonts w:ascii="Arial Narrow" w:hAnsi="Arial Narrow" w:cs="Gotham-Book"/>
                <w:sz w:val="20"/>
                <w:szCs w:val="20"/>
              </w:rPr>
              <w:t xml:space="preserve"> </w:t>
            </w:r>
            <w:r w:rsidRPr="00784AA1">
              <w:rPr>
                <w:rFonts w:ascii="Arial Narrow" w:hAnsi="Arial Narrow" w:cs="Gotham-Book"/>
                <w:sz w:val="20"/>
                <w:szCs w:val="20"/>
              </w:rPr>
              <w:t>generating additional related, focused questions</w:t>
            </w:r>
            <w:r w:rsidR="00457FAF" w:rsidRPr="00784AA1">
              <w:rPr>
                <w:rFonts w:ascii="Arial Narrow" w:hAnsi="Arial Narrow" w:cs="Gotham-Book"/>
                <w:sz w:val="20"/>
                <w:szCs w:val="20"/>
              </w:rPr>
              <w:t xml:space="preserve"> </w:t>
            </w:r>
            <w:r w:rsidRPr="00784AA1">
              <w:rPr>
                <w:rFonts w:ascii="Arial Narrow" w:hAnsi="Arial Narrow" w:cs="Gotham-Book"/>
                <w:sz w:val="20"/>
                <w:szCs w:val="20"/>
              </w:rPr>
              <w:t>for further research and investigation.</w:t>
            </w:r>
          </w:p>
          <w:p w:rsidR="004F066A" w:rsidRPr="00784AA1" w:rsidRDefault="004F066A" w:rsidP="00544D2C">
            <w:pPr>
              <w:ind w:left="0" w:firstLine="0"/>
              <w:rPr>
                <w:rFonts w:ascii="Arial Narrow" w:hAnsi="Arial Narrow"/>
                <w:sz w:val="20"/>
                <w:szCs w:val="20"/>
              </w:rPr>
            </w:pPr>
          </w:p>
        </w:tc>
        <w:tc>
          <w:tcPr>
            <w:tcW w:w="229" w:type="pct"/>
          </w:tcPr>
          <w:p w:rsidR="004F066A" w:rsidRPr="00784AA1" w:rsidRDefault="004F066A" w:rsidP="00544D2C">
            <w:pPr>
              <w:ind w:left="0" w:firstLine="0"/>
              <w:rPr>
                <w:rFonts w:ascii="Arial Narrow" w:hAnsi="Arial Narrow"/>
                <w:sz w:val="20"/>
                <w:szCs w:val="20"/>
              </w:rPr>
            </w:pPr>
          </w:p>
        </w:tc>
        <w:tc>
          <w:tcPr>
            <w:tcW w:w="227" w:type="pct"/>
            <w:gridSpan w:val="2"/>
          </w:tcPr>
          <w:p w:rsidR="004F066A" w:rsidRPr="00784AA1" w:rsidRDefault="004F066A" w:rsidP="00544D2C">
            <w:pPr>
              <w:ind w:left="0" w:firstLine="0"/>
              <w:rPr>
                <w:rFonts w:ascii="Arial Narrow" w:hAnsi="Arial Narrow"/>
                <w:sz w:val="20"/>
                <w:szCs w:val="20"/>
              </w:rPr>
            </w:pPr>
          </w:p>
        </w:tc>
        <w:tc>
          <w:tcPr>
            <w:tcW w:w="231" w:type="pct"/>
            <w:gridSpan w:val="4"/>
          </w:tcPr>
          <w:p w:rsidR="004F066A" w:rsidRPr="00784AA1" w:rsidRDefault="004F066A" w:rsidP="00544D2C">
            <w:pPr>
              <w:ind w:left="0" w:firstLine="0"/>
              <w:rPr>
                <w:rFonts w:ascii="Arial Narrow" w:hAnsi="Arial Narrow"/>
                <w:sz w:val="20"/>
                <w:szCs w:val="20"/>
              </w:rPr>
            </w:pPr>
          </w:p>
        </w:tc>
        <w:tc>
          <w:tcPr>
            <w:tcW w:w="230" w:type="pct"/>
          </w:tcPr>
          <w:p w:rsidR="004F066A" w:rsidRPr="00784AA1" w:rsidRDefault="004F066A" w:rsidP="00544D2C">
            <w:pPr>
              <w:ind w:left="0" w:firstLine="0"/>
              <w:rPr>
                <w:rFonts w:ascii="Arial Narrow" w:hAnsi="Arial Narrow"/>
                <w:sz w:val="20"/>
                <w:szCs w:val="20"/>
              </w:rPr>
            </w:pPr>
          </w:p>
        </w:tc>
        <w:tc>
          <w:tcPr>
            <w:tcW w:w="1330" w:type="pct"/>
          </w:tcPr>
          <w:p w:rsidR="004F066A" w:rsidRPr="00784AA1" w:rsidRDefault="004F066A" w:rsidP="00544D2C">
            <w:pPr>
              <w:ind w:left="0" w:firstLine="0"/>
              <w:rPr>
                <w:rFonts w:ascii="Arial Narrow" w:hAnsi="Arial Narrow"/>
                <w:sz w:val="20"/>
                <w:szCs w:val="20"/>
              </w:rPr>
            </w:pPr>
          </w:p>
        </w:tc>
        <w:tc>
          <w:tcPr>
            <w:tcW w:w="900" w:type="pct"/>
          </w:tcPr>
          <w:p w:rsidR="004F066A" w:rsidRPr="00784AA1" w:rsidRDefault="004F066A" w:rsidP="00544D2C">
            <w:pPr>
              <w:ind w:left="0" w:firstLine="0"/>
              <w:rPr>
                <w:rFonts w:ascii="Arial Narrow" w:hAnsi="Arial Narrow"/>
                <w:sz w:val="20"/>
                <w:szCs w:val="20"/>
              </w:rPr>
            </w:pPr>
          </w:p>
        </w:tc>
        <w:tc>
          <w:tcPr>
            <w:tcW w:w="880" w:type="pct"/>
          </w:tcPr>
          <w:p w:rsidR="004F066A" w:rsidRPr="00784AA1" w:rsidRDefault="004F066A" w:rsidP="00544D2C">
            <w:pPr>
              <w:ind w:left="0" w:firstLine="0"/>
              <w:rPr>
                <w:rFonts w:ascii="Arial Narrow" w:hAnsi="Arial Narrow"/>
                <w:sz w:val="20"/>
                <w:szCs w:val="20"/>
              </w:rPr>
            </w:pPr>
          </w:p>
        </w:tc>
      </w:tr>
      <w:tr w:rsidR="003E7C07" w:rsidRPr="00784AA1" w:rsidTr="00FF2291">
        <w:trPr>
          <w:trHeight w:val="174"/>
        </w:trPr>
        <w:tc>
          <w:tcPr>
            <w:tcW w:w="973" w:type="pct"/>
          </w:tcPr>
          <w:p w:rsidR="004F066A" w:rsidRPr="00784AA1" w:rsidRDefault="004F066A" w:rsidP="00544D2C">
            <w:pPr>
              <w:ind w:left="0" w:firstLine="0"/>
              <w:rPr>
                <w:rFonts w:ascii="Arial Narrow" w:hAnsi="Arial Narrow"/>
                <w:sz w:val="20"/>
                <w:szCs w:val="20"/>
              </w:rPr>
            </w:pPr>
          </w:p>
          <w:p w:rsidR="004F066A" w:rsidRPr="00784AA1" w:rsidRDefault="002E3573" w:rsidP="002E3573">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 xml:space="preserve">8. Gather relevant information from multiple print and digital sources, using search terms effectively; </w:t>
            </w:r>
            <w:r w:rsidRPr="00784AA1">
              <w:rPr>
                <w:rFonts w:ascii="Arial Narrow" w:hAnsi="Arial Narrow" w:cs="Gotham-Book"/>
                <w:sz w:val="20"/>
                <w:szCs w:val="20"/>
              </w:rPr>
              <w:lastRenderedPageBreak/>
              <w:t>assess the credibility and accuracy of each source; and quote or paraphrase the data and conclusions of others while avoiding plagiarism and following a standard format for citation.</w:t>
            </w:r>
          </w:p>
          <w:p w:rsidR="004F066A" w:rsidRPr="00784AA1" w:rsidRDefault="004F066A" w:rsidP="00544D2C">
            <w:pPr>
              <w:ind w:left="0" w:firstLine="0"/>
              <w:rPr>
                <w:rFonts w:ascii="Arial Narrow" w:hAnsi="Arial Narrow"/>
                <w:sz w:val="20"/>
                <w:szCs w:val="20"/>
              </w:rPr>
            </w:pPr>
          </w:p>
        </w:tc>
        <w:tc>
          <w:tcPr>
            <w:tcW w:w="229" w:type="pct"/>
          </w:tcPr>
          <w:p w:rsidR="004F066A" w:rsidRPr="00784AA1" w:rsidRDefault="004F066A" w:rsidP="00544D2C">
            <w:pPr>
              <w:ind w:left="0" w:firstLine="0"/>
              <w:rPr>
                <w:rFonts w:ascii="Arial Narrow" w:hAnsi="Arial Narrow"/>
                <w:sz w:val="20"/>
                <w:szCs w:val="20"/>
              </w:rPr>
            </w:pPr>
          </w:p>
        </w:tc>
        <w:tc>
          <w:tcPr>
            <w:tcW w:w="227" w:type="pct"/>
            <w:gridSpan w:val="2"/>
          </w:tcPr>
          <w:p w:rsidR="004F066A" w:rsidRPr="00784AA1" w:rsidRDefault="004F066A" w:rsidP="00544D2C">
            <w:pPr>
              <w:ind w:left="0" w:firstLine="0"/>
              <w:rPr>
                <w:rFonts w:ascii="Arial Narrow" w:hAnsi="Arial Narrow"/>
                <w:sz w:val="20"/>
                <w:szCs w:val="20"/>
              </w:rPr>
            </w:pPr>
          </w:p>
        </w:tc>
        <w:tc>
          <w:tcPr>
            <w:tcW w:w="231" w:type="pct"/>
            <w:gridSpan w:val="4"/>
          </w:tcPr>
          <w:p w:rsidR="004F066A" w:rsidRPr="00784AA1" w:rsidRDefault="004F066A" w:rsidP="00544D2C">
            <w:pPr>
              <w:ind w:left="0" w:firstLine="0"/>
              <w:rPr>
                <w:rFonts w:ascii="Arial Narrow" w:hAnsi="Arial Narrow"/>
                <w:sz w:val="20"/>
                <w:szCs w:val="20"/>
              </w:rPr>
            </w:pPr>
          </w:p>
        </w:tc>
        <w:tc>
          <w:tcPr>
            <w:tcW w:w="230" w:type="pct"/>
          </w:tcPr>
          <w:p w:rsidR="004F066A" w:rsidRPr="00784AA1" w:rsidRDefault="004F066A" w:rsidP="00544D2C">
            <w:pPr>
              <w:ind w:left="0" w:firstLine="0"/>
              <w:rPr>
                <w:rFonts w:ascii="Arial Narrow" w:hAnsi="Arial Narrow"/>
                <w:sz w:val="20"/>
                <w:szCs w:val="20"/>
              </w:rPr>
            </w:pPr>
          </w:p>
        </w:tc>
        <w:tc>
          <w:tcPr>
            <w:tcW w:w="1330" w:type="pct"/>
          </w:tcPr>
          <w:p w:rsidR="004F066A" w:rsidRPr="00784AA1" w:rsidRDefault="004F066A" w:rsidP="00544D2C">
            <w:pPr>
              <w:ind w:left="0" w:firstLine="0"/>
              <w:rPr>
                <w:rFonts w:ascii="Arial Narrow" w:hAnsi="Arial Narrow"/>
                <w:sz w:val="20"/>
                <w:szCs w:val="20"/>
              </w:rPr>
            </w:pPr>
          </w:p>
        </w:tc>
        <w:tc>
          <w:tcPr>
            <w:tcW w:w="900" w:type="pct"/>
          </w:tcPr>
          <w:p w:rsidR="004F066A" w:rsidRPr="00784AA1" w:rsidRDefault="004F066A" w:rsidP="00544D2C">
            <w:pPr>
              <w:ind w:left="0" w:firstLine="0"/>
              <w:rPr>
                <w:rFonts w:ascii="Arial Narrow" w:hAnsi="Arial Narrow"/>
                <w:sz w:val="20"/>
                <w:szCs w:val="20"/>
              </w:rPr>
            </w:pPr>
          </w:p>
        </w:tc>
        <w:tc>
          <w:tcPr>
            <w:tcW w:w="880" w:type="pct"/>
          </w:tcPr>
          <w:p w:rsidR="004F066A" w:rsidRPr="00784AA1" w:rsidRDefault="004F066A" w:rsidP="00544D2C">
            <w:pPr>
              <w:ind w:left="0" w:firstLine="0"/>
              <w:rPr>
                <w:rFonts w:ascii="Arial Narrow" w:hAnsi="Arial Narrow"/>
                <w:sz w:val="20"/>
                <w:szCs w:val="20"/>
              </w:rPr>
            </w:pPr>
          </w:p>
        </w:tc>
      </w:tr>
      <w:tr w:rsidR="003E7C07" w:rsidRPr="00784AA1" w:rsidTr="00FF2291">
        <w:trPr>
          <w:trHeight w:val="174"/>
        </w:trPr>
        <w:tc>
          <w:tcPr>
            <w:tcW w:w="973" w:type="pct"/>
          </w:tcPr>
          <w:p w:rsidR="004F066A" w:rsidRPr="00784AA1" w:rsidRDefault="004F066A" w:rsidP="00544D2C">
            <w:pPr>
              <w:ind w:left="0" w:firstLine="0"/>
              <w:rPr>
                <w:rFonts w:ascii="Arial Narrow" w:hAnsi="Arial Narrow"/>
                <w:sz w:val="20"/>
                <w:szCs w:val="20"/>
              </w:rPr>
            </w:pPr>
          </w:p>
          <w:p w:rsidR="004F066A" w:rsidRPr="00784AA1" w:rsidRDefault="00FD1E2F" w:rsidP="00FD1E2F">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9. Draw evidence from literary or informational texts to support analysis, reflection, and research.</w:t>
            </w:r>
          </w:p>
          <w:p w:rsidR="00445C8A" w:rsidRDefault="00445C8A" w:rsidP="00445C8A">
            <w:pPr>
              <w:ind w:left="360" w:firstLine="0"/>
              <w:rPr>
                <w:rFonts w:ascii="Arial Narrow" w:hAnsi="Arial Narrow" w:cs="Gotham-Book"/>
                <w:sz w:val="20"/>
                <w:szCs w:val="20"/>
              </w:rPr>
            </w:pPr>
          </w:p>
          <w:p w:rsidR="004F066A" w:rsidRDefault="00445C8A" w:rsidP="00445C8A">
            <w:pPr>
              <w:ind w:left="360" w:firstLine="0"/>
              <w:rPr>
                <w:rFonts w:ascii="Arial Narrow" w:hAnsi="Arial Narrow" w:cs="Gotham-Book"/>
                <w:sz w:val="20"/>
                <w:szCs w:val="20"/>
              </w:rPr>
            </w:pPr>
            <w:r w:rsidRPr="00784AA1">
              <w:rPr>
                <w:rFonts w:ascii="Arial Narrow" w:hAnsi="Arial Narrow" w:cs="Gotham-Book"/>
                <w:sz w:val="20"/>
                <w:szCs w:val="20"/>
              </w:rPr>
              <w:t xml:space="preserve">a. Apply </w:t>
            </w:r>
            <w:r w:rsidRPr="00784AA1">
              <w:rPr>
                <w:rFonts w:ascii="Arial Narrow" w:hAnsi="Arial Narrow" w:cs="Gotham-BookItalic"/>
                <w:i/>
                <w:iCs/>
                <w:sz w:val="20"/>
                <w:szCs w:val="20"/>
              </w:rPr>
              <w:t xml:space="preserve">grade 7 Reading standards </w:t>
            </w:r>
            <w:r w:rsidRPr="00784AA1">
              <w:rPr>
                <w:rFonts w:ascii="Arial Narrow" w:hAnsi="Arial Narrow" w:cs="Gotham-Book"/>
                <w:sz w:val="20"/>
                <w:szCs w:val="20"/>
              </w:rPr>
              <w:t>to literature (e.g., “Compare and contrast a fictional portrayal of a time, place, or character and a historical account of the same period as a means of understanding how authors of fiction use or alter history”)</w:t>
            </w:r>
          </w:p>
          <w:p w:rsidR="00445C8A" w:rsidRPr="00784AA1" w:rsidRDefault="00445C8A" w:rsidP="00445C8A">
            <w:pPr>
              <w:ind w:left="360" w:firstLine="0"/>
              <w:rPr>
                <w:rFonts w:ascii="Arial Narrow" w:hAnsi="Arial Narrow"/>
                <w:sz w:val="20"/>
                <w:szCs w:val="20"/>
              </w:rPr>
            </w:pPr>
          </w:p>
        </w:tc>
        <w:tc>
          <w:tcPr>
            <w:tcW w:w="229" w:type="pct"/>
          </w:tcPr>
          <w:p w:rsidR="004F066A" w:rsidRPr="00784AA1" w:rsidRDefault="004F066A" w:rsidP="00544D2C">
            <w:pPr>
              <w:ind w:left="0" w:firstLine="0"/>
              <w:rPr>
                <w:rFonts w:ascii="Arial Narrow" w:hAnsi="Arial Narrow"/>
                <w:sz w:val="20"/>
                <w:szCs w:val="20"/>
              </w:rPr>
            </w:pPr>
          </w:p>
        </w:tc>
        <w:tc>
          <w:tcPr>
            <w:tcW w:w="227" w:type="pct"/>
            <w:gridSpan w:val="2"/>
          </w:tcPr>
          <w:p w:rsidR="004F066A" w:rsidRPr="00784AA1" w:rsidRDefault="004F066A" w:rsidP="00544D2C">
            <w:pPr>
              <w:ind w:left="0" w:firstLine="0"/>
              <w:rPr>
                <w:rFonts w:ascii="Arial Narrow" w:hAnsi="Arial Narrow"/>
                <w:sz w:val="20"/>
                <w:szCs w:val="20"/>
              </w:rPr>
            </w:pPr>
          </w:p>
        </w:tc>
        <w:tc>
          <w:tcPr>
            <w:tcW w:w="231" w:type="pct"/>
            <w:gridSpan w:val="4"/>
          </w:tcPr>
          <w:p w:rsidR="004F066A" w:rsidRPr="00784AA1" w:rsidRDefault="004F066A" w:rsidP="00544D2C">
            <w:pPr>
              <w:ind w:left="0" w:firstLine="0"/>
              <w:rPr>
                <w:rFonts w:ascii="Arial Narrow" w:hAnsi="Arial Narrow"/>
                <w:sz w:val="20"/>
                <w:szCs w:val="20"/>
              </w:rPr>
            </w:pPr>
          </w:p>
        </w:tc>
        <w:tc>
          <w:tcPr>
            <w:tcW w:w="230" w:type="pct"/>
          </w:tcPr>
          <w:p w:rsidR="004F066A" w:rsidRPr="00784AA1" w:rsidRDefault="004F066A" w:rsidP="00544D2C">
            <w:pPr>
              <w:ind w:left="0" w:firstLine="0"/>
              <w:rPr>
                <w:rFonts w:ascii="Arial Narrow" w:hAnsi="Arial Narrow"/>
                <w:sz w:val="20"/>
                <w:szCs w:val="20"/>
              </w:rPr>
            </w:pPr>
          </w:p>
        </w:tc>
        <w:tc>
          <w:tcPr>
            <w:tcW w:w="1330" w:type="pct"/>
          </w:tcPr>
          <w:p w:rsidR="004F066A" w:rsidRPr="00784AA1" w:rsidRDefault="004F066A" w:rsidP="00544D2C">
            <w:pPr>
              <w:ind w:left="0" w:firstLine="0"/>
              <w:rPr>
                <w:rFonts w:ascii="Arial Narrow" w:hAnsi="Arial Narrow"/>
                <w:sz w:val="20"/>
                <w:szCs w:val="20"/>
              </w:rPr>
            </w:pPr>
          </w:p>
        </w:tc>
        <w:tc>
          <w:tcPr>
            <w:tcW w:w="900" w:type="pct"/>
          </w:tcPr>
          <w:p w:rsidR="004F066A" w:rsidRPr="00784AA1" w:rsidRDefault="004F066A" w:rsidP="00544D2C">
            <w:pPr>
              <w:ind w:left="0" w:firstLine="0"/>
              <w:rPr>
                <w:rFonts w:ascii="Arial Narrow" w:hAnsi="Arial Narrow"/>
                <w:sz w:val="20"/>
                <w:szCs w:val="20"/>
              </w:rPr>
            </w:pPr>
          </w:p>
        </w:tc>
        <w:tc>
          <w:tcPr>
            <w:tcW w:w="880" w:type="pct"/>
          </w:tcPr>
          <w:p w:rsidR="004F066A" w:rsidRPr="00784AA1" w:rsidRDefault="004F066A" w:rsidP="00544D2C">
            <w:pPr>
              <w:ind w:left="0" w:firstLine="0"/>
              <w:rPr>
                <w:rFonts w:ascii="Arial Narrow" w:hAnsi="Arial Narrow"/>
                <w:sz w:val="20"/>
                <w:szCs w:val="20"/>
              </w:rPr>
            </w:pPr>
          </w:p>
        </w:tc>
      </w:tr>
      <w:tr w:rsidR="003E7C07" w:rsidRPr="00784AA1" w:rsidTr="00FF2291">
        <w:trPr>
          <w:trHeight w:val="174"/>
        </w:trPr>
        <w:tc>
          <w:tcPr>
            <w:tcW w:w="973" w:type="pct"/>
          </w:tcPr>
          <w:p w:rsidR="004F066A" w:rsidRPr="00784AA1" w:rsidRDefault="004F066A" w:rsidP="00B660E4">
            <w:pPr>
              <w:ind w:left="360" w:firstLine="0"/>
              <w:rPr>
                <w:rFonts w:ascii="Arial Narrow" w:hAnsi="Arial Narrow"/>
                <w:sz w:val="20"/>
                <w:szCs w:val="20"/>
              </w:rPr>
            </w:pPr>
          </w:p>
          <w:p w:rsidR="004F066A" w:rsidRPr="00784AA1" w:rsidRDefault="00F9136E" w:rsidP="00B660E4">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 xml:space="preserve">b. Apply </w:t>
            </w:r>
            <w:r w:rsidRPr="00784AA1">
              <w:rPr>
                <w:rFonts w:ascii="Arial Narrow" w:hAnsi="Arial Narrow" w:cs="Gotham-BookItalic"/>
                <w:i/>
                <w:iCs/>
                <w:sz w:val="20"/>
                <w:szCs w:val="20"/>
              </w:rPr>
              <w:t xml:space="preserve">grade 7 Reading standards </w:t>
            </w:r>
            <w:r w:rsidRPr="00784AA1">
              <w:rPr>
                <w:rFonts w:ascii="Arial Narrow" w:hAnsi="Arial Narrow" w:cs="Gotham-Book"/>
                <w:sz w:val="20"/>
                <w:szCs w:val="20"/>
              </w:rPr>
              <w:t>to literary</w:t>
            </w:r>
            <w:r w:rsidR="00457FAF" w:rsidRPr="00784AA1">
              <w:rPr>
                <w:rFonts w:ascii="Arial Narrow" w:hAnsi="Arial Narrow" w:cs="Gotham-Book"/>
                <w:sz w:val="20"/>
                <w:szCs w:val="20"/>
              </w:rPr>
              <w:t xml:space="preserve"> </w:t>
            </w:r>
            <w:r w:rsidRPr="00784AA1">
              <w:rPr>
                <w:rFonts w:ascii="Arial Narrow" w:hAnsi="Arial Narrow" w:cs="Gotham-Book"/>
                <w:sz w:val="20"/>
                <w:szCs w:val="20"/>
              </w:rPr>
              <w:t>nonfiction (e.g. “Trace and evaluate the</w:t>
            </w:r>
            <w:r w:rsidR="00457FAF" w:rsidRPr="00784AA1">
              <w:rPr>
                <w:rFonts w:ascii="Arial Narrow" w:hAnsi="Arial Narrow" w:cs="Gotham-Book"/>
                <w:sz w:val="20"/>
                <w:szCs w:val="20"/>
              </w:rPr>
              <w:t xml:space="preserve"> </w:t>
            </w:r>
            <w:r w:rsidRPr="00784AA1">
              <w:rPr>
                <w:rFonts w:ascii="Arial Narrow" w:hAnsi="Arial Narrow" w:cs="Gotham-Book"/>
                <w:sz w:val="20"/>
                <w:szCs w:val="20"/>
              </w:rPr>
              <w:t>argument and specific claims in a text,</w:t>
            </w:r>
            <w:r w:rsidR="00B660E4" w:rsidRPr="00784AA1">
              <w:rPr>
                <w:rFonts w:ascii="Arial Narrow" w:hAnsi="Arial Narrow" w:cs="Gotham-Book"/>
                <w:sz w:val="20"/>
                <w:szCs w:val="20"/>
              </w:rPr>
              <w:t xml:space="preserve"> </w:t>
            </w:r>
            <w:r w:rsidRPr="00784AA1">
              <w:rPr>
                <w:rFonts w:ascii="Arial Narrow" w:hAnsi="Arial Narrow" w:cs="Gotham-Book"/>
                <w:sz w:val="20"/>
                <w:szCs w:val="20"/>
              </w:rPr>
              <w:t>assessing whether the reasoning is sound</w:t>
            </w:r>
            <w:r w:rsidR="00B660E4" w:rsidRPr="00784AA1">
              <w:rPr>
                <w:rFonts w:ascii="Arial Narrow" w:hAnsi="Arial Narrow" w:cs="Gotham-Book"/>
                <w:sz w:val="20"/>
                <w:szCs w:val="20"/>
              </w:rPr>
              <w:t xml:space="preserve"> </w:t>
            </w:r>
            <w:r w:rsidRPr="00784AA1">
              <w:rPr>
                <w:rFonts w:ascii="Arial Narrow" w:hAnsi="Arial Narrow" w:cs="Gotham-Book"/>
                <w:sz w:val="20"/>
                <w:szCs w:val="20"/>
              </w:rPr>
              <w:t>and the evidence is relevant and sufficient to</w:t>
            </w:r>
            <w:r w:rsidR="00457FAF" w:rsidRPr="00784AA1">
              <w:rPr>
                <w:rFonts w:ascii="Arial Narrow" w:hAnsi="Arial Narrow" w:cs="Gotham-Book"/>
                <w:sz w:val="20"/>
                <w:szCs w:val="20"/>
              </w:rPr>
              <w:t xml:space="preserve"> </w:t>
            </w:r>
            <w:r w:rsidRPr="00784AA1">
              <w:rPr>
                <w:rFonts w:ascii="Arial Narrow" w:hAnsi="Arial Narrow" w:cs="Gotham-Book"/>
                <w:sz w:val="20"/>
                <w:szCs w:val="20"/>
              </w:rPr>
              <w:t>support the claims”).</w:t>
            </w:r>
          </w:p>
          <w:p w:rsidR="004F066A" w:rsidRPr="00784AA1" w:rsidRDefault="004F066A" w:rsidP="00B660E4">
            <w:pPr>
              <w:ind w:left="360" w:firstLine="0"/>
              <w:rPr>
                <w:rFonts w:ascii="Arial Narrow" w:hAnsi="Arial Narrow"/>
                <w:sz w:val="20"/>
                <w:szCs w:val="20"/>
              </w:rPr>
            </w:pPr>
          </w:p>
        </w:tc>
        <w:tc>
          <w:tcPr>
            <w:tcW w:w="229" w:type="pct"/>
          </w:tcPr>
          <w:p w:rsidR="004F066A" w:rsidRPr="00784AA1" w:rsidRDefault="004F066A" w:rsidP="00544D2C">
            <w:pPr>
              <w:ind w:left="0" w:firstLine="0"/>
              <w:rPr>
                <w:rFonts w:ascii="Arial Narrow" w:hAnsi="Arial Narrow"/>
                <w:sz w:val="20"/>
                <w:szCs w:val="20"/>
              </w:rPr>
            </w:pPr>
          </w:p>
        </w:tc>
        <w:tc>
          <w:tcPr>
            <w:tcW w:w="227" w:type="pct"/>
            <w:gridSpan w:val="2"/>
          </w:tcPr>
          <w:p w:rsidR="004F066A" w:rsidRPr="00784AA1" w:rsidRDefault="004F066A" w:rsidP="00544D2C">
            <w:pPr>
              <w:ind w:left="0" w:firstLine="0"/>
              <w:rPr>
                <w:rFonts w:ascii="Arial Narrow" w:hAnsi="Arial Narrow"/>
                <w:sz w:val="20"/>
                <w:szCs w:val="20"/>
              </w:rPr>
            </w:pPr>
          </w:p>
        </w:tc>
        <w:tc>
          <w:tcPr>
            <w:tcW w:w="231" w:type="pct"/>
            <w:gridSpan w:val="4"/>
          </w:tcPr>
          <w:p w:rsidR="004F066A" w:rsidRPr="00784AA1" w:rsidRDefault="004F066A" w:rsidP="00544D2C">
            <w:pPr>
              <w:ind w:left="0" w:firstLine="0"/>
              <w:rPr>
                <w:rFonts w:ascii="Arial Narrow" w:hAnsi="Arial Narrow"/>
                <w:sz w:val="20"/>
                <w:szCs w:val="20"/>
              </w:rPr>
            </w:pPr>
          </w:p>
        </w:tc>
        <w:tc>
          <w:tcPr>
            <w:tcW w:w="230" w:type="pct"/>
          </w:tcPr>
          <w:p w:rsidR="004F066A" w:rsidRPr="00784AA1" w:rsidRDefault="004F066A" w:rsidP="00544D2C">
            <w:pPr>
              <w:ind w:left="0" w:firstLine="0"/>
              <w:rPr>
                <w:rFonts w:ascii="Arial Narrow" w:hAnsi="Arial Narrow"/>
                <w:sz w:val="20"/>
                <w:szCs w:val="20"/>
              </w:rPr>
            </w:pPr>
          </w:p>
        </w:tc>
        <w:tc>
          <w:tcPr>
            <w:tcW w:w="1330" w:type="pct"/>
          </w:tcPr>
          <w:p w:rsidR="004F066A" w:rsidRPr="00784AA1" w:rsidRDefault="004F066A" w:rsidP="00544D2C">
            <w:pPr>
              <w:ind w:left="0" w:firstLine="0"/>
              <w:rPr>
                <w:rFonts w:ascii="Arial Narrow" w:hAnsi="Arial Narrow"/>
                <w:sz w:val="20"/>
                <w:szCs w:val="20"/>
              </w:rPr>
            </w:pPr>
          </w:p>
        </w:tc>
        <w:tc>
          <w:tcPr>
            <w:tcW w:w="900" w:type="pct"/>
          </w:tcPr>
          <w:p w:rsidR="004F066A" w:rsidRPr="00784AA1" w:rsidRDefault="004F066A" w:rsidP="00544D2C">
            <w:pPr>
              <w:ind w:left="0" w:firstLine="0"/>
              <w:rPr>
                <w:rFonts w:ascii="Arial Narrow" w:hAnsi="Arial Narrow"/>
                <w:sz w:val="20"/>
                <w:szCs w:val="20"/>
              </w:rPr>
            </w:pPr>
          </w:p>
        </w:tc>
        <w:tc>
          <w:tcPr>
            <w:tcW w:w="880" w:type="pct"/>
          </w:tcPr>
          <w:p w:rsidR="004F066A" w:rsidRPr="00784AA1" w:rsidRDefault="004F066A" w:rsidP="00544D2C">
            <w:pPr>
              <w:ind w:left="0" w:firstLine="0"/>
              <w:rPr>
                <w:rFonts w:ascii="Arial Narrow" w:hAnsi="Arial Narrow"/>
                <w:sz w:val="20"/>
                <w:szCs w:val="20"/>
              </w:rPr>
            </w:pPr>
          </w:p>
        </w:tc>
      </w:tr>
      <w:tr w:rsidR="002B735C" w:rsidRPr="00784AA1" w:rsidTr="002B735C">
        <w:trPr>
          <w:trHeight w:val="174"/>
        </w:trPr>
        <w:tc>
          <w:tcPr>
            <w:tcW w:w="5000" w:type="pct"/>
            <w:gridSpan w:val="12"/>
            <w:vAlign w:val="center"/>
          </w:tcPr>
          <w:p w:rsidR="002B735C" w:rsidRPr="00784AA1" w:rsidRDefault="002B735C" w:rsidP="002B735C">
            <w:pPr>
              <w:ind w:left="0" w:firstLine="0"/>
              <w:jc w:val="center"/>
              <w:rPr>
                <w:rFonts w:ascii="Arial Narrow" w:hAnsi="Arial Narrow"/>
                <w:sz w:val="20"/>
                <w:szCs w:val="20"/>
              </w:rPr>
            </w:pPr>
            <w:r>
              <w:rPr>
                <w:rFonts w:ascii="Arial Narrow" w:hAnsi="Arial Narrow"/>
                <w:sz w:val="20"/>
                <w:szCs w:val="20"/>
              </w:rPr>
              <w:t>Range of Writing</w:t>
            </w:r>
          </w:p>
        </w:tc>
      </w:tr>
      <w:tr w:rsidR="003E7C07" w:rsidRPr="00784AA1" w:rsidTr="00FF2291">
        <w:trPr>
          <w:trHeight w:val="174"/>
        </w:trPr>
        <w:tc>
          <w:tcPr>
            <w:tcW w:w="973" w:type="pct"/>
          </w:tcPr>
          <w:p w:rsidR="004F066A" w:rsidRPr="00784AA1" w:rsidRDefault="004F066A" w:rsidP="00544D2C">
            <w:pPr>
              <w:ind w:left="0" w:firstLine="0"/>
              <w:rPr>
                <w:rFonts w:ascii="Arial Narrow" w:hAnsi="Arial Narrow"/>
                <w:sz w:val="20"/>
                <w:szCs w:val="20"/>
              </w:rPr>
            </w:pPr>
          </w:p>
          <w:p w:rsidR="004F066A" w:rsidRPr="00784AA1" w:rsidRDefault="00F9136E" w:rsidP="00F9136E">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10. Write routinely over extended time frames (time for research, reflection, and revision) and shorter time frames (a single sitting or a day or two) for a range of discipline-specific tasks, purposes, and audiences.</w:t>
            </w:r>
          </w:p>
          <w:p w:rsidR="004F066A" w:rsidRPr="00784AA1" w:rsidRDefault="004F066A" w:rsidP="00544D2C">
            <w:pPr>
              <w:ind w:left="0" w:firstLine="0"/>
              <w:rPr>
                <w:rFonts w:ascii="Arial Narrow" w:hAnsi="Arial Narrow"/>
                <w:sz w:val="20"/>
                <w:szCs w:val="20"/>
              </w:rPr>
            </w:pPr>
          </w:p>
        </w:tc>
        <w:tc>
          <w:tcPr>
            <w:tcW w:w="229" w:type="pct"/>
          </w:tcPr>
          <w:p w:rsidR="004F066A" w:rsidRPr="00784AA1" w:rsidRDefault="004F066A" w:rsidP="00544D2C">
            <w:pPr>
              <w:ind w:left="0" w:firstLine="0"/>
              <w:rPr>
                <w:rFonts w:ascii="Arial Narrow" w:hAnsi="Arial Narrow"/>
                <w:sz w:val="20"/>
                <w:szCs w:val="20"/>
              </w:rPr>
            </w:pPr>
          </w:p>
        </w:tc>
        <w:tc>
          <w:tcPr>
            <w:tcW w:w="227" w:type="pct"/>
            <w:gridSpan w:val="2"/>
          </w:tcPr>
          <w:p w:rsidR="004F066A" w:rsidRPr="00784AA1" w:rsidRDefault="004F066A" w:rsidP="00544D2C">
            <w:pPr>
              <w:ind w:left="0" w:firstLine="0"/>
              <w:rPr>
                <w:rFonts w:ascii="Arial Narrow" w:hAnsi="Arial Narrow"/>
                <w:sz w:val="20"/>
                <w:szCs w:val="20"/>
              </w:rPr>
            </w:pPr>
          </w:p>
        </w:tc>
        <w:tc>
          <w:tcPr>
            <w:tcW w:w="231" w:type="pct"/>
            <w:gridSpan w:val="4"/>
          </w:tcPr>
          <w:p w:rsidR="004F066A" w:rsidRPr="00784AA1" w:rsidRDefault="004F066A" w:rsidP="00544D2C">
            <w:pPr>
              <w:ind w:left="0" w:firstLine="0"/>
              <w:rPr>
                <w:rFonts w:ascii="Arial Narrow" w:hAnsi="Arial Narrow"/>
                <w:sz w:val="20"/>
                <w:szCs w:val="20"/>
              </w:rPr>
            </w:pPr>
          </w:p>
        </w:tc>
        <w:tc>
          <w:tcPr>
            <w:tcW w:w="230" w:type="pct"/>
          </w:tcPr>
          <w:p w:rsidR="004F066A" w:rsidRPr="00784AA1" w:rsidRDefault="004F066A" w:rsidP="00544D2C">
            <w:pPr>
              <w:ind w:left="0" w:firstLine="0"/>
              <w:rPr>
                <w:rFonts w:ascii="Arial Narrow" w:hAnsi="Arial Narrow"/>
                <w:sz w:val="20"/>
                <w:szCs w:val="20"/>
              </w:rPr>
            </w:pPr>
          </w:p>
        </w:tc>
        <w:tc>
          <w:tcPr>
            <w:tcW w:w="1330" w:type="pct"/>
          </w:tcPr>
          <w:p w:rsidR="004F066A" w:rsidRPr="00784AA1" w:rsidRDefault="004F066A" w:rsidP="00544D2C">
            <w:pPr>
              <w:ind w:left="0" w:firstLine="0"/>
              <w:rPr>
                <w:rFonts w:ascii="Arial Narrow" w:hAnsi="Arial Narrow"/>
                <w:sz w:val="20"/>
                <w:szCs w:val="20"/>
              </w:rPr>
            </w:pPr>
          </w:p>
        </w:tc>
        <w:tc>
          <w:tcPr>
            <w:tcW w:w="900" w:type="pct"/>
          </w:tcPr>
          <w:p w:rsidR="004F066A" w:rsidRPr="00784AA1" w:rsidRDefault="004F066A" w:rsidP="00544D2C">
            <w:pPr>
              <w:ind w:left="0" w:firstLine="0"/>
              <w:rPr>
                <w:rFonts w:ascii="Arial Narrow" w:hAnsi="Arial Narrow"/>
                <w:sz w:val="20"/>
                <w:szCs w:val="20"/>
              </w:rPr>
            </w:pPr>
          </w:p>
        </w:tc>
        <w:tc>
          <w:tcPr>
            <w:tcW w:w="880" w:type="pct"/>
          </w:tcPr>
          <w:p w:rsidR="004F066A" w:rsidRPr="00784AA1" w:rsidRDefault="004F066A" w:rsidP="00544D2C">
            <w:pPr>
              <w:ind w:left="0" w:firstLine="0"/>
              <w:rPr>
                <w:rFonts w:ascii="Arial Narrow" w:hAnsi="Arial Narrow"/>
                <w:sz w:val="20"/>
                <w:szCs w:val="20"/>
              </w:rPr>
            </w:pPr>
          </w:p>
        </w:tc>
      </w:tr>
      <w:tr w:rsidR="00EF112C" w:rsidRPr="00784AA1" w:rsidTr="00FF2291">
        <w:trPr>
          <w:trHeight w:val="174"/>
        </w:trPr>
        <w:tc>
          <w:tcPr>
            <w:tcW w:w="5000" w:type="pct"/>
            <w:gridSpan w:val="12"/>
          </w:tcPr>
          <w:p w:rsidR="00EF112C" w:rsidRPr="00BB695F" w:rsidRDefault="00EF112C" w:rsidP="00EF112C">
            <w:pPr>
              <w:ind w:left="0" w:firstLine="0"/>
              <w:jc w:val="center"/>
              <w:rPr>
                <w:rFonts w:ascii="Arial Narrow" w:hAnsi="Arial Narrow"/>
                <w:sz w:val="30"/>
                <w:szCs w:val="30"/>
              </w:rPr>
            </w:pPr>
            <w:r w:rsidRPr="00BB695F">
              <w:rPr>
                <w:rFonts w:ascii="Arial Narrow" w:hAnsi="Arial Narrow"/>
                <w:sz w:val="30"/>
                <w:szCs w:val="30"/>
              </w:rPr>
              <w:t>Speaking and Listening Standards</w:t>
            </w:r>
          </w:p>
        </w:tc>
      </w:tr>
      <w:tr w:rsidR="00820B67" w:rsidRPr="00784AA1" w:rsidTr="003B45BE">
        <w:trPr>
          <w:trHeight w:val="174"/>
        </w:trPr>
        <w:tc>
          <w:tcPr>
            <w:tcW w:w="5000" w:type="pct"/>
            <w:gridSpan w:val="12"/>
            <w:vAlign w:val="center"/>
          </w:tcPr>
          <w:p w:rsidR="00820B67" w:rsidRPr="00784AA1" w:rsidRDefault="00820B67" w:rsidP="003633E2">
            <w:pPr>
              <w:ind w:left="0" w:firstLine="0"/>
              <w:jc w:val="center"/>
              <w:rPr>
                <w:rFonts w:ascii="Arial Narrow" w:hAnsi="Arial Narrow"/>
                <w:sz w:val="20"/>
                <w:szCs w:val="20"/>
              </w:rPr>
            </w:pPr>
            <w:r>
              <w:rPr>
                <w:rFonts w:ascii="Arial Narrow" w:hAnsi="Arial Narrow"/>
                <w:sz w:val="20"/>
                <w:szCs w:val="20"/>
              </w:rPr>
              <w:t>Comprehension and Collaboration</w:t>
            </w: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sz w:val="20"/>
                <w:szCs w:val="20"/>
              </w:rPr>
            </w:pPr>
          </w:p>
          <w:p w:rsidR="00820B67" w:rsidRPr="00445C8A" w:rsidRDefault="00820B67" w:rsidP="00445C8A">
            <w:pPr>
              <w:pStyle w:val="ListParagraph"/>
              <w:numPr>
                <w:ilvl w:val="0"/>
                <w:numId w:val="1"/>
              </w:numPr>
              <w:autoSpaceDE w:val="0"/>
              <w:autoSpaceDN w:val="0"/>
              <w:adjustRightInd w:val="0"/>
              <w:ind w:left="90"/>
              <w:rPr>
                <w:rFonts w:ascii="Arial Narrow" w:hAnsi="Arial Narrow" w:cs="Gotham-Book"/>
                <w:sz w:val="20"/>
                <w:szCs w:val="20"/>
              </w:rPr>
            </w:pPr>
            <w:r w:rsidRPr="00445C8A">
              <w:rPr>
                <w:rFonts w:ascii="Arial Narrow" w:hAnsi="Arial Narrow" w:cs="Gotham-Book"/>
                <w:sz w:val="20"/>
                <w:szCs w:val="20"/>
              </w:rPr>
              <w:t xml:space="preserve">Engage effectively in a range of </w:t>
            </w:r>
            <w:r w:rsidRPr="00445C8A">
              <w:rPr>
                <w:rFonts w:ascii="Arial Narrow" w:hAnsi="Arial Narrow" w:cs="Gotham-Book"/>
                <w:sz w:val="20"/>
                <w:szCs w:val="20"/>
              </w:rPr>
              <w:lastRenderedPageBreak/>
              <w:t xml:space="preserve">collaborative discussions (one-on-one, in groups, and teacher led) with diverse partners on </w:t>
            </w:r>
            <w:r w:rsidRPr="00445C8A">
              <w:rPr>
                <w:rFonts w:ascii="Arial Narrow" w:hAnsi="Arial Narrow" w:cs="Gotham-BookItalic"/>
                <w:i/>
                <w:iCs/>
                <w:sz w:val="20"/>
                <w:szCs w:val="20"/>
              </w:rPr>
              <w:t>grade 7 topics,</w:t>
            </w:r>
            <w:r w:rsidRPr="00445C8A">
              <w:rPr>
                <w:rFonts w:ascii="Arial Narrow" w:hAnsi="Arial Narrow" w:cs="Gotham-Book"/>
                <w:sz w:val="20"/>
                <w:szCs w:val="20"/>
              </w:rPr>
              <w:t xml:space="preserve"> </w:t>
            </w:r>
            <w:r w:rsidRPr="00445C8A">
              <w:rPr>
                <w:rFonts w:ascii="Arial Narrow" w:hAnsi="Arial Narrow" w:cs="Gotham-BookItalic"/>
                <w:i/>
                <w:iCs/>
                <w:sz w:val="20"/>
                <w:szCs w:val="20"/>
              </w:rPr>
              <w:t xml:space="preserve">texts, and issues, </w:t>
            </w:r>
            <w:r w:rsidRPr="00445C8A">
              <w:rPr>
                <w:rFonts w:ascii="Arial Narrow" w:hAnsi="Arial Narrow" w:cs="Gotham-Book"/>
                <w:sz w:val="20"/>
                <w:szCs w:val="20"/>
              </w:rPr>
              <w:t>building on others’ ideas and expressing their own clearly.</w:t>
            </w:r>
          </w:p>
          <w:p w:rsidR="00820B67" w:rsidRPr="00784AA1" w:rsidRDefault="00820B67" w:rsidP="00445C8A">
            <w:pPr>
              <w:ind w:left="0" w:firstLine="0"/>
              <w:rPr>
                <w:rFonts w:ascii="Arial Narrow" w:hAnsi="Arial Narrow"/>
                <w:sz w:val="20"/>
                <w:szCs w:val="20"/>
              </w:rPr>
            </w:pPr>
          </w:p>
          <w:p w:rsidR="00820B67" w:rsidRPr="00784AA1" w:rsidRDefault="00820B67" w:rsidP="00445C8A">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 xml:space="preserve">a. Come to discussions </w:t>
            </w:r>
            <w:proofErr w:type="gramStart"/>
            <w:r w:rsidRPr="00784AA1">
              <w:rPr>
                <w:rFonts w:ascii="Arial Narrow" w:hAnsi="Arial Narrow" w:cs="Gotham-Book"/>
                <w:sz w:val="20"/>
                <w:szCs w:val="20"/>
              </w:rPr>
              <w:t>prepared,</w:t>
            </w:r>
            <w:proofErr w:type="gramEnd"/>
            <w:r w:rsidRPr="00784AA1">
              <w:rPr>
                <w:rFonts w:ascii="Arial Narrow" w:hAnsi="Arial Narrow" w:cs="Gotham-Book"/>
                <w:sz w:val="20"/>
                <w:szCs w:val="20"/>
              </w:rPr>
              <w:t xml:space="preserve"> having read or researched material under study; explicitly draw on that preparation by referring to evidence on the topic, text, or issue to probe and reflect on ideas under discussion.</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445C8A">
            <w:pPr>
              <w:ind w:left="360" w:firstLine="0"/>
              <w:rPr>
                <w:rFonts w:ascii="Arial Narrow" w:hAnsi="Arial Narrow"/>
                <w:sz w:val="20"/>
                <w:szCs w:val="20"/>
              </w:rPr>
            </w:pPr>
          </w:p>
          <w:p w:rsidR="00820B67" w:rsidRPr="00784AA1" w:rsidRDefault="00820B67" w:rsidP="00445C8A">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b. Follow rules for collegial discussions, track progress toward specific goals and deadlines, and define individual roles as needed.</w:t>
            </w:r>
          </w:p>
          <w:p w:rsidR="00820B67" w:rsidRPr="00784AA1" w:rsidRDefault="00820B67" w:rsidP="00445C8A">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445C8A">
            <w:pPr>
              <w:ind w:left="360" w:firstLine="0"/>
              <w:rPr>
                <w:rFonts w:ascii="Arial Narrow" w:hAnsi="Arial Narrow"/>
                <w:sz w:val="20"/>
                <w:szCs w:val="20"/>
              </w:rPr>
            </w:pPr>
          </w:p>
          <w:p w:rsidR="00820B67" w:rsidRPr="00784AA1" w:rsidRDefault="00820B67" w:rsidP="00445C8A">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c. Pose questions that elicit elaboration and</w:t>
            </w:r>
            <w:r>
              <w:rPr>
                <w:rFonts w:ascii="Arial Narrow" w:hAnsi="Arial Narrow" w:cs="Gotham-Book"/>
                <w:sz w:val="20"/>
                <w:szCs w:val="20"/>
              </w:rPr>
              <w:t xml:space="preserve"> </w:t>
            </w:r>
            <w:r w:rsidRPr="00784AA1">
              <w:rPr>
                <w:rFonts w:ascii="Arial Narrow" w:hAnsi="Arial Narrow" w:cs="Gotham-Book"/>
                <w:sz w:val="20"/>
                <w:szCs w:val="20"/>
              </w:rPr>
              <w:t>respond to others’ questions and comments</w:t>
            </w:r>
            <w:r>
              <w:rPr>
                <w:rFonts w:ascii="Arial Narrow" w:hAnsi="Arial Narrow" w:cs="Gotham-Book"/>
                <w:sz w:val="20"/>
                <w:szCs w:val="20"/>
              </w:rPr>
              <w:t xml:space="preserve"> </w:t>
            </w:r>
            <w:r w:rsidRPr="00784AA1">
              <w:rPr>
                <w:rFonts w:ascii="Arial Narrow" w:hAnsi="Arial Narrow" w:cs="Gotham-Book"/>
                <w:sz w:val="20"/>
                <w:szCs w:val="20"/>
              </w:rPr>
              <w:t>with relevant observations and ideas that bring the discussion back on topic as needed.</w:t>
            </w:r>
          </w:p>
          <w:p w:rsidR="00820B67" w:rsidRPr="00784AA1" w:rsidRDefault="00820B67" w:rsidP="00445C8A">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445C8A">
            <w:pPr>
              <w:ind w:left="360" w:firstLine="0"/>
              <w:rPr>
                <w:rFonts w:ascii="Arial Narrow" w:hAnsi="Arial Narrow"/>
                <w:sz w:val="20"/>
                <w:szCs w:val="20"/>
              </w:rPr>
            </w:pPr>
          </w:p>
          <w:p w:rsidR="00820B67" w:rsidRPr="00784AA1" w:rsidRDefault="00820B67" w:rsidP="00445C8A">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d. Acknowledge new information expressed by others and, when warranted, modify their own views.</w:t>
            </w:r>
          </w:p>
          <w:p w:rsidR="00820B67" w:rsidRPr="00784AA1" w:rsidRDefault="00820B67" w:rsidP="00445C8A">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sz w:val="20"/>
                <w:szCs w:val="20"/>
              </w:rPr>
            </w:pPr>
          </w:p>
          <w:p w:rsidR="00820B67" w:rsidRPr="00784AA1" w:rsidRDefault="00820B67" w:rsidP="00363CC4">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 xml:space="preserve">2. Analyze the main ideas and supporting details presented in diverse media and formats (e.g., visually, quantitatively, </w:t>
            </w:r>
            <w:proofErr w:type="gramStart"/>
            <w:r w:rsidRPr="00784AA1">
              <w:rPr>
                <w:rFonts w:ascii="Arial Narrow" w:hAnsi="Arial Narrow" w:cs="Gotham-Book"/>
                <w:sz w:val="20"/>
                <w:szCs w:val="20"/>
              </w:rPr>
              <w:t>orally</w:t>
            </w:r>
            <w:proofErr w:type="gramEnd"/>
            <w:r w:rsidRPr="00784AA1">
              <w:rPr>
                <w:rFonts w:ascii="Arial Narrow" w:hAnsi="Arial Narrow" w:cs="Gotham-Book"/>
                <w:sz w:val="20"/>
                <w:szCs w:val="20"/>
              </w:rPr>
              <w:t>) and explain how the ideas clarify a topic, text, or issue under study.</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sz w:val="20"/>
                <w:szCs w:val="20"/>
              </w:rPr>
            </w:pPr>
          </w:p>
          <w:p w:rsidR="00820B67" w:rsidRPr="00784AA1" w:rsidRDefault="00820B67" w:rsidP="00363CC4">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lastRenderedPageBreak/>
              <w:t>3. Delineate a speaker’s argument and specific claims, evaluating the soundness of the reasoning and the relevance and sufficiency of the evidence.</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820B67">
        <w:trPr>
          <w:trHeight w:val="174"/>
        </w:trPr>
        <w:tc>
          <w:tcPr>
            <w:tcW w:w="5000" w:type="pct"/>
            <w:gridSpan w:val="12"/>
            <w:vAlign w:val="center"/>
          </w:tcPr>
          <w:p w:rsidR="00820B67" w:rsidRPr="00784AA1" w:rsidRDefault="00820B67" w:rsidP="00820B67">
            <w:pPr>
              <w:ind w:left="0" w:firstLine="0"/>
              <w:jc w:val="center"/>
              <w:rPr>
                <w:rFonts w:ascii="Arial Narrow" w:hAnsi="Arial Narrow"/>
                <w:sz w:val="20"/>
                <w:szCs w:val="20"/>
              </w:rPr>
            </w:pPr>
            <w:r>
              <w:rPr>
                <w:rFonts w:ascii="Arial Narrow" w:hAnsi="Arial Narrow"/>
                <w:sz w:val="20"/>
                <w:szCs w:val="20"/>
              </w:rPr>
              <w:lastRenderedPageBreak/>
              <w:t>Presentation of Knowledge and Ideas</w:t>
            </w: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sz w:val="20"/>
                <w:szCs w:val="20"/>
              </w:rPr>
            </w:pPr>
          </w:p>
          <w:p w:rsidR="00820B67" w:rsidRPr="00784AA1" w:rsidRDefault="00820B67" w:rsidP="00ED552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4. Present claims and findings, emphasizing salient points in a focused, coherent manner with pertinent descriptions, facts, details, and examples; use appropriate eye contact, adequate volume, and clear pronunciation.</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sz w:val="20"/>
                <w:szCs w:val="20"/>
              </w:rPr>
            </w:pPr>
          </w:p>
          <w:p w:rsidR="00820B67" w:rsidRPr="00784AA1" w:rsidRDefault="00820B67" w:rsidP="00457FAF">
            <w:pPr>
              <w:autoSpaceDE w:val="0"/>
              <w:autoSpaceDN w:val="0"/>
              <w:adjustRightInd w:val="0"/>
              <w:ind w:left="0" w:firstLine="0"/>
              <w:rPr>
                <w:rFonts w:ascii="Arial Narrow" w:hAnsi="Arial Narrow"/>
                <w:sz w:val="20"/>
                <w:szCs w:val="20"/>
              </w:rPr>
            </w:pPr>
            <w:r w:rsidRPr="00784AA1">
              <w:rPr>
                <w:rFonts w:ascii="Arial Narrow" w:hAnsi="Arial Narrow" w:cs="Gotham-Book"/>
                <w:sz w:val="20"/>
                <w:szCs w:val="20"/>
              </w:rPr>
              <w:t>5. Include multimedia components and visual displays in presentations to clarify claims and findings and emphasize salient points.</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sz w:val="20"/>
                <w:szCs w:val="20"/>
              </w:rPr>
            </w:pPr>
          </w:p>
          <w:p w:rsidR="00820B67" w:rsidRPr="00784AA1" w:rsidRDefault="00820B67" w:rsidP="00ED552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6. Adapt speech to a variety of contexts and tasks, demonstrating command of formal English when indicated or appropriate. (See grade 7 Language standards 1 and 3 on page 52</w:t>
            </w:r>
            <w:r>
              <w:rPr>
                <w:rFonts w:ascii="Arial Narrow" w:hAnsi="Arial Narrow" w:cs="Gotham-Book"/>
                <w:sz w:val="20"/>
                <w:szCs w:val="20"/>
              </w:rPr>
              <w:t xml:space="preserve"> of the CCSS document</w:t>
            </w:r>
            <w:r w:rsidRPr="00784AA1">
              <w:rPr>
                <w:rFonts w:ascii="Arial Narrow" w:hAnsi="Arial Narrow" w:cs="Gotham-Book"/>
                <w:sz w:val="20"/>
                <w:szCs w:val="20"/>
              </w:rPr>
              <w:t xml:space="preserve"> for specific expectations.)</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5000" w:type="pct"/>
            <w:gridSpan w:val="12"/>
          </w:tcPr>
          <w:p w:rsidR="00820B67" w:rsidRPr="00BB695F" w:rsidRDefault="00820B67" w:rsidP="00ED5522">
            <w:pPr>
              <w:ind w:left="0" w:firstLine="0"/>
              <w:jc w:val="center"/>
              <w:rPr>
                <w:rFonts w:ascii="Arial Narrow" w:hAnsi="Arial Narrow"/>
                <w:sz w:val="30"/>
                <w:szCs w:val="30"/>
              </w:rPr>
            </w:pPr>
            <w:r w:rsidRPr="00BB695F">
              <w:rPr>
                <w:rFonts w:ascii="Arial Narrow" w:hAnsi="Arial Narrow"/>
                <w:sz w:val="30"/>
                <w:szCs w:val="30"/>
              </w:rPr>
              <w:t>Language Standards</w:t>
            </w:r>
          </w:p>
        </w:tc>
      </w:tr>
      <w:tr w:rsidR="00820B67" w:rsidRPr="00784AA1" w:rsidTr="00FF2291">
        <w:trPr>
          <w:trHeight w:val="174"/>
        </w:trPr>
        <w:tc>
          <w:tcPr>
            <w:tcW w:w="5000" w:type="pct"/>
            <w:gridSpan w:val="12"/>
          </w:tcPr>
          <w:p w:rsidR="00820B67" w:rsidRPr="00BB695F" w:rsidRDefault="00820B67" w:rsidP="00ED5522">
            <w:pPr>
              <w:ind w:left="0" w:firstLine="0"/>
              <w:jc w:val="center"/>
              <w:rPr>
                <w:rFonts w:ascii="Arial Narrow" w:hAnsi="Arial Narrow"/>
                <w:sz w:val="30"/>
                <w:szCs w:val="30"/>
              </w:rPr>
            </w:pPr>
            <w:r w:rsidRPr="00820B67">
              <w:rPr>
                <w:rFonts w:ascii="Arial Narrow" w:hAnsi="Arial Narrow"/>
                <w:sz w:val="20"/>
                <w:szCs w:val="30"/>
              </w:rPr>
              <w:t>Conventions of Standard English</w:t>
            </w: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sz w:val="20"/>
                <w:szCs w:val="20"/>
              </w:rPr>
            </w:pPr>
          </w:p>
          <w:p w:rsidR="00820B67" w:rsidRPr="00784AA1" w:rsidRDefault="00820B67" w:rsidP="00457FAF">
            <w:pPr>
              <w:autoSpaceDE w:val="0"/>
              <w:autoSpaceDN w:val="0"/>
              <w:adjustRightInd w:val="0"/>
              <w:ind w:left="0" w:firstLine="0"/>
              <w:rPr>
                <w:rFonts w:ascii="Arial Narrow" w:hAnsi="Arial Narrow"/>
                <w:sz w:val="20"/>
                <w:szCs w:val="20"/>
              </w:rPr>
            </w:pPr>
            <w:r w:rsidRPr="00784AA1">
              <w:rPr>
                <w:rFonts w:ascii="Arial Narrow" w:hAnsi="Arial Narrow" w:cs="Gotham-Book"/>
                <w:sz w:val="20"/>
                <w:szCs w:val="20"/>
              </w:rPr>
              <w:t>1. Demonstrate command of the conventions of standard English grammar and usage when writing or speaking.</w:t>
            </w:r>
          </w:p>
          <w:p w:rsidR="00820B67" w:rsidRPr="00784AA1" w:rsidRDefault="00820B67" w:rsidP="00445C8A">
            <w:pPr>
              <w:ind w:left="0" w:firstLine="0"/>
              <w:rPr>
                <w:rFonts w:ascii="Arial Narrow" w:hAnsi="Arial Narrow"/>
                <w:sz w:val="20"/>
                <w:szCs w:val="20"/>
              </w:rPr>
            </w:pPr>
          </w:p>
          <w:p w:rsidR="00820B67" w:rsidRPr="00784AA1" w:rsidRDefault="00820B67" w:rsidP="00445C8A">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a. Explain the function of phrases and clauses in general and their function in specific sentences.</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445C8A">
            <w:pPr>
              <w:ind w:left="360" w:firstLine="0"/>
              <w:rPr>
                <w:rFonts w:ascii="Arial Narrow" w:hAnsi="Arial Narrow"/>
                <w:sz w:val="20"/>
                <w:szCs w:val="20"/>
              </w:rPr>
            </w:pPr>
          </w:p>
          <w:p w:rsidR="00820B67" w:rsidRPr="00784AA1" w:rsidRDefault="00820B67" w:rsidP="00445C8A">
            <w:pPr>
              <w:autoSpaceDE w:val="0"/>
              <w:autoSpaceDN w:val="0"/>
              <w:adjustRightInd w:val="0"/>
              <w:ind w:left="360" w:firstLine="0"/>
              <w:rPr>
                <w:rFonts w:ascii="Arial Narrow" w:hAnsi="Arial Narrow"/>
                <w:sz w:val="20"/>
                <w:szCs w:val="20"/>
              </w:rPr>
            </w:pPr>
            <w:r w:rsidRPr="00784AA1">
              <w:rPr>
                <w:rFonts w:ascii="Arial Narrow" w:hAnsi="Arial Narrow" w:cs="Gotham-Book"/>
                <w:sz w:val="20"/>
                <w:szCs w:val="20"/>
              </w:rPr>
              <w:t xml:space="preserve">b. Choose among simple, </w:t>
            </w:r>
            <w:r w:rsidRPr="00784AA1">
              <w:rPr>
                <w:rFonts w:ascii="Arial Narrow" w:hAnsi="Arial Narrow" w:cs="Gotham-Book"/>
                <w:sz w:val="20"/>
                <w:szCs w:val="20"/>
              </w:rPr>
              <w:lastRenderedPageBreak/>
              <w:t>compound, complex, and compound-complex sentences to signal differing relationships among ideas.</w:t>
            </w:r>
          </w:p>
          <w:p w:rsidR="00820B67" w:rsidRPr="00784AA1" w:rsidRDefault="00820B67" w:rsidP="00445C8A">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445C8A">
            <w:pPr>
              <w:ind w:left="360" w:firstLine="0"/>
              <w:rPr>
                <w:rFonts w:ascii="Arial Narrow" w:hAnsi="Arial Narrow"/>
                <w:sz w:val="20"/>
                <w:szCs w:val="20"/>
              </w:rPr>
            </w:pPr>
          </w:p>
          <w:p w:rsidR="00820B67" w:rsidRPr="00784AA1" w:rsidRDefault="00820B67" w:rsidP="00445C8A">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c. Place phrases and clauses within a sentence, recognizing and correcting misplaced and dangling modifiers.*</w:t>
            </w:r>
          </w:p>
          <w:p w:rsidR="00820B67" w:rsidRPr="00784AA1" w:rsidRDefault="00820B67" w:rsidP="00445C8A">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sz w:val="20"/>
                <w:szCs w:val="20"/>
              </w:rPr>
            </w:pPr>
          </w:p>
          <w:p w:rsidR="00820B67" w:rsidRPr="00784AA1" w:rsidRDefault="00820B67" w:rsidP="00A15CCA">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2. Demonstrate command of the conventions of standard English capitalization, punctuation, and spelling when writing.</w:t>
            </w:r>
          </w:p>
          <w:p w:rsidR="00820B67" w:rsidRDefault="00820B67" w:rsidP="00445C8A">
            <w:pPr>
              <w:autoSpaceDE w:val="0"/>
              <w:autoSpaceDN w:val="0"/>
              <w:adjustRightInd w:val="0"/>
              <w:ind w:left="360" w:firstLine="0"/>
              <w:rPr>
                <w:rFonts w:ascii="Arial Narrow" w:hAnsi="Arial Narrow" w:cs="Gotham-Book"/>
                <w:sz w:val="20"/>
                <w:szCs w:val="20"/>
              </w:rPr>
            </w:pPr>
          </w:p>
          <w:p w:rsidR="00820B67" w:rsidRPr="00784AA1" w:rsidRDefault="00820B67" w:rsidP="00445C8A">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a. Use a comma to separate coordinate</w:t>
            </w:r>
            <w:r>
              <w:rPr>
                <w:rFonts w:ascii="Arial Narrow" w:hAnsi="Arial Narrow" w:cs="Gotham-Book"/>
                <w:sz w:val="20"/>
                <w:szCs w:val="20"/>
              </w:rPr>
              <w:t xml:space="preserve"> </w:t>
            </w:r>
            <w:r w:rsidRPr="00784AA1">
              <w:rPr>
                <w:rFonts w:ascii="Arial Narrow" w:hAnsi="Arial Narrow" w:cs="Gotham-Book"/>
                <w:sz w:val="20"/>
                <w:szCs w:val="20"/>
              </w:rPr>
              <w:t xml:space="preserve">adjectives (e.g., </w:t>
            </w:r>
            <w:r w:rsidRPr="00784AA1">
              <w:rPr>
                <w:rFonts w:ascii="Arial Narrow" w:hAnsi="Arial Narrow" w:cs="Gotham-BookItalic"/>
                <w:i/>
                <w:iCs/>
                <w:sz w:val="20"/>
                <w:szCs w:val="20"/>
              </w:rPr>
              <w:t xml:space="preserve">It was a fascinating, enjoyable movie </w:t>
            </w:r>
            <w:r w:rsidRPr="00784AA1">
              <w:rPr>
                <w:rFonts w:ascii="Arial Narrow" w:hAnsi="Arial Narrow" w:cs="Gotham-Book"/>
                <w:sz w:val="20"/>
                <w:szCs w:val="20"/>
              </w:rPr>
              <w:t xml:space="preserve">but not </w:t>
            </w:r>
            <w:r w:rsidRPr="00784AA1">
              <w:rPr>
                <w:rFonts w:ascii="Arial Narrow" w:hAnsi="Arial Narrow" w:cs="Gotham-BookItalic"/>
                <w:i/>
                <w:iCs/>
                <w:sz w:val="20"/>
                <w:szCs w:val="20"/>
              </w:rPr>
              <w:t xml:space="preserve">He wore an </w:t>
            </w:r>
            <w:proofErr w:type="gramStart"/>
            <w:r w:rsidRPr="00784AA1">
              <w:rPr>
                <w:rFonts w:ascii="Arial Narrow" w:hAnsi="Arial Narrow" w:cs="Gotham-BookItalic"/>
                <w:i/>
                <w:iCs/>
                <w:sz w:val="20"/>
                <w:szCs w:val="20"/>
              </w:rPr>
              <w:t>old[</w:t>
            </w:r>
            <w:proofErr w:type="gramEnd"/>
            <w:r w:rsidRPr="00784AA1">
              <w:rPr>
                <w:rFonts w:ascii="Arial Narrow" w:hAnsi="Arial Narrow" w:cs="Gotham-BookItalic"/>
                <w:i/>
                <w:iCs/>
                <w:sz w:val="20"/>
                <w:szCs w:val="20"/>
              </w:rPr>
              <w:t>,] green shirt</w:t>
            </w:r>
            <w:r w:rsidRPr="00784AA1">
              <w:rPr>
                <w:rFonts w:ascii="Arial Narrow" w:hAnsi="Arial Narrow" w:cs="Gotham-Book"/>
                <w:sz w:val="20"/>
                <w:szCs w:val="20"/>
              </w:rPr>
              <w:t>).</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cs="Gotham-Book"/>
                <w:sz w:val="20"/>
                <w:szCs w:val="20"/>
              </w:rPr>
            </w:pPr>
          </w:p>
          <w:p w:rsidR="00820B67" w:rsidRPr="00784AA1" w:rsidRDefault="00820B67" w:rsidP="00445C8A">
            <w:pPr>
              <w:ind w:left="360" w:firstLine="0"/>
              <w:rPr>
                <w:rFonts w:ascii="Arial Narrow" w:hAnsi="Arial Narrow" w:cs="Gotham-Book"/>
                <w:sz w:val="20"/>
                <w:szCs w:val="20"/>
              </w:rPr>
            </w:pPr>
            <w:r w:rsidRPr="00784AA1">
              <w:rPr>
                <w:rFonts w:ascii="Arial Narrow" w:hAnsi="Arial Narrow" w:cs="Gotham-Book"/>
                <w:sz w:val="20"/>
                <w:szCs w:val="20"/>
              </w:rPr>
              <w:t>b. Spell correctly.</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820B67">
        <w:trPr>
          <w:trHeight w:val="174"/>
        </w:trPr>
        <w:tc>
          <w:tcPr>
            <w:tcW w:w="5000" w:type="pct"/>
            <w:gridSpan w:val="12"/>
            <w:vAlign w:val="center"/>
          </w:tcPr>
          <w:p w:rsidR="00820B67" w:rsidRPr="00784AA1" w:rsidRDefault="00820B67" w:rsidP="00820B67">
            <w:pPr>
              <w:ind w:left="0" w:firstLine="0"/>
              <w:jc w:val="center"/>
              <w:rPr>
                <w:rFonts w:ascii="Arial Narrow" w:hAnsi="Arial Narrow"/>
                <w:sz w:val="20"/>
                <w:szCs w:val="20"/>
              </w:rPr>
            </w:pPr>
            <w:r>
              <w:rPr>
                <w:rFonts w:ascii="Arial Narrow" w:hAnsi="Arial Narrow"/>
                <w:sz w:val="20"/>
                <w:szCs w:val="20"/>
              </w:rPr>
              <w:t>Knowledge of Language</w:t>
            </w: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cs="Gotham-Book"/>
                <w:sz w:val="20"/>
                <w:szCs w:val="20"/>
              </w:rPr>
            </w:pPr>
          </w:p>
          <w:p w:rsidR="00820B67" w:rsidRPr="00445C8A" w:rsidRDefault="00820B67" w:rsidP="002D794E">
            <w:pPr>
              <w:pStyle w:val="ListParagraph"/>
              <w:numPr>
                <w:ilvl w:val="0"/>
                <w:numId w:val="1"/>
              </w:numPr>
              <w:autoSpaceDE w:val="0"/>
              <w:autoSpaceDN w:val="0"/>
              <w:adjustRightInd w:val="0"/>
              <w:ind w:left="0"/>
              <w:rPr>
                <w:rFonts w:ascii="Arial Narrow" w:hAnsi="Arial Narrow" w:cs="Gotham-Book"/>
                <w:sz w:val="20"/>
                <w:szCs w:val="20"/>
              </w:rPr>
            </w:pPr>
            <w:r>
              <w:rPr>
                <w:rFonts w:ascii="Arial Narrow" w:hAnsi="Arial Narrow" w:cs="Gotham-Book"/>
                <w:sz w:val="20"/>
                <w:szCs w:val="20"/>
              </w:rPr>
              <w:t xml:space="preserve">3. </w:t>
            </w:r>
            <w:r w:rsidRPr="00445C8A">
              <w:rPr>
                <w:rFonts w:ascii="Arial Narrow" w:hAnsi="Arial Narrow" w:cs="Gotham-Book"/>
                <w:sz w:val="20"/>
                <w:szCs w:val="20"/>
              </w:rPr>
              <w:t>Use knowledge of language and its conventions when writing, speaking, reading, or listening.</w:t>
            </w:r>
          </w:p>
          <w:p w:rsidR="00820B67" w:rsidRDefault="00820B67" w:rsidP="002D794E">
            <w:pPr>
              <w:autoSpaceDE w:val="0"/>
              <w:autoSpaceDN w:val="0"/>
              <w:adjustRightInd w:val="0"/>
              <w:ind w:left="360" w:firstLine="0"/>
              <w:rPr>
                <w:rFonts w:ascii="Arial Narrow" w:hAnsi="Arial Narrow" w:cs="Gotham-Book"/>
                <w:sz w:val="20"/>
                <w:szCs w:val="20"/>
              </w:rPr>
            </w:pPr>
          </w:p>
          <w:p w:rsidR="00820B67" w:rsidRPr="002D794E" w:rsidRDefault="00820B67" w:rsidP="002D794E">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a. Choose language that expresses ideas</w:t>
            </w:r>
            <w:r>
              <w:rPr>
                <w:rFonts w:ascii="Arial Narrow" w:hAnsi="Arial Narrow" w:cs="Gotham-Book"/>
                <w:sz w:val="20"/>
                <w:szCs w:val="20"/>
              </w:rPr>
              <w:t xml:space="preserve"> </w:t>
            </w:r>
            <w:r w:rsidRPr="00784AA1">
              <w:rPr>
                <w:rFonts w:ascii="Arial Narrow" w:hAnsi="Arial Narrow" w:cs="Gotham-Book"/>
                <w:sz w:val="20"/>
                <w:szCs w:val="20"/>
              </w:rPr>
              <w:t>precisely and concisely, recognizing and</w:t>
            </w:r>
            <w:r>
              <w:rPr>
                <w:rFonts w:ascii="Arial Narrow" w:hAnsi="Arial Narrow" w:cs="Gotham-Book"/>
                <w:sz w:val="20"/>
                <w:szCs w:val="20"/>
              </w:rPr>
              <w:t xml:space="preserve"> </w:t>
            </w:r>
            <w:r w:rsidRPr="002D794E">
              <w:rPr>
                <w:rFonts w:ascii="Arial Narrow" w:hAnsi="Arial Narrow" w:cs="Gotham-Book"/>
                <w:sz w:val="20"/>
                <w:szCs w:val="20"/>
              </w:rPr>
              <w:t>eliminating wordiness and redundancy.*</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cs="Gotham-Book"/>
                <w:sz w:val="20"/>
                <w:szCs w:val="20"/>
              </w:rPr>
            </w:pPr>
          </w:p>
          <w:p w:rsidR="00820B67" w:rsidRPr="00784AA1" w:rsidRDefault="00820B67" w:rsidP="00C3314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 xml:space="preserve">4. Determine or clarify the meaning of unknown and multiple-meaning words and phrases based on </w:t>
            </w:r>
            <w:r w:rsidRPr="00784AA1">
              <w:rPr>
                <w:rFonts w:ascii="Arial Narrow" w:hAnsi="Arial Narrow" w:cs="Gotham-BookItalic"/>
                <w:i/>
                <w:iCs/>
                <w:sz w:val="20"/>
                <w:szCs w:val="20"/>
              </w:rPr>
              <w:t>grade 7 reading and content</w:t>
            </w:r>
            <w:r w:rsidRPr="00784AA1">
              <w:rPr>
                <w:rFonts w:ascii="Arial Narrow" w:hAnsi="Arial Narrow" w:cs="Gotham-Book"/>
                <w:sz w:val="20"/>
                <w:szCs w:val="20"/>
              </w:rPr>
              <w:t>, choosing flexibly from a range of strategies.</w:t>
            </w:r>
          </w:p>
          <w:p w:rsidR="00820B67" w:rsidRDefault="00820B67" w:rsidP="002D794E">
            <w:pPr>
              <w:autoSpaceDE w:val="0"/>
              <w:autoSpaceDN w:val="0"/>
              <w:adjustRightInd w:val="0"/>
              <w:ind w:left="360" w:firstLine="0"/>
              <w:rPr>
                <w:rFonts w:ascii="Arial Narrow" w:hAnsi="Arial Narrow" w:cs="Gotham-Book"/>
                <w:sz w:val="20"/>
                <w:szCs w:val="20"/>
              </w:rPr>
            </w:pPr>
          </w:p>
          <w:p w:rsidR="00820B67" w:rsidRPr="00784AA1" w:rsidRDefault="00820B67" w:rsidP="002D794E">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 xml:space="preserve">a. Use context (e.g., the overall </w:t>
            </w:r>
            <w:r w:rsidRPr="00784AA1">
              <w:rPr>
                <w:rFonts w:ascii="Arial Narrow" w:hAnsi="Arial Narrow" w:cs="Gotham-Book"/>
                <w:sz w:val="20"/>
                <w:szCs w:val="20"/>
              </w:rPr>
              <w:lastRenderedPageBreak/>
              <w:t>meaning of a sentence or paragraph; a word’s position or function in a sentence) as a clue to the meaning of a word or phrase.</w:t>
            </w:r>
          </w:p>
          <w:p w:rsidR="00820B67" w:rsidRPr="00784AA1" w:rsidRDefault="00820B67" w:rsidP="00C33142">
            <w:pPr>
              <w:autoSpaceDE w:val="0"/>
              <w:autoSpaceDN w:val="0"/>
              <w:adjustRightInd w:val="0"/>
              <w:ind w:left="0" w:firstLine="0"/>
              <w:rPr>
                <w:rFonts w:ascii="Arial Narrow" w:hAnsi="Arial Narrow" w:cs="Gotham-Book"/>
                <w:sz w:val="20"/>
                <w:szCs w:val="20"/>
              </w:rPr>
            </w:pPr>
          </w:p>
        </w:tc>
        <w:tc>
          <w:tcPr>
            <w:tcW w:w="229" w:type="pct"/>
          </w:tcPr>
          <w:p w:rsidR="00820B67" w:rsidRDefault="00820B67" w:rsidP="00544D2C">
            <w:pPr>
              <w:ind w:left="0" w:firstLine="0"/>
              <w:rPr>
                <w:rFonts w:ascii="Arial Narrow" w:hAnsi="Arial Narrow"/>
                <w:sz w:val="20"/>
                <w:szCs w:val="20"/>
              </w:rPr>
            </w:pPr>
          </w:p>
          <w:p w:rsidR="00820B67" w:rsidRPr="002D794E" w:rsidRDefault="00820B67" w:rsidP="002D794E">
            <w:pPr>
              <w:rPr>
                <w:rFonts w:ascii="Arial Narrow" w:hAnsi="Arial Narrow"/>
                <w:sz w:val="20"/>
                <w:szCs w:val="20"/>
              </w:rPr>
            </w:pPr>
          </w:p>
          <w:p w:rsidR="00820B67" w:rsidRPr="002D794E" w:rsidRDefault="00820B67" w:rsidP="002D794E">
            <w:pPr>
              <w:rPr>
                <w:rFonts w:ascii="Arial Narrow" w:hAnsi="Arial Narrow"/>
                <w:sz w:val="20"/>
                <w:szCs w:val="20"/>
              </w:rPr>
            </w:pPr>
          </w:p>
          <w:p w:rsidR="00820B67" w:rsidRDefault="00820B67" w:rsidP="002D794E">
            <w:pPr>
              <w:rPr>
                <w:rFonts w:ascii="Arial Narrow" w:hAnsi="Arial Narrow"/>
                <w:sz w:val="20"/>
                <w:szCs w:val="20"/>
              </w:rPr>
            </w:pPr>
          </w:p>
          <w:p w:rsidR="00820B67" w:rsidRDefault="00820B67" w:rsidP="002D794E">
            <w:pPr>
              <w:rPr>
                <w:rFonts w:ascii="Arial Narrow" w:hAnsi="Arial Narrow"/>
                <w:sz w:val="20"/>
                <w:szCs w:val="20"/>
              </w:rPr>
            </w:pPr>
          </w:p>
          <w:p w:rsidR="00820B67" w:rsidRPr="002D794E" w:rsidRDefault="00820B67" w:rsidP="002D794E">
            <w:pPr>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B660E4">
            <w:pPr>
              <w:ind w:left="360" w:firstLine="0"/>
              <w:rPr>
                <w:rFonts w:ascii="Arial Narrow" w:hAnsi="Arial Narrow" w:cs="Gotham-Book"/>
                <w:sz w:val="20"/>
                <w:szCs w:val="20"/>
              </w:rPr>
            </w:pPr>
          </w:p>
          <w:p w:rsidR="00820B67" w:rsidRPr="00784AA1" w:rsidRDefault="00820B67" w:rsidP="00B660E4">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 xml:space="preserve">b. Use common, grade-appropriate Greek or Latin affixes and roots as clues to the meaning of a word (e.g., </w:t>
            </w:r>
            <w:r w:rsidRPr="00784AA1">
              <w:rPr>
                <w:rFonts w:ascii="Arial Narrow" w:hAnsi="Arial Narrow" w:cs="Gotham-BookItalic"/>
                <w:i/>
                <w:iCs/>
                <w:sz w:val="20"/>
                <w:szCs w:val="20"/>
              </w:rPr>
              <w:t>belligerent, bellicose, rebel</w:t>
            </w:r>
            <w:r w:rsidRPr="00784AA1">
              <w:rPr>
                <w:rFonts w:ascii="Arial Narrow" w:hAnsi="Arial Narrow" w:cs="Gotham-Book"/>
                <w:sz w:val="20"/>
                <w:szCs w:val="20"/>
              </w:rPr>
              <w:t>).</w:t>
            </w:r>
          </w:p>
          <w:p w:rsidR="00820B67" w:rsidRPr="00784AA1" w:rsidRDefault="00820B67" w:rsidP="00B660E4">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B660E4">
            <w:pPr>
              <w:ind w:left="360" w:firstLine="0"/>
              <w:rPr>
                <w:rFonts w:ascii="Arial Narrow" w:hAnsi="Arial Narrow" w:cs="Gotham-Book"/>
                <w:sz w:val="20"/>
                <w:szCs w:val="20"/>
              </w:rPr>
            </w:pPr>
          </w:p>
          <w:p w:rsidR="00820B67" w:rsidRPr="00784AA1" w:rsidRDefault="00820B67" w:rsidP="00B660E4">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c. Consult general and specialized reference materials (e.g., dictionaries, glossaries, thesauruses), both print and digital, to find the pronunciation of a word or determine or clarify its precise meaning or its part of speech.</w:t>
            </w:r>
          </w:p>
          <w:p w:rsidR="00820B67" w:rsidRPr="00784AA1" w:rsidRDefault="00820B67" w:rsidP="00B660E4">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B660E4">
            <w:pPr>
              <w:ind w:left="360" w:firstLine="0"/>
              <w:rPr>
                <w:rFonts w:ascii="Arial Narrow" w:hAnsi="Arial Narrow" w:cs="Gotham-Book"/>
                <w:sz w:val="20"/>
                <w:szCs w:val="20"/>
              </w:rPr>
            </w:pPr>
          </w:p>
          <w:p w:rsidR="00820B67" w:rsidRPr="00784AA1" w:rsidRDefault="00820B67" w:rsidP="00B660E4">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d. Verify the preliminary determination of the meaning of a word or phrase (e.g., by checking the inferred meaning in context or in a dictionary).</w:t>
            </w:r>
          </w:p>
          <w:p w:rsidR="00820B67" w:rsidRPr="00784AA1" w:rsidRDefault="00820B67" w:rsidP="00B660E4">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cs="Gotham-Book"/>
                <w:sz w:val="20"/>
                <w:szCs w:val="20"/>
              </w:rPr>
            </w:pPr>
          </w:p>
          <w:p w:rsidR="00820B67" w:rsidRPr="00784AA1" w:rsidRDefault="00820B67" w:rsidP="00272A2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5. Demonstrate understanding of figurative</w:t>
            </w:r>
            <w:r>
              <w:rPr>
                <w:rFonts w:ascii="Arial Narrow" w:hAnsi="Arial Narrow" w:cs="Gotham-Book"/>
                <w:sz w:val="20"/>
                <w:szCs w:val="20"/>
              </w:rPr>
              <w:t xml:space="preserve"> </w:t>
            </w:r>
            <w:r w:rsidRPr="00784AA1">
              <w:rPr>
                <w:rFonts w:ascii="Arial Narrow" w:hAnsi="Arial Narrow" w:cs="Gotham-Book"/>
                <w:sz w:val="20"/>
                <w:szCs w:val="20"/>
              </w:rPr>
              <w:t>language, word relationships, and nuances in word meaning.</w:t>
            </w:r>
          </w:p>
          <w:p w:rsidR="00820B67" w:rsidRDefault="00820B67" w:rsidP="002D794E">
            <w:pPr>
              <w:autoSpaceDE w:val="0"/>
              <w:autoSpaceDN w:val="0"/>
              <w:adjustRightInd w:val="0"/>
              <w:ind w:left="360" w:firstLine="0"/>
              <w:rPr>
                <w:rFonts w:ascii="Arial Narrow" w:hAnsi="Arial Narrow" w:cs="Gotham-Book"/>
                <w:sz w:val="20"/>
                <w:szCs w:val="20"/>
              </w:rPr>
            </w:pPr>
          </w:p>
          <w:p w:rsidR="00820B67" w:rsidRPr="00784AA1" w:rsidRDefault="00820B67" w:rsidP="002D794E">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a. Interpret figures of speech (e.g., literary, biblical, and mythological allusions) in context.</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B660E4">
            <w:pPr>
              <w:ind w:left="360" w:firstLine="0"/>
              <w:rPr>
                <w:rFonts w:ascii="Arial Narrow" w:hAnsi="Arial Narrow" w:cs="Gotham-Book"/>
                <w:sz w:val="20"/>
                <w:szCs w:val="20"/>
              </w:rPr>
            </w:pPr>
          </w:p>
          <w:p w:rsidR="00820B67" w:rsidRPr="00784AA1" w:rsidRDefault="00820B67" w:rsidP="00B660E4">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 xml:space="preserve">b. Use the relationship between particular words (e.g., synonym/antonym, analogy) to better understand each of the </w:t>
            </w:r>
            <w:r w:rsidRPr="00784AA1">
              <w:rPr>
                <w:rFonts w:ascii="Arial Narrow" w:hAnsi="Arial Narrow" w:cs="Gotham-Book"/>
                <w:sz w:val="20"/>
                <w:szCs w:val="20"/>
              </w:rPr>
              <w:lastRenderedPageBreak/>
              <w:t>words.</w:t>
            </w:r>
          </w:p>
          <w:p w:rsidR="00820B67" w:rsidRPr="00784AA1" w:rsidRDefault="00820B67" w:rsidP="00B660E4">
            <w:pPr>
              <w:ind w:left="36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cs="Gotham-Book"/>
                <w:sz w:val="20"/>
                <w:szCs w:val="20"/>
              </w:rPr>
            </w:pPr>
          </w:p>
          <w:p w:rsidR="00820B67" w:rsidRPr="00784AA1" w:rsidRDefault="00820B67" w:rsidP="002D794E">
            <w:pPr>
              <w:autoSpaceDE w:val="0"/>
              <w:autoSpaceDN w:val="0"/>
              <w:adjustRightInd w:val="0"/>
              <w:ind w:left="360" w:firstLine="0"/>
              <w:rPr>
                <w:rFonts w:ascii="Arial Narrow" w:hAnsi="Arial Narrow" w:cs="Gotham-Book"/>
                <w:sz w:val="20"/>
                <w:szCs w:val="20"/>
              </w:rPr>
            </w:pPr>
            <w:r w:rsidRPr="00784AA1">
              <w:rPr>
                <w:rFonts w:ascii="Arial Narrow" w:hAnsi="Arial Narrow" w:cs="Gotham-Book"/>
                <w:sz w:val="20"/>
                <w:szCs w:val="20"/>
              </w:rPr>
              <w:t>c. Distinguish among the connotations</w:t>
            </w:r>
            <w:r>
              <w:rPr>
                <w:rFonts w:ascii="Arial Narrow" w:hAnsi="Arial Narrow" w:cs="Gotham-Book"/>
                <w:sz w:val="20"/>
                <w:szCs w:val="20"/>
              </w:rPr>
              <w:t xml:space="preserve"> </w:t>
            </w:r>
            <w:r w:rsidRPr="00784AA1">
              <w:rPr>
                <w:rFonts w:ascii="Arial Narrow" w:hAnsi="Arial Narrow" w:cs="Gotham-Book"/>
                <w:sz w:val="20"/>
                <w:szCs w:val="20"/>
              </w:rPr>
              <w:t>(associations) of words with similar</w:t>
            </w:r>
            <w:r>
              <w:rPr>
                <w:rFonts w:ascii="Arial Narrow" w:hAnsi="Arial Narrow" w:cs="Gotham-Book"/>
                <w:sz w:val="20"/>
                <w:szCs w:val="20"/>
              </w:rPr>
              <w:t xml:space="preserve"> </w:t>
            </w:r>
            <w:r w:rsidRPr="00784AA1">
              <w:rPr>
                <w:rFonts w:ascii="Arial Narrow" w:hAnsi="Arial Narrow" w:cs="Gotham-Book"/>
                <w:sz w:val="20"/>
                <w:szCs w:val="20"/>
              </w:rPr>
              <w:t xml:space="preserve">denotations (definitions) (e.g., </w:t>
            </w:r>
            <w:r w:rsidRPr="00784AA1">
              <w:rPr>
                <w:rFonts w:ascii="Arial Narrow" w:hAnsi="Arial Narrow" w:cs="Gotham-BookItalic"/>
                <w:i/>
                <w:iCs/>
                <w:sz w:val="20"/>
                <w:szCs w:val="20"/>
              </w:rPr>
              <w:t>refined,</w:t>
            </w:r>
            <w:r>
              <w:rPr>
                <w:rFonts w:ascii="Arial Narrow" w:hAnsi="Arial Narrow" w:cs="Gotham-BookItalic"/>
                <w:i/>
                <w:iCs/>
                <w:sz w:val="20"/>
                <w:szCs w:val="20"/>
              </w:rPr>
              <w:t xml:space="preserve"> </w:t>
            </w:r>
            <w:r w:rsidRPr="00784AA1">
              <w:rPr>
                <w:rFonts w:ascii="Arial Narrow" w:hAnsi="Arial Narrow" w:cs="Gotham-BookItalic"/>
                <w:i/>
                <w:iCs/>
                <w:sz w:val="20"/>
                <w:szCs w:val="20"/>
              </w:rPr>
              <w:t>respectful, polite, diplomatic, condescending</w:t>
            </w:r>
            <w:r w:rsidRPr="00784AA1">
              <w:rPr>
                <w:rFonts w:ascii="Arial Narrow" w:hAnsi="Arial Narrow" w:cs="Gotham-Book"/>
                <w:sz w:val="20"/>
                <w:szCs w:val="20"/>
              </w:rPr>
              <w:t>).</w:t>
            </w:r>
          </w:p>
          <w:p w:rsidR="00820B67" w:rsidRPr="00784AA1" w:rsidRDefault="00820B67" w:rsidP="00544D2C">
            <w:pPr>
              <w:ind w:left="0" w:firstLine="0"/>
              <w:rPr>
                <w:rFonts w:ascii="Arial Narrow" w:hAnsi="Arial Narrow"/>
                <w:sz w:val="20"/>
                <w:szCs w:val="20"/>
              </w:rPr>
            </w:pPr>
          </w:p>
        </w:tc>
        <w:tc>
          <w:tcPr>
            <w:tcW w:w="229" w:type="pct"/>
          </w:tcPr>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r w:rsidR="00820B67" w:rsidRPr="00784AA1" w:rsidTr="00FF2291">
        <w:trPr>
          <w:trHeight w:val="174"/>
        </w:trPr>
        <w:tc>
          <w:tcPr>
            <w:tcW w:w="973" w:type="pct"/>
          </w:tcPr>
          <w:p w:rsidR="00820B67" w:rsidRPr="00784AA1" w:rsidRDefault="00820B67" w:rsidP="00544D2C">
            <w:pPr>
              <w:ind w:left="0" w:firstLine="0"/>
              <w:rPr>
                <w:rFonts w:ascii="Arial Narrow" w:hAnsi="Arial Narrow" w:cs="Gotham-Book"/>
                <w:sz w:val="20"/>
                <w:szCs w:val="20"/>
              </w:rPr>
            </w:pPr>
          </w:p>
          <w:p w:rsidR="00820B67" w:rsidRPr="00784AA1" w:rsidRDefault="00820B67" w:rsidP="00272A22">
            <w:pPr>
              <w:autoSpaceDE w:val="0"/>
              <w:autoSpaceDN w:val="0"/>
              <w:adjustRightInd w:val="0"/>
              <w:ind w:left="0" w:firstLine="0"/>
              <w:rPr>
                <w:rFonts w:ascii="Arial Narrow" w:hAnsi="Arial Narrow" w:cs="Gotham-Book"/>
                <w:sz w:val="20"/>
                <w:szCs w:val="20"/>
              </w:rPr>
            </w:pPr>
            <w:r w:rsidRPr="00784AA1">
              <w:rPr>
                <w:rFonts w:ascii="Arial Narrow" w:hAnsi="Arial Narrow" w:cs="Gotham-Book"/>
                <w:sz w:val="20"/>
                <w:szCs w:val="20"/>
              </w:rPr>
              <w:t>6. Acquire and use accurately grade-appropriate general academic and domain-specific words and phrases; gather vocabulary knowledge when considering a word or phrase important to comprehension or expression.</w:t>
            </w:r>
          </w:p>
          <w:p w:rsidR="00820B67" w:rsidRPr="00784AA1" w:rsidRDefault="00820B67" w:rsidP="00272A22">
            <w:pPr>
              <w:autoSpaceDE w:val="0"/>
              <w:autoSpaceDN w:val="0"/>
              <w:adjustRightInd w:val="0"/>
              <w:ind w:left="0" w:firstLine="0"/>
              <w:rPr>
                <w:rFonts w:ascii="Arial Narrow" w:hAnsi="Arial Narrow" w:cs="Gotham-Book"/>
                <w:sz w:val="20"/>
                <w:szCs w:val="20"/>
              </w:rPr>
            </w:pPr>
          </w:p>
        </w:tc>
        <w:tc>
          <w:tcPr>
            <w:tcW w:w="229" w:type="pct"/>
          </w:tcPr>
          <w:p w:rsidR="00820B67" w:rsidRPr="00784AA1" w:rsidRDefault="00820B67" w:rsidP="00544D2C">
            <w:pPr>
              <w:ind w:left="0" w:firstLine="0"/>
              <w:rPr>
                <w:rFonts w:ascii="Arial Narrow" w:hAnsi="Arial Narrow"/>
                <w:sz w:val="20"/>
                <w:szCs w:val="20"/>
              </w:rPr>
            </w:pPr>
          </w:p>
          <w:p w:rsidR="00820B67" w:rsidRPr="00784AA1" w:rsidRDefault="00820B67" w:rsidP="00544D2C">
            <w:pPr>
              <w:ind w:left="0" w:firstLine="0"/>
              <w:rPr>
                <w:rFonts w:ascii="Arial Narrow" w:hAnsi="Arial Narrow"/>
                <w:sz w:val="20"/>
                <w:szCs w:val="20"/>
              </w:rPr>
            </w:pPr>
          </w:p>
          <w:p w:rsidR="00820B67" w:rsidRPr="00784AA1" w:rsidRDefault="00820B67" w:rsidP="00544D2C">
            <w:pPr>
              <w:ind w:left="0" w:firstLine="0"/>
              <w:rPr>
                <w:rFonts w:ascii="Arial Narrow" w:hAnsi="Arial Narrow"/>
                <w:sz w:val="20"/>
                <w:szCs w:val="20"/>
              </w:rPr>
            </w:pPr>
          </w:p>
          <w:p w:rsidR="00820B67" w:rsidRPr="00784AA1" w:rsidRDefault="00820B67" w:rsidP="00544D2C">
            <w:pPr>
              <w:ind w:left="0" w:firstLine="0"/>
              <w:rPr>
                <w:rFonts w:ascii="Arial Narrow" w:hAnsi="Arial Narrow"/>
                <w:sz w:val="20"/>
                <w:szCs w:val="20"/>
              </w:rPr>
            </w:pPr>
          </w:p>
          <w:p w:rsidR="00820B67" w:rsidRPr="00784AA1" w:rsidRDefault="00820B67" w:rsidP="00544D2C">
            <w:pPr>
              <w:ind w:left="0" w:firstLine="0"/>
              <w:rPr>
                <w:rFonts w:ascii="Arial Narrow" w:hAnsi="Arial Narrow"/>
                <w:sz w:val="20"/>
                <w:szCs w:val="20"/>
              </w:rPr>
            </w:pPr>
          </w:p>
          <w:p w:rsidR="00820B67" w:rsidRPr="00784AA1" w:rsidRDefault="00820B67" w:rsidP="00544D2C">
            <w:pPr>
              <w:ind w:left="0" w:firstLine="0"/>
              <w:rPr>
                <w:rFonts w:ascii="Arial Narrow" w:hAnsi="Arial Narrow"/>
                <w:sz w:val="20"/>
                <w:szCs w:val="20"/>
              </w:rPr>
            </w:pPr>
          </w:p>
          <w:p w:rsidR="00820B67" w:rsidRPr="00784AA1" w:rsidRDefault="00820B67" w:rsidP="00544D2C">
            <w:pPr>
              <w:ind w:left="0" w:firstLine="0"/>
              <w:rPr>
                <w:rFonts w:ascii="Arial Narrow" w:hAnsi="Arial Narrow"/>
                <w:sz w:val="20"/>
                <w:szCs w:val="20"/>
              </w:rPr>
            </w:pPr>
          </w:p>
          <w:p w:rsidR="00820B67" w:rsidRPr="00784AA1" w:rsidRDefault="00820B67" w:rsidP="00544D2C">
            <w:pPr>
              <w:ind w:left="0" w:firstLine="0"/>
              <w:rPr>
                <w:rFonts w:ascii="Arial Narrow" w:hAnsi="Arial Narrow"/>
                <w:sz w:val="20"/>
                <w:szCs w:val="20"/>
              </w:rPr>
            </w:pPr>
          </w:p>
        </w:tc>
        <w:tc>
          <w:tcPr>
            <w:tcW w:w="227" w:type="pct"/>
            <w:gridSpan w:val="2"/>
          </w:tcPr>
          <w:p w:rsidR="00820B67" w:rsidRPr="00784AA1" w:rsidRDefault="00820B67" w:rsidP="00544D2C">
            <w:pPr>
              <w:ind w:left="0" w:firstLine="0"/>
              <w:rPr>
                <w:rFonts w:ascii="Arial Narrow" w:hAnsi="Arial Narrow"/>
                <w:sz w:val="20"/>
                <w:szCs w:val="20"/>
              </w:rPr>
            </w:pPr>
          </w:p>
        </w:tc>
        <w:tc>
          <w:tcPr>
            <w:tcW w:w="231" w:type="pct"/>
            <w:gridSpan w:val="4"/>
          </w:tcPr>
          <w:p w:rsidR="00820B67" w:rsidRPr="00784AA1" w:rsidRDefault="00820B67" w:rsidP="00544D2C">
            <w:pPr>
              <w:ind w:left="0" w:firstLine="0"/>
              <w:rPr>
                <w:rFonts w:ascii="Arial Narrow" w:hAnsi="Arial Narrow"/>
                <w:sz w:val="20"/>
                <w:szCs w:val="20"/>
              </w:rPr>
            </w:pPr>
          </w:p>
        </w:tc>
        <w:tc>
          <w:tcPr>
            <w:tcW w:w="230" w:type="pct"/>
          </w:tcPr>
          <w:p w:rsidR="00820B67" w:rsidRPr="00784AA1" w:rsidRDefault="00820B67" w:rsidP="00544D2C">
            <w:pPr>
              <w:ind w:left="0" w:firstLine="0"/>
              <w:rPr>
                <w:rFonts w:ascii="Arial Narrow" w:hAnsi="Arial Narrow"/>
                <w:sz w:val="20"/>
                <w:szCs w:val="20"/>
              </w:rPr>
            </w:pPr>
          </w:p>
        </w:tc>
        <w:tc>
          <w:tcPr>
            <w:tcW w:w="1330" w:type="pct"/>
          </w:tcPr>
          <w:p w:rsidR="00820B67" w:rsidRPr="00784AA1" w:rsidRDefault="00820B67" w:rsidP="00544D2C">
            <w:pPr>
              <w:ind w:left="0" w:firstLine="0"/>
              <w:rPr>
                <w:rFonts w:ascii="Arial Narrow" w:hAnsi="Arial Narrow"/>
                <w:sz w:val="20"/>
                <w:szCs w:val="20"/>
              </w:rPr>
            </w:pPr>
          </w:p>
        </w:tc>
        <w:tc>
          <w:tcPr>
            <w:tcW w:w="900" w:type="pct"/>
          </w:tcPr>
          <w:p w:rsidR="00820B67" w:rsidRPr="00784AA1" w:rsidRDefault="00820B67" w:rsidP="00544D2C">
            <w:pPr>
              <w:ind w:left="0" w:firstLine="0"/>
              <w:rPr>
                <w:rFonts w:ascii="Arial Narrow" w:hAnsi="Arial Narrow"/>
                <w:sz w:val="20"/>
                <w:szCs w:val="20"/>
              </w:rPr>
            </w:pPr>
          </w:p>
        </w:tc>
        <w:tc>
          <w:tcPr>
            <w:tcW w:w="880" w:type="pct"/>
          </w:tcPr>
          <w:p w:rsidR="00820B67" w:rsidRPr="00784AA1" w:rsidRDefault="00820B67" w:rsidP="00544D2C">
            <w:pPr>
              <w:ind w:left="0" w:firstLine="0"/>
              <w:rPr>
                <w:rFonts w:ascii="Arial Narrow" w:hAnsi="Arial Narrow"/>
                <w:sz w:val="20"/>
                <w:szCs w:val="20"/>
              </w:rPr>
            </w:pPr>
          </w:p>
        </w:tc>
      </w:tr>
    </w:tbl>
    <w:p w:rsidR="00784AA1" w:rsidRDefault="00784AA1"/>
    <w:p w:rsidR="00A15CCA" w:rsidRPr="00784AA1" w:rsidRDefault="00A15CCA" w:rsidP="00FF2291">
      <w:pPr>
        <w:ind w:left="0" w:firstLine="0"/>
        <w:rPr>
          <w:rFonts w:ascii="Arial Narrow" w:hAnsi="Arial Narrow"/>
          <w:sz w:val="20"/>
          <w:szCs w:val="20"/>
        </w:rPr>
      </w:pPr>
    </w:p>
    <w:sectPr w:rsidR="00A15CCA" w:rsidRPr="00784AA1" w:rsidSect="0083302D">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4DD4"/>
    <w:multiLevelType w:val="hybridMultilevel"/>
    <w:tmpl w:val="8D2C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D4683"/>
    <w:multiLevelType w:val="hybridMultilevel"/>
    <w:tmpl w:val="8D2C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2"/>
  <w:proofState w:spelling="clean" w:grammar="clean"/>
  <w:defaultTabStop w:val="720"/>
  <w:drawingGridHorizontalSpacing w:val="120"/>
  <w:displayHorizontalDrawingGridEvery w:val="2"/>
  <w:characterSpacingControl w:val="doNotCompress"/>
  <w:compat/>
  <w:rsids>
    <w:rsidRoot w:val="001208BA"/>
    <w:rsid w:val="000857B5"/>
    <w:rsid w:val="000D13D2"/>
    <w:rsid w:val="001208BA"/>
    <w:rsid w:val="001E315C"/>
    <w:rsid w:val="0025003B"/>
    <w:rsid w:val="00255AC0"/>
    <w:rsid w:val="00272A22"/>
    <w:rsid w:val="00290A88"/>
    <w:rsid w:val="002A6E07"/>
    <w:rsid w:val="002B44A4"/>
    <w:rsid w:val="002B735C"/>
    <w:rsid w:val="002D794E"/>
    <w:rsid w:val="002E3573"/>
    <w:rsid w:val="002F4C1D"/>
    <w:rsid w:val="0030231F"/>
    <w:rsid w:val="0031393F"/>
    <w:rsid w:val="00322ECA"/>
    <w:rsid w:val="00332B63"/>
    <w:rsid w:val="003519A5"/>
    <w:rsid w:val="00363CC4"/>
    <w:rsid w:val="00366C0F"/>
    <w:rsid w:val="003724FE"/>
    <w:rsid w:val="003E7C07"/>
    <w:rsid w:val="00405400"/>
    <w:rsid w:val="00445C8A"/>
    <w:rsid w:val="00457FAF"/>
    <w:rsid w:val="00462842"/>
    <w:rsid w:val="004923D6"/>
    <w:rsid w:val="00493436"/>
    <w:rsid w:val="004A182E"/>
    <w:rsid w:val="004F066A"/>
    <w:rsid w:val="00587FB8"/>
    <w:rsid w:val="005A1CE8"/>
    <w:rsid w:val="005A3CF1"/>
    <w:rsid w:val="005E67BB"/>
    <w:rsid w:val="00617532"/>
    <w:rsid w:val="00640217"/>
    <w:rsid w:val="006612AE"/>
    <w:rsid w:val="00675C5C"/>
    <w:rsid w:val="00685774"/>
    <w:rsid w:val="006A3CDF"/>
    <w:rsid w:val="006B6786"/>
    <w:rsid w:val="006C41E5"/>
    <w:rsid w:val="00705E81"/>
    <w:rsid w:val="007139E0"/>
    <w:rsid w:val="00770BA7"/>
    <w:rsid w:val="00784AA1"/>
    <w:rsid w:val="007A5F9C"/>
    <w:rsid w:val="00810D99"/>
    <w:rsid w:val="00820B67"/>
    <w:rsid w:val="0083302D"/>
    <w:rsid w:val="00845D95"/>
    <w:rsid w:val="008628D3"/>
    <w:rsid w:val="00893291"/>
    <w:rsid w:val="0091389F"/>
    <w:rsid w:val="00932A72"/>
    <w:rsid w:val="009775F1"/>
    <w:rsid w:val="009A673C"/>
    <w:rsid w:val="009C1523"/>
    <w:rsid w:val="00A15CCA"/>
    <w:rsid w:val="00A81FBB"/>
    <w:rsid w:val="00A84756"/>
    <w:rsid w:val="00A9269F"/>
    <w:rsid w:val="00AB7B44"/>
    <w:rsid w:val="00AF03ED"/>
    <w:rsid w:val="00B51B1A"/>
    <w:rsid w:val="00B52139"/>
    <w:rsid w:val="00B660E4"/>
    <w:rsid w:val="00BB695F"/>
    <w:rsid w:val="00BB7C68"/>
    <w:rsid w:val="00BE67EE"/>
    <w:rsid w:val="00C33142"/>
    <w:rsid w:val="00CB2282"/>
    <w:rsid w:val="00CB620E"/>
    <w:rsid w:val="00CF26C0"/>
    <w:rsid w:val="00D405C9"/>
    <w:rsid w:val="00D62FE8"/>
    <w:rsid w:val="00E33791"/>
    <w:rsid w:val="00ED4F3D"/>
    <w:rsid w:val="00ED5522"/>
    <w:rsid w:val="00EF112C"/>
    <w:rsid w:val="00F456C5"/>
    <w:rsid w:val="00F9136E"/>
    <w:rsid w:val="00FA2C19"/>
    <w:rsid w:val="00FD1E2F"/>
    <w:rsid w:val="00FE4495"/>
    <w:rsid w:val="00FF2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spacing w:after="0" w:line="240" w:lineRule="auto"/>
      <w:ind w:left="432" w:hanging="432"/>
    </w:pPr>
    <w:rPr>
      <w:rFonts w:ascii="Berlin Sans FB" w:hAnsi="Berlin Sans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0E4"/>
    <w:pPr>
      <w:ind w:left="720"/>
      <w:contextualSpacing/>
    </w:pPr>
  </w:style>
</w:styles>
</file>

<file path=word/webSettings.xml><?xml version="1.0" encoding="utf-8"?>
<w:webSettings xmlns:r="http://schemas.openxmlformats.org/officeDocument/2006/relationships" xmlns:w="http://schemas.openxmlformats.org/wordprocessingml/2006/main">
  <w:divs>
    <w:div w:id="7159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FD3-90D1-47B4-9965-3470C82F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51</cp:revision>
  <dcterms:created xsi:type="dcterms:W3CDTF">2011-02-24T14:48:00Z</dcterms:created>
  <dcterms:modified xsi:type="dcterms:W3CDTF">2011-06-29T16:47:00Z</dcterms:modified>
</cp:coreProperties>
</file>