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2E" w:rsidRDefault="00655A0E" w:rsidP="0060081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60081E">
        <w:rPr>
          <w:b/>
          <w:color w:val="FF0000"/>
        </w:rPr>
        <w:tab/>
      </w:r>
      <w:r w:rsidR="003B602E">
        <w:rPr>
          <w:b/>
        </w:rPr>
        <w:t>GCRD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center"/>
        <w:rPr>
          <w:b/>
        </w:rPr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center"/>
        <w:rPr>
          <w:b/>
        </w:rPr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center"/>
        <w:rPr>
          <w:b/>
        </w:rPr>
      </w:pPr>
      <w:r>
        <w:rPr>
          <w:b/>
        </w:rPr>
        <w:t>TUTORING FOR PAY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   It is Board policy that no staff member may receive pay for tutoring any child enrolled in the School District during the school year without written permission of the administration.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</w:pPr>
      <w:r>
        <w:t xml:space="preserve">     The above does not apply to home</w:t>
      </w:r>
      <w:r>
        <w:noBreakHyphen/>
        <w:t xml:space="preserve">bound instruction approved by the administration.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 xml:space="preserve">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Adopted:</w:t>
      </w:r>
      <w:r>
        <w:tab/>
      </w:r>
      <w:r>
        <w:tab/>
      </w:r>
      <w:r w:rsidR="0060081E">
        <w:tab/>
      </w:r>
      <w:r>
        <w:t xml:space="preserve">July 9, 1991 </w:t>
      </w:r>
    </w:p>
    <w:p w:rsidR="003B602E" w:rsidRDefault="003B602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Reviewed:</w:t>
      </w:r>
      <w:r>
        <w:tab/>
      </w:r>
      <w:r>
        <w:tab/>
      </w:r>
      <w:r w:rsidR="0060081E">
        <w:tab/>
      </w:r>
      <w:r>
        <w:t>February 19, 2002</w:t>
      </w:r>
    </w:p>
    <w:p w:rsidR="0060081E" w:rsidRPr="00655A0E" w:rsidRDefault="0060081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 w:rsidRPr="00655A0E">
        <w:t>First Reading:</w:t>
      </w:r>
      <w:r w:rsidRPr="00655A0E">
        <w:tab/>
      </w:r>
      <w:r w:rsidR="00655A0E">
        <w:tab/>
      </w:r>
      <w:r w:rsidRPr="00655A0E">
        <w:t>January 24, 2018</w:t>
      </w:r>
    </w:p>
    <w:p w:rsidR="008601A0" w:rsidRDefault="008601A0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 w:rsidRPr="00655A0E">
        <w:t>Second Reading:</w:t>
      </w:r>
      <w:r w:rsidRPr="00655A0E">
        <w:tab/>
        <w:t>February 14, 2018</w:t>
      </w:r>
    </w:p>
    <w:p w:rsidR="00655A0E" w:rsidRPr="00655A0E" w:rsidRDefault="00655A0E">
      <w:pPr>
        <w:tabs>
          <w:tab w:val="left" w:pos="-1440"/>
          <w:tab w:val="left" w:pos="-720"/>
          <w:tab w:val="left" w:pos="0"/>
          <w:tab w:val="left" w:pos="498"/>
          <w:tab w:val="left" w:pos="1068"/>
        </w:tabs>
        <w:jc w:val="both"/>
      </w:pPr>
      <w:r>
        <w:t>Reviewed:</w:t>
      </w:r>
      <w:r>
        <w:tab/>
      </w:r>
      <w:r>
        <w:tab/>
      </w:r>
      <w:r>
        <w:tab/>
        <w:t>February 12, 2018</w:t>
      </w:r>
    </w:p>
    <w:sectPr w:rsidR="00655A0E" w:rsidRPr="00655A0E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1E"/>
    <w:rsid w:val="003B602E"/>
    <w:rsid w:val="0060081E"/>
    <w:rsid w:val="00655A0E"/>
    <w:rsid w:val="0086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GCRD</vt:lpstr>
    </vt:vector>
  </TitlesOfParts>
  <Company>SAU 68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GCRD</dc:title>
  <dc:creator>Lin-Wood</dc:creator>
  <cp:lastModifiedBy>Frances Bean</cp:lastModifiedBy>
  <cp:revision>2</cp:revision>
  <cp:lastPrinted>2002-02-20T15:32:00Z</cp:lastPrinted>
  <dcterms:created xsi:type="dcterms:W3CDTF">2018-02-20T16:02:00Z</dcterms:created>
  <dcterms:modified xsi:type="dcterms:W3CDTF">2018-02-20T16:02:00Z</dcterms:modified>
</cp:coreProperties>
</file>