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CB0" w:rsidRPr="008121D2" w:rsidRDefault="00747CB0" w:rsidP="008121D2">
      <w:pPr>
        <w:jc w:val="left"/>
        <w:rPr>
          <w:rFonts w:ascii="Arial" w:hAnsi="Arial" w:cs="Arial"/>
          <w:b/>
          <w:snapToGrid w:val="0"/>
          <w:color w:val="000000"/>
          <w:sz w:val="32"/>
          <w:szCs w:val="32"/>
        </w:rPr>
      </w:pPr>
      <w:bookmarkStart w:id="0" w:name="_GoBack"/>
      <w:bookmarkEnd w:id="0"/>
      <w:r w:rsidRPr="008121D2">
        <w:rPr>
          <w:rFonts w:ascii="Arial" w:hAnsi="Arial" w:cs="Arial"/>
          <w:b/>
          <w:snapToGrid w:val="0"/>
          <w:color w:val="000000"/>
          <w:sz w:val="32"/>
          <w:szCs w:val="32"/>
        </w:rPr>
        <w:t>RELIGIOUS</w:t>
      </w:r>
      <w:r w:rsidR="00D47F2B" w:rsidRPr="008121D2">
        <w:rPr>
          <w:rFonts w:ascii="Arial" w:hAnsi="Arial" w:cs="Arial"/>
          <w:b/>
          <w:snapToGrid w:val="0"/>
          <w:color w:val="000000"/>
          <w:sz w:val="32"/>
          <w:szCs w:val="32"/>
        </w:rPr>
        <w:t xml:space="preserve"> AND </w:t>
      </w:r>
      <w:r w:rsidRPr="008121D2">
        <w:rPr>
          <w:rFonts w:ascii="Arial" w:hAnsi="Arial" w:cs="Arial"/>
          <w:b/>
          <w:snapToGrid w:val="0"/>
          <w:color w:val="000000"/>
          <w:sz w:val="32"/>
          <w:szCs w:val="32"/>
        </w:rPr>
        <w:t>PATRIOTIC CEREMONIES AND OBSERVANCES</w:t>
      </w:r>
    </w:p>
    <w:p w:rsidR="00747CB0" w:rsidRDefault="00747CB0" w:rsidP="00703B82">
      <w:pPr>
        <w:tabs>
          <w:tab w:val="decimal" w:pos="1008"/>
          <w:tab w:val="left" w:pos="1728"/>
          <w:tab w:val="left" w:pos="2448"/>
          <w:tab w:val="left" w:pos="3168"/>
          <w:tab w:val="left" w:pos="3888"/>
          <w:tab w:val="left" w:pos="4608"/>
        </w:tabs>
        <w:rPr>
          <w:rFonts w:ascii="Times New Roman" w:hAnsi="Times New Roman"/>
          <w:snapToGrid w:val="0"/>
          <w:color w:val="000000"/>
          <w:sz w:val="24"/>
          <w:szCs w:val="24"/>
        </w:rPr>
      </w:pPr>
    </w:p>
    <w:p w:rsidR="003E7FBB" w:rsidRDefault="003E7FBB" w:rsidP="008121D2">
      <w:pPr>
        <w:pStyle w:val="BodyText"/>
        <w:rPr>
          <w:rFonts w:ascii="Arial" w:hAnsi="Arial" w:cs="Arial"/>
          <w:color w:val="000000"/>
          <w:sz w:val="18"/>
          <w:szCs w:val="18"/>
        </w:rPr>
      </w:pPr>
    </w:p>
    <w:p w:rsidR="008121D2" w:rsidRPr="008121D2" w:rsidRDefault="008121D2" w:rsidP="008121D2">
      <w:pPr>
        <w:pStyle w:val="BodyText"/>
        <w:rPr>
          <w:rFonts w:ascii="Arial" w:hAnsi="Arial" w:cs="Arial"/>
          <w:color w:val="000000"/>
          <w:sz w:val="18"/>
          <w:szCs w:val="18"/>
        </w:rPr>
      </w:pPr>
      <w:r w:rsidRPr="008121D2">
        <w:rPr>
          <w:rFonts w:ascii="Arial" w:hAnsi="Arial" w:cs="Arial"/>
          <w:color w:val="000000"/>
          <w:sz w:val="18"/>
          <w:szCs w:val="18"/>
        </w:rPr>
        <w:t>Reference:</w:t>
      </w:r>
      <w:r w:rsidRPr="008121D2">
        <w:rPr>
          <w:rFonts w:ascii="Arial" w:hAnsi="Arial" w:cs="Arial"/>
          <w:color w:val="000000"/>
          <w:sz w:val="18"/>
          <w:szCs w:val="18"/>
        </w:rPr>
        <w:tab/>
      </w:r>
      <w:r>
        <w:rPr>
          <w:rFonts w:ascii="Arial" w:hAnsi="Arial" w:cs="Arial"/>
          <w:color w:val="000000"/>
          <w:sz w:val="18"/>
          <w:szCs w:val="18"/>
        </w:rPr>
        <w:tab/>
      </w:r>
      <w:r w:rsidRPr="008121D2">
        <w:rPr>
          <w:rFonts w:ascii="Arial" w:hAnsi="Arial" w:cs="Arial"/>
          <w:color w:val="000000"/>
          <w:sz w:val="18"/>
          <w:szCs w:val="18"/>
        </w:rPr>
        <w:t>20 USC 4071 et. seq.</w:t>
      </w:r>
    </w:p>
    <w:p w:rsidR="008121D2" w:rsidRPr="008121D2" w:rsidRDefault="008121D2" w:rsidP="008121D2">
      <w:pPr>
        <w:pStyle w:val="BodyText"/>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sidRPr="008121D2">
        <w:rPr>
          <w:rFonts w:ascii="Arial" w:hAnsi="Arial" w:cs="Arial"/>
          <w:color w:val="000000"/>
          <w:sz w:val="18"/>
          <w:szCs w:val="18"/>
        </w:rPr>
        <w:t>Gregoire vs. Centennial School 907 F2d 1366, (3rd Circuit, 1990)</w:t>
      </w:r>
    </w:p>
    <w:p w:rsidR="008121D2" w:rsidRDefault="008121D2" w:rsidP="008121D2">
      <w:pPr>
        <w:pStyle w:val="BodyText"/>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sidRPr="008121D2">
        <w:rPr>
          <w:rFonts w:ascii="Arial" w:hAnsi="Arial" w:cs="Arial"/>
          <w:color w:val="000000"/>
          <w:sz w:val="18"/>
          <w:szCs w:val="18"/>
        </w:rPr>
        <w:t>Lee vs. Weisman, 112 S. Ct 2649, 120 L. Ed. 2d 467 (1992)</w:t>
      </w:r>
    </w:p>
    <w:p w:rsidR="00DA4C4D" w:rsidRPr="00956194" w:rsidRDefault="00DA4C4D" w:rsidP="008121D2">
      <w:pPr>
        <w:pStyle w:val="BodyText"/>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sidRPr="00956194">
        <w:rPr>
          <w:rFonts w:ascii="Arial" w:hAnsi="Arial" w:cs="Arial"/>
          <w:color w:val="000000"/>
          <w:sz w:val="18"/>
          <w:szCs w:val="18"/>
        </w:rPr>
        <w:t>M.C.L. 380.1347, 380.1347a, 380.1565</w:t>
      </w:r>
    </w:p>
    <w:p w:rsidR="006D34C5" w:rsidRPr="008121D2" w:rsidRDefault="006D34C5" w:rsidP="00703B82">
      <w:pPr>
        <w:tabs>
          <w:tab w:val="decimal" w:pos="1008"/>
          <w:tab w:val="left" w:pos="1728"/>
          <w:tab w:val="left" w:pos="2448"/>
          <w:tab w:val="left" w:pos="3168"/>
          <w:tab w:val="left" w:pos="3888"/>
          <w:tab w:val="left" w:pos="4608"/>
        </w:tabs>
        <w:rPr>
          <w:rFonts w:ascii="Arial" w:hAnsi="Arial" w:cs="Arial"/>
          <w:snapToGrid w:val="0"/>
          <w:color w:val="000000"/>
          <w:szCs w:val="22"/>
        </w:rPr>
      </w:pPr>
    </w:p>
    <w:p w:rsidR="00747CB0" w:rsidRPr="008121D2" w:rsidRDefault="00747CB0" w:rsidP="00703B82">
      <w:pPr>
        <w:tabs>
          <w:tab w:val="decimal" w:pos="1008"/>
          <w:tab w:val="left" w:pos="1728"/>
          <w:tab w:val="left" w:pos="2448"/>
          <w:tab w:val="left" w:pos="3168"/>
          <w:tab w:val="left" w:pos="3888"/>
          <w:tab w:val="left" w:pos="4608"/>
        </w:tabs>
        <w:rPr>
          <w:rFonts w:ascii="Arial" w:hAnsi="Arial" w:cs="Arial"/>
          <w:snapToGrid w:val="0"/>
          <w:color w:val="000000"/>
          <w:szCs w:val="22"/>
        </w:rPr>
      </w:pPr>
      <w:r w:rsidRPr="008121D2">
        <w:rPr>
          <w:rFonts w:ascii="Arial" w:hAnsi="Arial" w:cs="Arial"/>
          <w:snapToGrid w:val="0"/>
          <w:color w:val="000000"/>
          <w:szCs w:val="22"/>
        </w:rPr>
        <w:t xml:space="preserve">Decisions of the United States Supreme Court have </w:t>
      </w:r>
      <w:r w:rsidR="00D47F2B" w:rsidRPr="008121D2">
        <w:rPr>
          <w:rFonts w:ascii="Arial" w:hAnsi="Arial" w:cs="Arial"/>
          <w:snapToGrid w:val="0"/>
          <w:color w:val="000000"/>
          <w:szCs w:val="22"/>
        </w:rPr>
        <w:t>determined</w:t>
      </w:r>
      <w:r w:rsidRPr="008121D2">
        <w:rPr>
          <w:rFonts w:ascii="Arial" w:hAnsi="Arial" w:cs="Arial"/>
          <w:snapToGrid w:val="0"/>
          <w:color w:val="000000"/>
          <w:szCs w:val="22"/>
        </w:rPr>
        <w:t xml:space="preserve"> that </w:t>
      </w:r>
      <w:r w:rsidR="00D47F2B" w:rsidRPr="008121D2">
        <w:rPr>
          <w:rFonts w:ascii="Arial" w:hAnsi="Arial" w:cs="Arial"/>
          <w:snapToGrid w:val="0"/>
          <w:color w:val="000000"/>
          <w:szCs w:val="22"/>
        </w:rPr>
        <w:t>public schoolsmust neither</w:t>
      </w:r>
      <w:r w:rsidRPr="008121D2">
        <w:rPr>
          <w:rFonts w:ascii="Arial" w:hAnsi="Arial" w:cs="Arial"/>
          <w:snapToGrid w:val="0"/>
          <w:color w:val="000000"/>
          <w:szCs w:val="22"/>
        </w:rPr>
        <w:t xml:space="preserve"> advance </w:t>
      </w:r>
      <w:r w:rsidR="00D47F2B" w:rsidRPr="008121D2">
        <w:rPr>
          <w:rFonts w:ascii="Arial" w:hAnsi="Arial" w:cs="Arial"/>
          <w:snapToGrid w:val="0"/>
          <w:color w:val="000000"/>
          <w:szCs w:val="22"/>
        </w:rPr>
        <w:t>n</w:t>
      </w:r>
      <w:r w:rsidRPr="008121D2">
        <w:rPr>
          <w:rFonts w:ascii="Arial" w:hAnsi="Arial" w:cs="Arial"/>
          <w:snapToGrid w:val="0"/>
          <w:color w:val="000000"/>
          <w:szCs w:val="22"/>
        </w:rPr>
        <w:t xml:space="preserve">or inhibit religious beliefs or practices.  Under the First and Fourteenth Amendments to the Constitution, this remains the inviolate province of the individual and the church of his/her choice.  The rights of any minority, no matter how small, must be protected.  No matter how well intended, either official or unofficial sponsorship of religiouslyoriented activities by the </w:t>
      </w:r>
      <w:r w:rsidR="00903BE3">
        <w:rPr>
          <w:rFonts w:ascii="Arial" w:hAnsi="Arial" w:cs="Arial"/>
          <w:snapToGrid w:val="0"/>
          <w:color w:val="000000"/>
          <w:szCs w:val="22"/>
        </w:rPr>
        <w:t>Academy</w:t>
      </w:r>
      <w:r w:rsidRPr="008121D2">
        <w:rPr>
          <w:rFonts w:ascii="Arial" w:hAnsi="Arial" w:cs="Arial"/>
          <w:snapToGrid w:val="0"/>
          <w:color w:val="000000"/>
          <w:szCs w:val="22"/>
        </w:rPr>
        <w:t xml:space="preserve"> are offensive to some and tend to supplant activities </w:t>
      </w:r>
      <w:r w:rsidR="008C195C" w:rsidRPr="008121D2">
        <w:rPr>
          <w:rFonts w:ascii="Arial" w:hAnsi="Arial" w:cs="Arial"/>
          <w:snapToGrid w:val="0"/>
          <w:color w:val="000000"/>
          <w:szCs w:val="22"/>
        </w:rPr>
        <w:t xml:space="preserve">that </w:t>
      </w:r>
      <w:r w:rsidRPr="008121D2">
        <w:rPr>
          <w:rFonts w:ascii="Arial" w:hAnsi="Arial" w:cs="Arial"/>
          <w:snapToGrid w:val="0"/>
          <w:color w:val="000000"/>
          <w:szCs w:val="22"/>
        </w:rPr>
        <w:t xml:space="preserve">should be the exclusive province of individual religious groups, churches, private organizations, </w:t>
      </w:r>
      <w:r w:rsidR="008C195C" w:rsidRPr="008121D2">
        <w:rPr>
          <w:rFonts w:ascii="Arial" w:hAnsi="Arial" w:cs="Arial"/>
          <w:snapToGrid w:val="0"/>
          <w:color w:val="000000"/>
          <w:szCs w:val="22"/>
        </w:rPr>
        <w:t>and/</w:t>
      </w:r>
      <w:r w:rsidRPr="008121D2">
        <w:rPr>
          <w:rFonts w:ascii="Arial" w:hAnsi="Arial" w:cs="Arial"/>
          <w:snapToGrid w:val="0"/>
          <w:color w:val="000000"/>
          <w:szCs w:val="22"/>
        </w:rPr>
        <w:t>or the family.</w:t>
      </w:r>
    </w:p>
    <w:p w:rsidR="00747CB0" w:rsidRPr="008121D2" w:rsidRDefault="00747CB0" w:rsidP="00703B82">
      <w:pPr>
        <w:tabs>
          <w:tab w:val="decimal" w:pos="1008"/>
          <w:tab w:val="left" w:pos="1728"/>
          <w:tab w:val="left" w:pos="2448"/>
          <w:tab w:val="left" w:pos="3168"/>
          <w:tab w:val="left" w:pos="3888"/>
          <w:tab w:val="left" w:pos="4608"/>
        </w:tabs>
        <w:rPr>
          <w:rFonts w:ascii="Arial" w:hAnsi="Arial" w:cs="Arial"/>
          <w:snapToGrid w:val="0"/>
          <w:color w:val="000000"/>
          <w:szCs w:val="22"/>
        </w:rPr>
      </w:pPr>
    </w:p>
    <w:p w:rsidR="00747CB0" w:rsidRPr="008121D2" w:rsidRDefault="00AB40D3" w:rsidP="00703B82">
      <w:pPr>
        <w:tabs>
          <w:tab w:val="decimal" w:pos="1008"/>
          <w:tab w:val="left" w:pos="1728"/>
          <w:tab w:val="left" w:pos="2448"/>
          <w:tab w:val="left" w:pos="3168"/>
          <w:tab w:val="left" w:pos="3888"/>
          <w:tab w:val="left" w:pos="4608"/>
        </w:tabs>
        <w:rPr>
          <w:rFonts w:ascii="Arial" w:hAnsi="Arial" w:cs="Arial"/>
          <w:snapToGrid w:val="0"/>
          <w:color w:val="000000"/>
          <w:szCs w:val="22"/>
        </w:rPr>
      </w:pPr>
      <w:r w:rsidRPr="008121D2">
        <w:rPr>
          <w:rFonts w:ascii="Arial" w:hAnsi="Arial" w:cs="Arial"/>
          <w:snapToGrid w:val="0"/>
          <w:color w:val="000000"/>
          <w:szCs w:val="22"/>
        </w:rPr>
        <w:t>S</w:t>
      </w:r>
      <w:r w:rsidR="00747CB0" w:rsidRPr="008121D2">
        <w:rPr>
          <w:rFonts w:ascii="Arial" w:hAnsi="Arial" w:cs="Arial"/>
          <w:snapToGrid w:val="0"/>
          <w:color w:val="000000"/>
          <w:szCs w:val="22"/>
        </w:rPr>
        <w:t xml:space="preserve">taff members shall not use prayer, religious readings, or religious symbols as a devotional exercise or in an act of worship or celebration.  The </w:t>
      </w:r>
      <w:r w:rsidR="00903BE3">
        <w:rPr>
          <w:rFonts w:ascii="Arial" w:hAnsi="Arial" w:cs="Arial"/>
          <w:snapToGrid w:val="0"/>
          <w:color w:val="000000"/>
          <w:szCs w:val="22"/>
        </w:rPr>
        <w:t>Academy</w:t>
      </w:r>
      <w:r w:rsidR="00747CB0" w:rsidRPr="008121D2">
        <w:rPr>
          <w:rFonts w:ascii="Arial" w:hAnsi="Arial" w:cs="Arial"/>
          <w:snapToGrid w:val="0"/>
          <w:color w:val="000000"/>
          <w:szCs w:val="22"/>
        </w:rPr>
        <w:t xml:space="preserve"> shall not function as a disseminating agent for any person or outside agency for any religious or anti-religious document, book, or article.  Distribution of such materials on </w:t>
      </w:r>
      <w:r w:rsidR="00903BE3">
        <w:rPr>
          <w:rFonts w:ascii="Arial" w:hAnsi="Arial" w:cs="Arial"/>
          <w:snapToGrid w:val="0"/>
          <w:color w:val="000000"/>
          <w:szCs w:val="22"/>
        </w:rPr>
        <w:t>s</w:t>
      </w:r>
      <w:r w:rsidR="002927D9" w:rsidRPr="008121D2">
        <w:rPr>
          <w:rFonts w:ascii="Arial" w:hAnsi="Arial" w:cs="Arial"/>
          <w:snapToGrid w:val="0"/>
          <w:color w:val="000000"/>
          <w:szCs w:val="22"/>
        </w:rPr>
        <w:t>chool</w:t>
      </w:r>
      <w:r w:rsidR="00747CB0" w:rsidRPr="008121D2">
        <w:rPr>
          <w:rFonts w:ascii="Arial" w:hAnsi="Arial" w:cs="Arial"/>
          <w:snapToGrid w:val="0"/>
          <w:color w:val="000000"/>
          <w:szCs w:val="22"/>
        </w:rPr>
        <w:t xml:space="preserve"> property by any party shall be</w:t>
      </w:r>
      <w:r w:rsidR="008C195C" w:rsidRPr="008121D2">
        <w:rPr>
          <w:rFonts w:ascii="Arial" w:hAnsi="Arial" w:cs="Arial"/>
          <w:snapToGrid w:val="0"/>
          <w:color w:val="000000"/>
          <w:szCs w:val="22"/>
        </w:rPr>
        <w:t xml:space="preserve"> prohibited</w:t>
      </w:r>
      <w:r w:rsidR="00747CB0" w:rsidRPr="008121D2">
        <w:rPr>
          <w:rFonts w:ascii="Arial" w:hAnsi="Arial" w:cs="Arial"/>
          <w:snapToGrid w:val="0"/>
          <w:color w:val="000000"/>
          <w:szCs w:val="22"/>
        </w:rPr>
        <w:t xml:space="preserve"> in accordance with Policy and </w:t>
      </w:r>
      <w:r w:rsidR="008C23A8">
        <w:rPr>
          <w:rFonts w:ascii="Arial" w:hAnsi="Arial" w:cs="Arial"/>
          <w:snapToGrid w:val="0"/>
          <w:color w:val="000000"/>
          <w:szCs w:val="22"/>
        </w:rPr>
        <w:t>Administr</w:t>
      </w:r>
      <w:r w:rsidR="003E5082">
        <w:rPr>
          <w:rFonts w:ascii="Arial" w:hAnsi="Arial" w:cs="Arial"/>
          <w:snapToGrid w:val="0"/>
          <w:color w:val="000000"/>
          <w:szCs w:val="22"/>
        </w:rPr>
        <w:t>a</w:t>
      </w:r>
      <w:r w:rsidR="008C23A8">
        <w:rPr>
          <w:rFonts w:ascii="Arial" w:hAnsi="Arial" w:cs="Arial"/>
          <w:snapToGrid w:val="0"/>
          <w:color w:val="000000"/>
          <w:szCs w:val="22"/>
        </w:rPr>
        <w:t>tive Procedure</w:t>
      </w:r>
      <w:r w:rsidR="00747CB0" w:rsidRPr="008121D2">
        <w:rPr>
          <w:rFonts w:ascii="Arial" w:hAnsi="Arial" w:cs="Arial"/>
          <w:snapToGrid w:val="0"/>
          <w:color w:val="000000"/>
          <w:szCs w:val="22"/>
        </w:rPr>
        <w:t xml:space="preserve">s 7510 - Use of </w:t>
      </w:r>
      <w:r w:rsidR="002927D9" w:rsidRPr="008121D2">
        <w:rPr>
          <w:rFonts w:ascii="Arial" w:hAnsi="Arial" w:cs="Arial"/>
          <w:snapToGrid w:val="0"/>
          <w:color w:val="000000"/>
          <w:szCs w:val="22"/>
        </w:rPr>
        <w:t>School</w:t>
      </w:r>
      <w:r w:rsidR="00747CB0" w:rsidRPr="008121D2">
        <w:rPr>
          <w:rFonts w:ascii="Arial" w:hAnsi="Arial" w:cs="Arial"/>
          <w:snapToGrid w:val="0"/>
          <w:color w:val="000000"/>
          <w:szCs w:val="22"/>
        </w:rPr>
        <w:t xml:space="preserve"> Facilities and 9700 - Relations with Special Interest Groups.</w:t>
      </w:r>
    </w:p>
    <w:p w:rsidR="004D6A81" w:rsidRPr="008121D2" w:rsidRDefault="004D6A81" w:rsidP="00703B82">
      <w:pPr>
        <w:tabs>
          <w:tab w:val="decimal" w:pos="1008"/>
          <w:tab w:val="left" w:pos="1728"/>
          <w:tab w:val="left" w:pos="2448"/>
          <w:tab w:val="left" w:pos="3168"/>
          <w:tab w:val="left" w:pos="3888"/>
          <w:tab w:val="left" w:pos="4608"/>
        </w:tabs>
        <w:rPr>
          <w:rFonts w:ascii="Arial" w:hAnsi="Arial" w:cs="Arial"/>
          <w:snapToGrid w:val="0"/>
          <w:color w:val="000000"/>
          <w:szCs w:val="22"/>
        </w:rPr>
      </w:pPr>
    </w:p>
    <w:p w:rsidR="004D6A81" w:rsidRPr="008121D2" w:rsidRDefault="004D6A81" w:rsidP="00703B82">
      <w:pPr>
        <w:tabs>
          <w:tab w:val="decimal" w:pos="1008"/>
          <w:tab w:val="left" w:pos="1728"/>
          <w:tab w:val="left" w:pos="2448"/>
          <w:tab w:val="left" w:pos="3168"/>
          <w:tab w:val="left" w:pos="3888"/>
          <w:tab w:val="left" w:pos="4608"/>
        </w:tabs>
        <w:rPr>
          <w:rFonts w:ascii="Arial" w:hAnsi="Arial" w:cs="Arial"/>
          <w:snapToGrid w:val="0"/>
          <w:color w:val="000000"/>
          <w:szCs w:val="22"/>
        </w:rPr>
      </w:pPr>
      <w:r w:rsidRPr="008121D2">
        <w:rPr>
          <w:rFonts w:ascii="Arial" w:hAnsi="Arial" w:cs="Arial"/>
          <w:snapToGrid w:val="0"/>
          <w:color w:val="000000"/>
          <w:szCs w:val="22"/>
        </w:rPr>
        <w:t xml:space="preserve">The Board acknowledges that it is prohibited from adopting any policy or rule respecting or promoting </w:t>
      </w:r>
      <w:r w:rsidR="008C195C" w:rsidRPr="008121D2">
        <w:rPr>
          <w:rFonts w:ascii="Arial" w:hAnsi="Arial" w:cs="Arial"/>
          <w:snapToGrid w:val="0"/>
          <w:color w:val="000000"/>
          <w:szCs w:val="22"/>
        </w:rPr>
        <w:t xml:space="preserve">the </w:t>
      </w:r>
      <w:r w:rsidRPr="008121D2">
        <w:rPr>
          <w:rFonts w:ascii="Arial" w:hAnsi="Arial" w:cs="Arial"/>
          <w:snapToGrid w:val="0"/>
          <w:color w:val="000000"/>
          <w:szCs w:val="22"/>
        </w:rPr>
        <w:t>establishment of religion or prohibiting any person from the free, individual, and voluntary exercise or expression of the individual’s/person’s religious beliefs.  However, such exercise or expression may be limited to lunch periods or other non-instructional time periods when individuals are free to associate.</w:t>
      </w:r>
    </w:p>
    <w:p w:rsidR="00747CB0" w:rsidRPr="008121D2" w:rsidRDefault="00747CB0" w:rsidP="00703B82">
      <w:pPr>
        <w:tabs>
          <w:tab w:val="decimal" w:pos="1008"/>
          <w:tab w:val="left" w:pos="1728"/>
          <w:tab w:val="left" w:pos="2448"/>
          <w:tab w:val="left" w:pos="3168"/>
          <w:tab w:val="left" w:pos="3888"/>
          <w:tab w:val="left" w:pos="4608"/>
        </w:tabs>
        <w:rPr>
          <w:rFonts w:ascii="Arial" w:hAnsi="Arial" w:cs="Arial"/>
          <w:snapToGrid w:val="0"/>
          <w:color w:val="000000"/>
          <w:szCs w:val="22"/>
        </w:rPr>
      </w:pPr>
    </w:p>
    <w:p w:rsidR="00747CB0" w:rsidRPr="008121D2" w:rsidRDefault="00747CB0" w:rsidP="00703B82">
      <w:pPr>
        <w:tabs>
          <w:tab w:val="decimal" w:pos="1008"/>
          <w:tab w:val="left" w:pos="1728"/>
          <w:tab w:val="left" w:pos="2448"/>
          <w:tab w:val="left" w:pos="3168"/>
          <w:tab w:val="left" w:pos="3888"/>
          <w:tab w:val="left" w:pos="4608"/>
        </w:tabs>
        <w:rPr>
          <w:rFonts w:ascii="Arial" w:hAnsi="Arial" w:cs="Arial"/>
          <w:snapToGrid w:val="0"/>
          <w:color w:val="000000"/>
          <w:szCs w:val="22"/>
        </w:rPr>
      </w:pPr>
      <w:r w:rsidRPr="008121D2">
        <w:rPr>
          <w:rFonts w:ascii="Arial" w:hAnsi="Arial" w:cs="Arial"/>
          <w:snapToGrid w:val="0"/>
          <w:color w:val="000000"/>
          <w:szCs w:val="22"/>
        </w:rPr>
        <w:t xml:space="preserve">Observance of religious holidays through devotional exercises or acts of worship is also prohibited.  </w:t>
      </w:r>
      <w:r w:rsidR="008C195C" w:rsidRPr="008121D2">
        <w:rPr>
          <w:rFonts w:ascii="Arial" w:hAnsi="Arial" w:cs="Arial"/>
          <w:snapToGrid w:val="0"/>
          <w:color w:val="000000"/>
          <w:szCs w:val="22"/>
        </w:rPr>
        <w:t xml:space="preserve">However, </w:t>
      </w:r>
      <w:r w:rsidR="003E41D3" w:rsidRPr="008121D2">
        <w:rPr>
          <w:rFonts w:ascii="Arial" w:hAnsi="Arial" w:cs="Arial"/>
          <w:snapToGrid w:val="0"/>
          <w:color w:val="000000"/>
          <w:szCs w:val="22"/>
        </w:rPr>
        <w:t>acknowledgement,explanation,</w:t>
      </w:r>
      <w:r w:rsidRPr="008121D2">
        <w:rPr>
          <w:rFonts w:ascii="Arial" w:hAnsi="Arial" w:cs="Arial"/>
          <w:snapToGrid w:val="0"/>
          <w:color w:val="000000"/>
          <w:szCs w:val="22"/>
        </w:rPr>
        <w:t xml:space="preserve"> and </w:t>
      </w:r>
      <w:r w:rsidR="008C195C" w:rsidRPr="008121D2">
        <w:rPr>
          <w:rFonts w:ascii="Arial" w:hAnsi="Arial" w:cs="Arial"/>
          <w:snapToGrid w:val="0"/>
          <w:color w:val="000000"/>
          <w:szCs w:val="22"/>
        </w:rPr>
        <w:t>instruction about the special</w:t>
      </w:r>
      <w:r w:rsidRPr="008121D2">
        <w:rPr>
          <w:rFonts w:ascii="Arial" w:hAnsi="Arial" w:cs="Arial"/>
          <w:snapToGrid w:val="0"/>
          <w:color w:val="000000"/>
          <w:szCs w:val="22"/>
        </w:rPr>
        <w:t xml:space="preserve"> holidays of </w:t>
      </w:r>
      <w:r w:rsidR="006E2A22" w:rsidRPr="008121D2">
        <w:rPr>
          <w:rFonts w:ascii="Arial" w:hAnsi="Arial" w:cs="Arial"/>
          <w:snapToGrid w:val="0"/>
          <w:color w:val="000000"/>
          <w:szCs w:val="22"/>
        </w:rPr>
        <w:t>various religions</w:t>
      </w:r>
      <w:r w:rsidR="008C195C" w:rsidRPr="008121D2">
        <w:rPr>
          <w:rFonts w:ascii="Arial" w:hAnsi="Arial" w:cs="Arial"/>
          <w:snapToGrid w:val="0"/>
          <w:color w:val="000000"/>
          <w:szCs w:val="22"/>
        </w:rPr>
        <w:t>are</w:t>
      </w:r>
      <w:r w:rsidR="006E2A22" w:rsidRPr="008121D2">
        <w:rPr>
          <w:rFonts w:ascii="Arial" w:hAnsi="Arial" w:cs="Arial"/>
          <w:snapToGrid w:val="0"/>
          <w:color w:val="000000"/>
          <w:szCs w:val="22"/>
        </w:rPr>
        <w:t xml:space="preserve"> encouraged</w:t>
      </w:r>
      <w:r w:rsidR="008C195C" w:rsidRPr="008121D2">
        <w:rPr>
          <w:rFonts w:ascii="Arial" w:hAnsi="Arial" w:cs="Arial"/>
          <w:snapToGrid w:val="0"/>
          <w:color w:val="000000"/>
          <w:szCs w:val="22"/>
        </w:rPr>
        <w:t>.C</w:t>
      </w:r>
      <w:r w:rsidRPr="008121D2">
        <w:rPr>
          <w:rFonts w:ascii="Arial" w:hAnsi="Arial" w:cs="Arial"/>
          <w:snapToGrid w:val="0"/>
          <w:color w:val="000000"/>
          <w:szCs w:val="22"/>
        </w:rPr>
        <w:t>elebration activities</w:t>
      </w:r>
      <w:r w:rsidR="008C195C" w:rsidRPr="008121D2">
        <w:rPr>
          <w:rFonts w:ascii="Arial" w:hAnsi="Arial" w:cs="Arial"/>
          <w:snapToGrid w:val="0"/>
          <w:color w:val="000000"/>
          <w:szCs w:val="22"/>
        </w:rPr>
        <w:t>,</w:t>
      </w:r>
      <w:r w:rsidRPr="008121D2">
        <w:rPr>
          <w:rFonts w:ascii="Arial" w:hAnsi="Arial" w:cs="Arial"/>
          <w:snapToGrid w:val="0"/>
          <w:color w:val="000000"/>
          <w:szCs w:val="22"/>
        </w:rPr>
        <w:t xml:space="preserve"> involving nonreligious decorations and use of secular works</w:t>
      </w:r>
      <w:r w:rsidR="008C195C" w:rsidRPr="008121D2">
        <w:rPr>
          <w:rFonts w:ascii="Arial" w:hAnsi="Arial" w:cs="Arial"/>
          <w:snapToGrid w:val="0"/>
          <w:color w:val="000000"/>
          <w:szCs w:val="22"/>
        </w:rPr>
        <w:t>,</w:t>
      </w:r>
      <w:r w:rsidRPr="008121D2">
        <w:rPr>
          <w:rFonts w:ascii="Arial" w:hAnsi="Arial" w:cs="Arial"/>
          <w:snapToGrid w:val="0"/>
          <w:color w:val="000000"/>
          <w:szCs w:val="22"/>
        </w:rPr>
        <w:t xml:space="preserve"> are permitted</w:t>
      </w:r>
      <w:r w:rsidR="008C195C" w:rsidRPr="008121D2">
        <w:rPr>
          <w:rFonts w:ascii="Arial" w:hAnsi="Arial" w:cs="Arial"/>
          <w:snapToGrid w:val="0"/>
          <w:color w:val="000000"/>
          <w:szCs w:val="22"/>
        </w:rPr>
        <w:t>.  Nonetheless, faculty members have the</w:t>
      </w:r>
      <w:r w:rsidR="006D34C5" w:rsidRPr="008121D2">
        <w:rPr>
          <w:rFonts w:ascii="Arial" w:hAnsi="Arial" w:cs="Arial"/>
          <w:snapToGrid w:val="0"/>
          <w:color w:val="000000"/>
          <w:szCs w:val="22"/>
        </w:rPr>
        <w:t>responsibility to</w:t>
      </w:r>
      <w:r w:rsidRPr="008121D2">
        <w:rPr>
          <w:rFonts w:ascii="Arial" w:hAnsi="Arial" w:cs="Arial"/>
          <w:snapToGrid w:val="0"/>
          <w:color w:val="000000"/>
          <w:szCs w:val="22"/>
        </w:rPr>
        <w:t xml:space="preserve"> ensure that such activities are strictly voluntary, do not place an atmosphere of social compulsion or ostracism on minority groups or individuals, and do not interfere with the </w:t>
      </w:r>
      <w:r w:rsidR="008C195C" w:rsidRPr="008121D2">
        <w:rPr>
          <w:rFonts w:ascii="Arial" w:hAnsi="Arial" w:cs="Arial"/>
          <w:snapToGrid w:val="0"/>
          <w:color w:val="000000"/>
          <w:szCs w:val="22"/>
        </w:rPr>
        <w:t>educational</w:t>
      </w:r>
      <w:r w:rsidRPr="008121D2">
        <w:rPr>
          <w:rFonts w:ascii="Arial" w:hAnsi="Arial" w:cs="Arial"/>
          <w:snapToGrid w:val="0"/>
          <w:color w:val="000000"/>
          <w:szCs w:val="22"/>
        </w:rPr>
        <w:t xml:space="preserve"> program</w:t>
      </w:r>
      <w:r w:rsidR="008C195C" w:rsidRPr="008121D2">
        <w:rPr>
          <w:rFonts w:ascii="Arial" w:hAnsi="Arial" w:cs="Arial"/>
          <w:snapToGrid w:val="0"/>
          <w:color w:val="000000"/>
          <w:szCs w:val="22"/>
        </w:rPr>
        <w:t xml:space="preserve"> of the </w:t>
      </w:r>
      <w:r w:rsidR="00903BE3">
        <w:rPr>
          <w:rFonts w:ascii="Arial" w:hAnsi="Arial" w:cs="Arial"/>
          <w:snapToGrid w:val="0"/>
          <w:color w:val="000000"/>
          <w:szCs w:val="22"/>
        </w:rPr>
        <w:t>Academy</w:t>
      </w:r>
      <w:r w:rsidRPr="008121D2">
        <w:rPr>
          <w:rFonts w:ascii="Arial" w:hAnsi="Arial" w:cs="Arial"/>
          <w:snapToGrid w:val="0"/>
          <w:color w:val="000000"/>
          <w:szCs w:val="22"/>
        </w:rPr>
        <w:t>.</w:t>
      </w:r>
    </w:p>
    <w:p w:rsidR="00747CB0" w:rsidRPr="008121D2" w:rsidRDefault="00747CB0" w:rsidP="00703B82">
      <w:pPr>
        <w:tabs>
          <w:tab w:val="decimal" w:pos="1008"/>
          <w:tab w:val="left" w:pos="1728"/>
          <w:tab w:val="left" w:pos="2448"/>
          <w:tab w:val="left" w:pos="3168"/>
          <w:tab w:val="left" w:pos="3888"/>
          <w:tab w:val="left" w:pos="4608"/>
        </w:tabs>
        <w:rPr>
          <w:rFonts w:ascii="Arial" w:hAnsi="Arial" w:cs="Arial"/>
          <w:snapToGrid w:val="0"/>
          <w:color w:val="000000"/>
          <w:szCs w:val="22"/>
        </w:rPr>
      </w:pPr>
    </w:p>
    <w:p w:rsidR="00747CB0" w:rsidRPr="008121D2" w:rsidRDefault="00F0697B" w:rsidP="006D34C5">
      <w:pPr>
        <w:ind w:left="450" w:hanging="450"/>
        <w:rPr>
          <w:rFonts w:ascii="Arial" w:hAnsi="Arial" w:cs="Arial"/>
          <w:color w:val="000000"/>
          <w:szCs w:val="22"/>
        </w:rPr>
      </w:pPr>
      <w:r w:rsidRPr="00B25309">
        <w:rPr>
          <w:rFonts w:ascii="Arial" w:hAnsi="Arial" w:cs="Arial"/>
          <w:b/>
          <w:color w:val="000000"/>
          <w:szCs w:val="22"/>
        </w:rPr>
        <w:t>[ ]</w:t>
      </w:r>
      <w:r w:rsidR="00747CB0" w:rsidRPr="008121D2">
        <w:rPr>
          <w:rFonts w:ascii="Arial" w:hAnsi="Arial" w:cs="Arial"/>
          <w:color w:val="000000"/>
          <w:szCs w:val="22"/>
        </w:rPr>
        <w:tab/>
        <w:t>The Board shall not conduct or sanction a baccalaureate service in conjunction with graduation ceremonies.</w:t>
      </w:r>
    </w:p>
    <w:p w:rsidR="00747CB0" w:rsidRPr="008121D2" w:rsidRDefault="00747CB0" w:rsidP="006D34C5">
      <w:pPr>
        <w:ind w:left="450" w:hanging="450"/>
        <w:rPr>
          <w:rFonts w:ascii="Arial" w:hAnsi="Arial" w:cs="Arial"/>
          <w:snapToGrid w:val="0"/>
          <w:color w:val="000000"/>
          <w:szCs w:val="22"/>
        </w:rPr>
      </w:pPr>
    </w:p>
    <w:p w:rsidR="00747CB0" w:rsidRPr="008121D2" w:rsidRDefault="00F0697B" w:rsidP="006D34C5">
      <w:pPr>
        <w:ind w:left="450" w:hanging="450"/>
        <w:rPr>
          <w:rFonts w:ascii="Arial" w:hAnsi="Arial" w:cs="Arial"/>
          <w:color w:val="000000"/>
          <w:szCs w:val="22"/>
        </w:rPr>
      </w:pPr>
      <w:r w:rsidRPr="00B25309">
        <w:rPr>
          <w:rFonts w:ascii="Arial" w:hAnsi="Arial" w:cs="Arial"/>
          <w:b/>
          <w:color w:val="000000"/>
          <w:szCs w:val="22"/>
        </w:rPr>
        <w:t>[ ]</w:t>
      </w:r>
      <w:r w:rsidR="00747CB0" w:rsidRPr="008121D2">
        <w:rPr>
          <w:rFonts w:ascii="Arial" w:hAnsi="Arial" w:cs="Arial"/>
          <w:color w:val="000000"/>
          <w:szCs w:val="22"/>
        </w:rPr>
        <w:tab/>
        <w:t xml:space="preserve">The Board shall not include religious invocations, benedictions, or formal prayer at any </w:t>
      </w:r>
      <w:r w:rsidR="00903BE3">
        <w:rPr>
          <w:rFonts w:ascii="Arial" w:hAnsi="Arial" w:cs="Arial"/>
          <w:color w:val="000000"/>
          <w:szCs w:val="22"/>
        </w:rPr>
        <w:t>s</w:t>
      </w:r>
      <w:r w:rsidR="002927D9" w:rsidRPr="008121D2">
        <w:rPr>
          <w:rFonts w:ascii="Arial" w:hAnsi="Arial" w:cs="Arial"/>
          <w:color w:val="000000"/>
          <w:szCs w:val="22"/>
        </w:rPr>
        <w:t>chool</w:t>
      </w:r>
      <w:r w:rsidR="00747CB0" w:rsidRPr="008121D2">
        <w:rPr>
          <w:rFonts w:ascii="Arial" w:hAnsi="Arial" w:cs="Arial"/>
          <w:color w:val="000000"/>
          <w:szCs w:val="22"/>
        </w:rPr>
        <w:t>-sponsored event.</w:t>
      </w:r>
    </w:p>
    <w:p w:rsidR="00747CB0" w:rsidRPr="008121D2" w:rsidRDefault="00747CB0" w:rsidP="00703B82">
      <w:pPr>
        <w:tabs>
          <w:tab w:val="decimal" w:pos="1008"/>
          <w:tab w:val="left" w:pos="1728"/>
          <w:tab w:val="left" w:pos="2448"/>
          <w:tab w:val="left" w:pos="3168"/>
          <w:tab w:val="left" w:pos="3888"/>
          <w:tab w:val="left" w:pos="4608"/>
        </w:tabs>
        <w:rPr>
          <w:rFonts w:ascii="Arial" w:hAnsi="Arial" w:cs="Arial"/>
          <w:snapToGrid w:val="0"/>
          <w:color w:val="000000"/>
          <w:szCs w:val="22"/>
        </w:rPr>
      </w:pPr>
    </w:p>
    <w:p w:rsidR="00DA4C4D" w:rsidRPr="00DA4C4D" w:rsidRDefault="00DA4C4D" w:rsidP="00DA4C4D">
      <w:pPr>
        <w:tabs>
          <w:tab w:val="decimal" w:pos="1008"/>
          <w:tab w:val="left" w:pos="1728"/>
          <w:tab w:val="left" w:pos="2448"/>
          <w:tab w:val="left" w:pos="3168"/>
          <w:tab w:val="left" w:pos="3888"/>
          <w:tab w:val="left" w:pos="4608"/>
        </w:tabs>
        <w:rPr>
          <w:rFonts w:ascii="Arial" w:hAnsi="Arial" w:cs="Arial"/>
          <w:b/>
          <w:snapToGrid w:val="0"/>
          <w:u w:val="single"/>
        </w:rPr>
      </w:pPr>
      <w:r w:rsidRPr="00DA4C4D">
        <w:rPr>
          <w:rFonts w:ascii="Arial" w:hAnsi="Arial" w:cs="Arial"/>
          <w:b/>
          <w:snapToGrid w:val="0"/>
          <w:u w:val="single"/>
        </w:rPr>
        <w:t>The United States Flag and Pledge of Allegiance</w:t>
      </w:r>
    </w:p>
    <w:p w:rsidR="00DA4C4D" w:rsidRPr="00DA4C4D" w:rsidRDefault="00DA4C4D" w:rsidP="00DA4C4D">
      <w:pPr>
        <w:tabs>
          <w:tab w:val="decimal" w:pos="1008"/>
          <w:tab w:val="left" w:pos="1728"/>
          <w:tab w:val="left" w:pos="2448"/>
          <w:tab w:val="left" w:pos="3168"/>
          <w:tab w:val="left" w:pos="3888"/>
          <w:tab w:val="left" w:pos="4608"/>
        </w:tabs>
        <w:rPr>
          <w:rFonts w:ascii="Arial" w:hAnsi="Arial" w:cs="Arial"/>
          <w:b/>
          <w:snapToGrid w:val="0"/>
        </w:rPr>
      </w:pPr>
    </w:p>
    <w:p w:rsidR="00DA4C4D" w:rsidRPr="00956194" w:rsidRDefault="00DA4C4D" w:rsidP="00DA4C4D">
      <w:pPr>
        <w:tabs>
          <w:tab w:val="decimal" w:pos="1008"/>
          <w:tab w:val="left" w:pos="1728"/>
          <w:tab w:val="left" w:pos="2448"/>
          <w:tab w:val="left" w:pos="3168"/>
          <w:tab w:val="left" w:pos="3888"/>
          <w:tab w:val="left" w:pos="4608"/>
        </w:tabs>
        <w:rPr>
          <w:rFonts w:ascii="Arial" w:hAnsi="Arial" w:cs="Arial"/>
          <w:snapToGrid w:val="0"/>
        </w:rPr>
      </w:pPr>
      <w:r w:rsidRPr="00956194">
        <w:rPr>
          <w:rFonts w:ascii="Arial" w:hAnsi="Arial" w:cs="Arial"/>
          <w:snapToGrid w:val="0"/>
        </w:rPr>
        <w:t>The flag of the United States shall be raised above each public school building operated by the Academy at all times during school hours, weather permitting.  This flag shall measure at least 4 feet 2 inches by 8 feet.   A United States flag shall also be displayed in every classroom or other instructional site in which students recite the Pledge of Allegiance.</w:t>
      </w:r>
    </w:p>
    <w:p w:rsidR="00DA4C4D" w:rsidRPr="00DA4C4D" w:rsidRDefault="00DA4C4D" w:rsidP="00DA4C4D">
      <w:pPr>
        <w:tabs>
          <w:tab w:val="decimal" w:pos="1008"/>
          <w:tab w:val="left" w:pos="1728"/>
          <w:tab w:val="left" w:pos="2448"/>
          <w:tab w:val="left" w:pos="3168"/>
          <w:tab w:val="left" w:pos="3888"/>
          <w:tab w:val="left" w:pos="4608"/>
        </w:tabs>
        <w:rPr>
          <w:rFonts w:ascii="Arial" w:hAnsi="Arial" w:cs="Arial"/>
          <w:b/>
          <w:snapToGrid w:val="0"/>
        </w:rPr>
      </w:pPr>
    </w:p>
    <w:p w:rsidR="00DA4C4D" w:rsidRPr="00956194" w:rsidRDefault="00DA4C4D" w:rsidP="00DA4C4D">
      <w:pPr>
        <w:tabs>
          <w:tab w:val="decimal" w:pos="1008"/>
          <w:tab w:val="left" w:pos="1728"/>
          <w:tab w:val="left" w:pos="2448"/>
          <w:tab w:val="left" w:pos="3168"/>
          <w:tab w:val="left" w:pos="3888"/>
          <w:tab w:val="left" w:pos="4608"/>
        </w:tabs>
        <w:rPr>
          <w:rFonts w:ascii="Arial" w:hAnsi="Arial" w:cs="Arial"/>
          <w:snapToGrid w:val="0"/>
        </w:rPr>
      </w:pPr>
      <w:r w:rsidRPr="00956194">
        <w:rPr>
          <w:rFonts w:ascii="Arial" w:hAnsi="Arial" w:cs="Arial"/>
          <w:snapToGrid w:val="0"/>
        </w:rPr>
        <w:lastRenderedPageBreak/>
        <w:t>All students in attendance at school will be provided an opportunity to recite the Pledge each day that school is in session. However, no student shall be compelled to recite the Pledge of Allegiance. No student shall be penalized for failure to participate in the Pledge and the professional staff shall protect any such students from bullying as a result of their not participating in the Pledge.</w:t>
      </w:r>
    </w:p>
    <w:p w:rsidR="00DA4C4D" w:rsidRPr="00956194" w:rsidRDefault="00DA4C4D" w:rsidP="00DA4C4D">
      <w:pPr>
        <w:tabs>
          <w:tab w:val="decimal" w:pos="1008"/>
          <w:tab w:val="left" w:pos="1728"/>
          <w:tab w:val="left" w:pos="2448"/>
          <w:tab w:val="left" w:pos="3168"/>
          <w:tab w:val="left" w:pos="3888"/>
          <w:tab w:val="left" w:pos="4608"/>
        </w:tabs>
        <w:rPr>
          <w:rFonts w:ascii="Arial" w:hAnsi="Arial" w:cs="Arial"/>
          <w:snapToGrid w:val="0"/>
        </w:rPr>
      </w:pPr>
    </w:p>
    <w:p w:rsidR="00DA4C4D" w:rsidRPr="00956194" w:rsidRDefault="00DA4C4D" w:rsidP="00DA4C4D">
      <w:pPr>
        <w:tabs>
          <w:tab w:val="decimal" w:pos="1008"/>
          <w:tab w:val="left" w:pos="1728"/>
          <w:tab w:val="left" w:pos="2448"/>
          <w:tab w:val="left" w:pos="3168"/>
          <w:tab w:val="left" w:pos="3888"/>
          <w:tab w:val="left" w:pos="4608"/>
        </w:tabs>
        <w:rPr>
          <w:rFonts w:ascii="Arial" w:hAnsi="Arial" w:cs="Arial"/>
          <w:snapToGrid w:val="0"/>
        </w:rPr>
      </w:pPr>
      <w:r w:rsidRPr="00956194">
        <w:rPr>
          <w:rFonts w:ascii="Arial" w:hAnsi="Arial" w:cs="Arial"/>
          <w:snapToGrid w:val="0"/>
        </w:rPr>
        <w:t>The building principal or administrator shall be responsible for determining the appropriate time and manner for reciting the Pledge, with due regard to the need to protect the rights and the privacy of a nonparticipating student.</w:t>
      </w:r>
    </w:p>
    <w:p w:rsidR="00747CB0" w:rsidRPr="00DA4C4D" w:rsidRDefault="00747CB0" w:rsidP="00703B82">
      <w:pPr>
        <w:tabs>
          <w:tab w:val="decimal" w:pos="1008"/>
          <w:tab w:val="left" w:pos="1728"/>
          <w:tab w:val="left" w:pos="2448"/>
          <w:tab w:val="left" w:pos="3168"/>
          <w:tab w:val="left" w:pos="3888"/>
          <w:tab w:val="left" w:pos="4608"/>
        </w:tabs>
        <w:rPr>
          <w:rFonts w:ascii="Arial" w:hAnsi="Arial" w:cs="Arial"/>
          <w:b/>
          <w:snapToGrid w:val="0"/>
          <w:color w:val="000000"/>
          <w:szCs w:val="22"/>
        </w:rPr>
      </w:pPr>
    </w:p>
    <w:p w:rsidR="00747CB0" w:rsidRPr="008121D2" w:rsidRDefault="00747CB0" w:rsidP="00703B82">
      <w:pPr>
        <w:tabs>
          <w:tab w:val="decimal" w:pos="1008"/>
          <w:tab w:val="left" w:pos="1728"/>
          <w:tab w:val="left" w:pos="2448"/>
          <w:tab w:val="left" w:pos="3168"/>
          <w:tab w:val="left" w:pos="3888"/>
          <w:tab w:val="left" w:pos="4608"/>
        </w:tabs>
        <w:rPr>
          <w:rFonts w:ascii="Arial" w:hAnsi="Arial" w:cs="Arial"/>
          <w:snapToGrid w:val="0"/>
          <w:color w:val="000000"/>
          <w:szCs w:val="22"/>
        </w:rPr>
      </w:pPr>
    </w:p>
    <w:p w:rsidR="00747CB0" w:rsidRPr="00F0697B" w:rsidRDefault="00747CB0" w:rsidP="00703B82">
      <w:pPr>
        <w:tabs>
          <w:tab w:val="left" w:pos="2160"/>
          <w:tab w:val="left" w:pos="4320"/>
        </w:tabs>
        <w:ind w:left="4320" w:hanging="2160"/>
        <w:jc w:val="left"/>
        <w:rPr>
          <w:rFonts w:ascii="Times New Roman" w:hAnsi="Times New Roman"/>
          <w:snapToGrid w:val="0"/>
          <w:color w:val="000000"/>
          <w:sz w:val="24"/>
          <w:szCs w:val="24"/>
        </w:rPr>
      </w:pPr>
    </w:p>
    <w:sectPr w:rsidR="00747CB0" w:rsidRPr="00F0697B" w:rsidSect="00B25309">
      <w:headerReference w:type="default" r:id="rId7"/>
      <w:footerReference w:type="default" r:id="rId8"/>
      <w:pgSz w:w="12240" w:h="15840" w:code="1"/>
      <w:pgMar w:top="720" w:right="1296" w:bottom="288" w:left="1800" w:header="720"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74E" w:rsidRDefault="0076574E">
      <w:r>
        <w:separator/>
      </w:r>
    </w:p>
  </w:endnote>
  <w:endnote w:type="continuationSeparator" w:id="0">
    <w:p w:rsidR="0076574E" w:rsidRDefault="00765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6F5" w:rsidRDefault="00F336F5" w:rsidP="00F336F5">
    <w:pPr>
      <w:pStyle w:val="Footer"/>
      <w:jc w:val="center"/>
      <w:rPr>
        <w:rFonts w:ascii="Arial" w:hAnsi="Arial" w:cs="Arial"/>
        <w:b w:val="0"/>
      </w:rPr>
    </w:pPr>
    <w:r>
      <w:rPr>
        <w:rFonts w:ascii="Arial" w:hAnsi="Arial" w:cs="Arial"/>
        <w:b w:val="0"/>
      </w:rPr>
      <w:t>© National Charter Schools Institute</w:t>
    </w:r>
  </w:p>
  <w:p w:rsidR="006D34C5" w:rsidRDefault="006D34C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74E" w:rsidRDefault="0076574E">
      <w:r>
        <w:separator/>
      </w:r>
    </w:p>
  </w:footnote>
  <w:footnote w:type="continuationSeparator" w:id="0">
    <w:p w:rsidR="0076574E" w:rsidRDefault="007657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0BF" w:rsidRPr="008121D2" w:rsidRDefault="008310BF">
    <w:pPr>
      <w:tabs>
        <w:tab w:val="right" w:pos="9144"/>
      </w:tabs>
      <w:rPr>
        <w:rFonts w:ascii="Arial" w:hAnsi="Arial" w:cs="Arial"/>
        <w:snapToGrid w:val="0"/>
      </w:rPr>
    </w:pPr>
    <w:r w:rsidRPr="008121D2">
      <w:rPr>
        <w:rFonts w:ascii="Arial" w:hAnsi="Arial" w:cs="Arial"/>
        <w:snapToGrid w:val="0"/>
      </w:rPr>
      <w:t>BOARD OF DIRECTORS</w:t>
    </w:r>
    <w:r w:rsidRPr="008121D2">
      <w:rPr>
        <w:rFonts w:ascii="Arial" w:hAnsi="Arial" w:cs="Arial"/>
        <w:snapToGrid w:val="0"/>
      </w:rPr>
      <w:tab/>
      <w:t>OPERATIONS</w:t>
    </w:r>
  </w:p>
  <w:p w:rsidR="008310BF" w:rsidRPr="008121D2" w:rsidRDefault="00844538">
    <w:pPr>
      <w:tabs>
        <w:tab w:val="right" w:pos="9144"/>
      </w:tabs>
      <w:rPr>
        <w:rFonts w:ascii="Arial" w:hAnsi="Arial" w:cs="Arial"/>
        <w:snapToGrid w:val="0"/>
      </w:rPr>
    </w:pPr>
    <w:r>
      <w:rPr>
        <w:rFonts w:ascii="Arial" w:hAnsi="Arial" w:cs="Arial"/>
        <w:snapToGrid w:val="0"/>
      </w:rPr>
      <w:t>Southwest Georgia STEM Charter</w:t>
    </w:r>
    <w:r>
      <w:rPr>
        <w:rFonts w:ascii="Arial" w:hAnsi="Arial" w:cs="Arial"/>
        <w:snapToGrid w:val="0"/>
      </w:rPr>
      <w:tab/>
    </w:r>
    <w:r w:rsidR="008310BF" w:rsidRPr="008121D2">
      <w:rPr>
        <w:rFonts w:ascii="Arial" w:hAnsi="Arial" w:cs="Arial"/>
        <w:snapToGrid w:val="0"/>
      </w:rPr>
      <w:t xml:space="preserve">page </w:t>
    </w:r>
    <w:r w:rsidR="00BC129B" w:rsidRPr="008121D2">
      <w:rPr>
        <w:rFonts w:ascii="Arial" w:hAnsi="Arial" w:cs="Arial"/>
        <w:snapToGrid w:val="0"/>
      </w:rPr>
      <w:fldChar w:fldCharType="begin"/>
    </w:r>
    <w:r w:rsidR="008310BF" w:rsidRPr="008121D2">
      <w:rPr>
        <w:rFonts w:ascii="Arial" w:hAnsi="Arial" w:cs="Arial"/>
        <w:snapToGrid w:val="0"/>
      </w:rPr>
      <w:instrText xml:space="preserve"> PAGE </w:instrText>
    </w:r>
    <w:r w:rsidR="00BC129B" w:rsidRPr="008121D2">
      <w:rPr>
        <w:rFonts w:ascii="Arial" w:hAnsi="Arial" w:cs="Arial"/>
        <w:snapToGrid w:val="0"/>
      </w:rPr>
      <w:fldChar w:fldCharType="separate"/>
    </w:r>
    <w:r w:rsidR="002F6E38">
      <w:rPr>
        <w:rFonts w:ascii="Arial" w:hAnsi="Arial" w:cs="Arial"/>
        <w:noProof/>
        <w:snapToGrid w:val="0"/>
      </w:rPr>
      <w:t>1</w:t>
    </w:r>
    <w:r w:rsidR="00BC129B" w:rsidRPr="008121D2">
      <w:rPr>
        <w:rFonts w:ascii="Arial" w:hAnsi="Arial" w:cs="Arial"/>
        <w:snapToGrid w:val="0"/>
      </w:rPr>
      <w:fldChar w:fldCharType="end"/>
    </w:r>
    <w:r w:rsidR="008310BF" w:rsidRPr="008121D2">
      <w:rPr>
        <w:rFonts w:ascii="Arial" w:hAnsi="Arial" w:cs="Arial"/>
        <w:snapToGrid w:val="0"/>
      </w:rPr>
      <w:t xml:space="preserve"> of </w:t>
    </w:r>
    <w:r w:rsidR="00BC129B" w:rsidRPr="008121D2">
      <w:rPr>
        <w:rFonts w:ascii="Arial" w:hAnsi="Arial" w:cs="Arial"/>
        <w:snapToGrid w:val="0"/>
      </w:rPr>
      <w:fldChar w:fldCharType="begin"/>
    </w:r>
    <w:r w:rsidR="008310BF" w:rsidRPr="008121D2">
      <w:rPr>
        <w:rFonts w:ascii="Arial" w:hAnsi="Arial" w:cs="Arial"/>
        <w:snapToGrid w:val="0"/>
      </w:rPr>
      <w:instrText xml:space="preserve"> SECTIONPAGES  </w:instrText>
    </w:r>
    <w:r w:rsidR="00BC129B" w:rsidRPr="008121D2">
      <w:rPr>
        <w:rFonts w:ascii="Arial" w:hAnsi="Arial" w:cs="Arial"/>
        <w:snapToGrid w:val="0"/>
      </w:rPr>
      <w:fldChar w:fldCharType="separate"/>
    </w:r>
    <w:r w:rsidR="002F6E38">
      <w:rPr>
        <w:rFonts w:ascii="Arial" w:hAnsi="Arial" w:cs="Arial"/>
        <w:noProof/>
        <w:snapToGrid w:val="0"/>
      </w:rPr>
      <w:t>2</w:t>
    </w:r>
    <w:r w:rsidR="00BC129B" w:rsidRPr="008121D2">
      <w:rPr>
        <w:rFonts w:ascii="Arial" w:hAnsi="Arial" w:cs="Arial"/>
        <w:snapToGrid w:val="0"/>
      </w:rPr>
      <w:fldChar w:fldCharType="end"/>
    </w:r>
  </w:p>
  <w:p w:rsidR="008310BF" w:rsidRPr="00403193" w:rsidRDefault="008310BF">
    <w:pPr>
      <w:tabs>
        <w:tab w:val="right" w:pos="9144"/>
      </w:tabs>
      <w:rPr>
        <w:rFonts w:ascii="Times New Roman" w:hAnsi="Times New Roman"/>
        <w:snapToGrid w:val="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A34C9"/>
    <w:multiLevelType w:val="singleLevel"/>
    <w:tmpl w:val="B95A54B2"/>
    <w:lvl w:ilvl="0">
      <w:start w:val="1"/>
      <w:numFmt w:val="bullet"/>
      <w:pStyle w:val="Bullet"/>
      <w:lvlText w:val=""/>
      <w:lvlJc w:val="left"/>
      <w:pPr>
        <w:tabs>
          <w:tab w:val="num" w:pos="360"/>
        </w:tabs>
        <w:ind w:left="360" w:hanging="360"/>
      </w:pPr>
      <w:rPr>
        <w:rFonts w:ascii="Symbol" w:hAnsi="Symbol" w:hint="default"/>
      </w:rPr>
    </w:lvl>
  </w:abstractNum>
  <w:abstractNum w:abstractNumId="1" w15:restartNumberingAfterBreak="0">
    <w:nsid w:val="1B25071D"/>
    <w:multiLevelType w:val="singleLevel"/>
    <w:tmpl w:val="164474CC"/>
    <w:lvl w:ilvl="0">
      <w:start w:val="5"/>
      <w:numFmt w:val="upperLetter"/>
      <w:lvlText w:val="%1."/>
      <w:lvlJc w:val="left"/>
      <w:pPr>
        <w:tabs>
          <w:tab w:val="num" w:pos="1728"/>
        </w:tabs>
        <w:ind w:left="1728" w:hanging="720"/>
      </w:pPr>
      <w:rPr>
        <w:rFonts w:hint="default"/>
      </w:rPr>
    </w:lvl>
  </w:abstractNum>
  <w:abstractNum w:abstractNumId="2" w15:restartNumberingAfterBreak="0">
    <w:nsid w:val="753300E8"/>
    <w:multiLevelType w:val="hybridMultilevel"/>
    <w:tmpl w:val="14A0C3EC"/>
    <w:lvl w:ilvl="0" w:tplc="DC5068D6">
      <w:start w:val="3"/>
      <w:numFmt w:val="upperLetter"/>
      <w:lvlText w:val="%1."/>
      <w:lvlJc w:val="left"/>
      <w:pPr>
        <w:tabs>
          <w:tab w:val="num" w:pos="1080"/>
        </w:tabs>
        <w:ind w:left="1080" w:hanging="360"/>
      </w:pPr>
      <w:rPr>
        <w:rFonts w:hint="default"/>
        <w:u w:val="none"/>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7941768C"/>
    <w:multiLevelType w:val="hybridMultilevel"/>
    <w:tmpl w:val="B434D500"/>
    <w:lvl w:ilvl="0" w:tplc="8E9809A2">
      <w:start w:val="1"/>
      <w:numFmt w:val="upperLetter"/>
      <w:lvlText w:val="%1."/>
      <w:lvlJc w:val="left"/>
      <w:pPr>
        <w:tabs>
          <w:tab w:val="num" w:pos="1440"/>
        </w:tabs>
        <w:ind w:left="1440" w:hanging="720"/>
      </w:pPr>
      <w:rPr>
        <w:rFonts w:hint="default"/>
        <w:u w:val="none"/>
      </w:rPr>
    </w:lvl>
    <w:lvl w:ilvl="1" w:tplc="1DB65ABE">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761"/>
    <w:rsid w:val="000012C5"/>
    <w:rsid w:val="000056DA"/>
    <w:rsid w:val="00016C0B"/>
    <w:rsid w:val="00016DFE"/>
    <w:rsid w:val="00026752"/>
    <w:rsid w:val="00035831"/>
    <w:rsid w:val="00036BFF"/>
    <w:rsid w:val="00044B24"/>
    <w:rsid w:val="00050C5A"/>
    <w:rsid w:val="00054437"/>
    <w:rsid w:val="00054B79"/>
    <w:rsid w:val="000624BF"/>
    <w:rsid w:val="00062E72"/>
    <w:rsid w:val="00067334"/>
    <w:rsid w:val="0007470B"/>
    <w:rsid w:val="000829CE"/>
    <w:rsid w:val="00085DB3"/>
    <w:rsid w:val="00095A19"/>
    <w:rsid w:val="000A1964"/>
    <w:rsid w:val="000A61B5"/>
    <w:rsid w:val="000B2612"/>
    <w:rsid w:val="000F5CD4"/>
    <w:rsid w:val="00116297"/>
    <w:rsid w:val="0012442C"/>
    <w:rsid w:val="00140919"/>
    <w:rsid w:val="00152EA0"/>
    <w:rsid w:val="00155719"/>
    <w:rsid w:val="00162BDC"/>
    <w:rsid w:val="0018133E"/>
    <w:rsid w:val="00193F20"/>
    <w:rsid w:val="001B0BFE"/>
    <w:rsid w:val="001B3313"/>
    <w:rsid w:val="001B4212"/>
    <w:rsid w:val="001B5649"/>
    <w:rsid w:val="001D2C87"/>
    <w:rsid w:val="001D2E86"/>
    <w:rsid w:val="001E173F"/>
    <w:rsid w:val="002028BC"/>
    <w:rsid w:val="00203AD1"/>
    <w:rsid w:val="00204CF9"/>
    <w:rsid w:val="002131B0"/>
    <w:rsid w:val="00216BA0"/>
    <w:rsid w:val="002227D4"/>
    <w:rsid w:val="00227DC3"/>
    <w:rsid w:val="002877A2"/>
    <w:rsid w:val="002927D9"/>
    <w:rsid w:val="002A2471"/>
    <w:rsid w:val="002E3B3D"/>
    <w:rsid w:val="002F167B"/>
    <w:rsid w:val="002F2097"/>
    <w:rsid w:val="002F6E38"/>
    <w:rsid w:val="00301CB3"/>
    <w:rsid w:val="003033B0"/>
    <w:rsid w:val="00306BFE"/>
    <w:rsid w:val="00334E6B"/>
    <w:rsid w:val="0034456A"/>
    <w:rsid w:val="00346638"/>
    <w:rsid w:val="003944C6"/>
    <w:rsid w:val="003A1396"/>
    <w:rsid w:val="003A6661"/>
    <w:rsid w:val="003E41D3"/>
    <w:rsid w:val="003E5082"/>
    <w:rsid w:val="003E7FBB"/>
    <w:rsid w:val="003F71A9"/>
    <w:rsid w:val="00401A51"/>
    <w:rsid w:val="00403193"/>
    <w:rsid w:val="0040704A"/>
    <w:rsid w:val="00410EC0"/>
    <w:rsid w:val="004144FE"/>
    <w:rsid w:val="00427A88"/>
    <w:rsid w:val="0043551F"/>
    <w:rsid w:val="00441C44"/>
    <w:rsid w:val="00442B80"/>
    <w:rsid w:val="00455739"/>
    <w:rsid w:val="00475FA6"/>
    <w:rsid w:val="004776AD"/>
    <w:rsid w:val="004975BE"/>
    <w:rsid w:val="004A7FD7"/>
    <w:rsid w:val="004C5663"/>
    <w:rsid w:val="004D6A81"/>
    <w:rsid w:val="004D6DAC"/>
    <w:rsid w:val="004E46F7"/>
    <w:rsid w:val="0050188C"/>
    <w:rsid w:val="00521BF7"/>
    <w:rsid w:val="005372EC"/>
    <w:rsid w:val="00570BD2"/>
    <w:rsid w:val="00575AA6"/>
    <w:rsid w:val="00584BA2"/>
    <w:rsid w:val="005B41FC"/>
    <w:rsid w:val="005B6F3B"/>
    <w:rsid w:val="005C4B94"/>
    <w:rsid w:val="005F5123"/>
    <w:rsid w:val="005F7761"/>
    <w:rsid w:val="00602A14"/>
    <w:rsid w:val="00647838"/>
    <w:rsid w:val="006507E0"/>
    <w:rsid w:val="006557B4"/>
    <w:rsid w:val="006637F7"/>
    <w:rsid w:val="00667EA6"/>
    <w:rsid w:val="00680CA0"/>
    <w:rsid w:val="006827C1"/>
    <w:rsid w:val="00683B72"/>
    <w:rsid w:val="00692CD3"/>
    <w:rsid w:val="006A2975"/>
    <w:rsid w:val="006A4A9C"/>
    <w:rsid w:val="006D34C5"/>
    <w:rsid w:val="006D6F7F"/>
    <w:rsid w:val="006E2A22"/>
    <w:rsid w:val="006E668F"/>
    <w:rsid w:val="006F76D5"/>
    <w:rsid w:val="00703B82"/>
    <w:rsid w:val="00707EFA"/>
    <w:rsid w:val="0071139A"/>
    <w:rsid w:val="0071775F"/>
    <w:rsid w:val="00727735"/>
    <w:rsid w:val="00746C2E"/>
    <w:rsid w:val="00747CB0"/>
    <w:rsid w:val="0075569B"/>
    <w:rsid w:val="0076574E"/>
    <w:rsid w:val="00771EA4"/>
    <w:rsid w:val="007808ED"/>
    <w:rsid w:val="00787137"/>
    <w:rsid w:val="0078749F"/>
    <w:rsid w:val="00791EB8"/>
    <w:rsid w:val="007C17F6"/>
    <w:rsid w:val="007D6B15"/>
    <w:rsid w:val="007E6F0F"/>
    <w:rsid w:val="007F74DD"/>
    <w:rsid w:val="00811A91"/>
    <w:rsid w:val="008121D2"/>
    <w:rsid w:val="0082360B"/>
    <w:rsid w:val="00825D69"/>
    <w:rsid w:val="008310BF"/>
    <w:rsid w:val="0083201C"/>
    <w:rsid w:val="00842D60"/>
    <w:rsid w:val="00844538"/>
    <w:rsid w:val="00873D9C"/>
    <w:rsid w:val="0087520C"/>
    <w:rsid w:val="00877901"/>
    <w:rsid w:val="008C058C"/>
    <w:rsid w:val="008C195C"/>
    <w:rsid w:val="008C23A8"/>
    <w:rsid w:val="008C3DA5"/>
    <w:rsid w:val="008C574C"/>
    <w:rsid w:val="008C69A5"/>
    <w:rsid w:val="008D04BF"/>
    <w:rsid w:val="00903BE3"/>
    <w:rsid w:val="009100B7"/>
    <w:rsid w:val="00920C6A"/>
    <w:rsid w:val="0093692F"/>
    <w:rsid w:val="00946E6A"/>
    <w:rsid w:val="009470B6"/>
    <w:rsid w:val="00955B96"/>
    <w:rsid w:val="00956194"/>
    <w:rsid w:val="00956B42"/>
    <w:rsid w:val="00964225"/>
    <w:rsid w:val="009719FD"/>
    <w:rsid w:val="009A0FC7"/>
    <w:rsid w:val="009D68BA"/>
    <w:rsid w:val="009D6DE9"/>
    <w:rsid w:val="009E3A86"/>
    <w:rsid w:val="009E3ABE"/>
    <w:rsid w:val="009E6A7B"/>
    <w:rsid w:val="009E6AED"/>
    <w:rsid w:val="00A00689"/>
    <w:rsid w:val="00A16371"/>
    <w:rsid w:val="00A1688D"/>
    <w:rsid w:val="00A25383"/>
    <w:rsid w:val="00A546FF"/>
    <w:rsid w:val="00A61332"/>
    <w:rsid w:val="00A6430D"/>
    <w:rsid w:val="00A741EC"/>
    <w:rsid w:val="00A84373"/>
    <w:rsid w:val="00A878E6"/>
    <w:rsid w:val="00A944E8"/>
    <w:rsid w:val="00AB40D3"/>
    <w:rsid w:val="00AB450F"/>
    <w:rsid w:val="00AC134B"/>
    <w:rsid w:val="00AF415E"/>
    <w:rsid w:val="00B07923"/>
    <w:rsid w:val="00B25309"/>
    <w:rsid w:val="00B26BE1"/>
    <w:rsid w:val="00B34BE4"/>
    <w:rsid w:val="00B502DB"/>
    <w:rsid w:val="00B513A7"/>
    <w:rsid w:val="00B565B9"/>
    <w:rsid w:val="00B63C02"/>
    <w:rsid w:val="00B85F5C"/>
    <w:rsid w:val="00B85F81"/>
    <w:rsid w:val="00BA056C"/>
    <w:rsid w:val="00BA144F"/>
    <w:rsid w:val="00BB1258"/>
    <w:rsid w:val="00BB3D24"/>
    <w:rsid w:val="00BB4192"/>
    <w:rsid w:val="00BC0383"/>
    <w:rsid w:val="00BC129B"/>
    <w:rsid w:val="00BC18FE"/>
    <w:rsid w:val="00BC782F"/>
    <w:rsid w:val="00BD1E28"/>
    <w:rsid w:val="00BF73F7"/>
    <w:rsid w:val="00C03387"/>
    <w:rsid w:val="00C04B01"/>
    <w:rsid w:val="00C14218"/>
    <w:rsid w:val="00C17326"/>
    <w:rsid w:val="00C37396"/>
    <w:rsid w:val="00C377B8"/>
    <w:rsid w:val="00C57652"/>
    <w:rsid w:val="00C64BB2"/>
    <w:rsid w:val="00C72989"/>
    <w:rsid w:val="00C73251"/>
    <w:rsid w:val="00C75AAC"/>
    <w:rsid w:val="00C90B77"/>
    <w:rsid w:val="00C95EB2"/>
    <w:rsid w:val="00C96373"/>
    <w:rsid w:val="00CB66A8"/>
    <w:rsid w:val="00CC2F6D"/>
    <w:rsid w:val="00CC3C01"/>
    <w:rsid w:val="00D012CD"/>
    <w:rsid w:val="00D1383E"/>
    <w:rsid w:val="00D13BE0"/>
    <w:rsid w:val="00D47F2B"/>
    <w:rsid w:val="00D50AA2"/>
    <w:rsid w:val="00D52A8E"/>
    <w:rsid w:val="00D634B6"/>
    <w:rsid w:val="00D66671"/>
    <w:rsid w:val="00D73573"/>
    <w:rsid w:val="00D9732A"/>
    <w:rsid w:val="00DA4C4D"/>
    <w:rsid w:val="00E03187"/>
    <w:rsid w:val="00E05238"/>
    <w:rsid w:val="00E11AD1"/>
    <w:rsid w:val="00E142A0"/>
    <w:rsid w:val="00E17F83"/>
    <w:rsid w:val="00E428B1"/>
    <w:rsid w:val="00E4409D"/>
    <w:rsid w:val="00E63E21"/>
    <w:rsid w:val="00E700F9"/>
    <w:rsid w:val="00E86769"/>
    <w:rsid w:val="00E93029"/>
    <w:rsid w:val="00EC104C"/>
    <w:rsid w:val="00EC1E4A"/>
    <w:rsid w:val="00EC1F3B"/>
    <w:rsid w:val="00EF1CDC"/>
    <w:rsid w:val="00F0697B"/>
    <w:rsid w:val="00F06E32"/>
    <w:rsid w:val="00F148DC"/>
    <w:rsid w:val="00F30BC1"/>
    <w:rsid w:val="00F336F5"/>
    <w:rsid w:val="00F33898"/>
    <w:rsid w:val="00F34100"/>
    <w:rsid w:val="00F42390"/>
    <w:rsid w:val="00F742C6"/>
    <w:rsid w:val="00F74648"/>
    <w:rsid w:val="00F77FA8"/>
    <w:rsid w:val="00FD49EA"/>
    <w:rsid w:val="00FE3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docId w15:val="{40FCBFF7-8E4C-4BA9-84E2-13AAAFADE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Bookman Old Style" w:hAnsi="Bookman Old Style"/>
      <w:sz w:val="22"/>
    </w:rPr>
  </w:style>
  <w:style w:type="paragraph" w:styleId="Heading1">
    <w:name w:val="heading 1"/>
    <w:basedOn w:val="Normal"/>
    <w:next w:val="Normal"/>
    <w:qFormat/>
    <w:pPr>
      <w:keepNext/>
      <w:spacing w:after="60"/>
      <w:jc w:val="center"/>
      <w:outlineLvl w:val="0"/>
    </w:pPr>
    <w:rPr>
      <w:color w:val="000080"/>
      <w:kern w:val="28"/>
      <w:sz w:val="24"/>
      <w:u w:val="single"/>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180" w:after="60"/>
      <w:outlineLvl w:val="2"/>
    </w:pPr>
    <w:rPr>
      <w:b/>
      <w:i/>
    </w:rPr>
  </w:style>
  <w:style w:type="paragraph" w:styleId="Heading4">
    <w:name w:val="heading 4"/>
    <w:basedOn w:val="Normal"/>
    <w:next w:val="Normal"/>
    <w:qFormat/>
    <w:pPr>
      <w:keepNext/>
      <w:outlineLvl w:val="3"/>
    </w:pPr>
    <w:rPr>
      <w:rFonts w:ascii="Arial" w:hAnsi="Arial"/>
    </w:rPr>
  </w:style>
  <w:style w:type="paragraph" w:styleId="Heading5">
    <w:name w:val="heading 5"/>
    <w:basedOn w:val="Normal"/>
    <w:next w:val="Normal"/>
    <w:qFormat/>
    <w:pPr>
      <w:spacing w:before="240" w:after="60"/>
      <w:outlineLvl w:val="4"/>
    </w:pPr>
  </w:style>
  <w:style w:type="paragraph" w:styleId="Heading6">
    <w:name w:val="heading 6"/>
    <w:basedOn w:val="Normal"/>
    <w:next w:val="Normal"/>
    <w:qFormat/>
    <w:pPr>
      <w:spacing w:before="240" w:after="60"/>
      <w:outlineLvl w:val="5"/>
    </w:pPr>
    <w:rPr>
      <w:i/>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alicsText">
    <w:name w:val="Italics Text"/>
    <w:rPr>
      <w:rFonts w:ascii="Bookman Old Style" w:hAnsi="Bookman Old Style"/>
      <w:i/>
      <w:sz w:val="22"/>
    </w:rPr>
  </w:style>
  <w:style w:type="paragraph" w:styleId="Footer">
    <w:name w:val="footer"/>
    <w:basedOn w:val="Normal"/>
    <w:link w:val="FooterChar"/>
    <w:pPr>
      <w:tabs>
        <w:tab w:val="center" w:pos="4320"/>
        <w:tab w:val="right" w:pos="8640"/>
      </w:tabs>
    </w:pPr>
    <w:rPr>
      <w:b/>
    </w:rPr>
  </w:style>
  <w:style w:type="paragraph" w:styleId="Header">
    <w:name w:val="header"/>
    <w:basedOn w:val="Normal"/>
    <w:pPr>
      <w:tabs>
        <w:tab w:val="center" w:pos="4320"/>
        <w:tab w:val="right" w:pos="8640"/>
      </w:tabs>
    </w:pPr>
    <w:rPr>
      <w:b/>
    </w:rPr>
  </w:style>
  <w:style w:type="paragraph" w:customStyle="1" w:styleId="Level6List">
    <w:name w:val="Level 6 List"/>
    <w:basedOn w:val="Normal"/>
    <w:pPr>
      <w:tabs>
        <w:tab w:val="left" w:pos="5328"/>
      </w:tabs>
      <w:ind w:left="5328" w:hanging="720"/>
    </w:pPr>
  </w:style>
  <w:style w:type="paragraph" w:customStyle="1" w:styleId="Bullet">
    <w:name w:val="Bullet"/>
    <w:basedOn w:val="Normal"/>
    <w:pPr>
      <w:keepNext/>
      <w:numPr>
        <w:numId w:val="1"/>
      </w:numPr>
    </w:pPr>
    <w:rPr>
      <w:snapToGrid w:val="0"/>
      <w:color w:val="000000"/>
    </w:rPr>
  </w:style>
  <w:style w:type="paragraph" w:customStyle="1" w:styleId="Level1List">
    <w:name w:val="Level 1 List"/>
    <w:basedOn w:val="Normal"/>
    <w:pPr>
      <w:keepNext/>
      <w:tabs>
        <w:tab w:val="left" w:pos="1728"/>
      </w:tabs>
      <w:ind w:left="1728" w:hanging="720"/>
    </w:pPr>
    <w:rPr>
      <w:snapToGrid w:val="0"/>
      <w:color w:val="000000"/>
    </w:rPr>
  </w:style>
  <w:style w:type="paragraph" w:customStyle="1" w:styleId="Level2List">
    <w:name w:val="Level 2 List"/>
    <w:basedOn w:val="Normal"/>
    <w:pPr>
      <w:keepNext/>
      <w:tabs>
        <w:tab w:val="left" w:pos="2448"/>
      </w:tabs>
      <w:ind w:left="2448" w:hanging="720"/>
    </w:pPr>
    <w:rPr>
      <w:snapToGrid w:val="0"/>
      <w:color w:val="000000"/>
    </w:rPr>
  </w:style>
  <w:style w:type="paragraph" w:customStyle="1" w:styleId="Level3List">
    <w:name w:val="Level 3 List"/>
    <w:basedOn w:val="Normal"/>
    <w:pPr>
      <w:keepNext/>
      <w:tabs>
        <w:tab w:val="left" w:pos="3168"/>
      </w:tabs>
      <w:ind w:left="3168" w:hanging="720"/>
    </w:pPr>
    <w:rPr>
      <w:snapToGrid w:val="0"/>
      <w:color w:val="000000"/>
    </w:rPr>
  </w:style>
  <w:style w:type="paragraph" w:customStyle="1" w:styleId="Level4List">
    <w:name w:val="Level 4 List"/>
    <w:basedOn w:val="Normal"/>
    <w:pPr>
      <w:keepNext/>
      <w:tabs>
        <w:tab w:val="left" w:pos="3888"/>
      </w:tabs>
      <w:ind w:left="3888" w:hanging="720"/>
    </w:pPr>
    <w:rPr>
      <w:snapToGrid w:val="0"/>
      <w:color w:val="000000"/>
    </w:rPr>
  </w:style>
  <w:style w:type="paragraph" w:customStyle="1" w:styleId="Level5List">
    <w:name w:val="Level 5 List"/>
    <w:basedOn w:val="Normal"/>
    <w:pPr>
      <w:keepNext/>
      <w:tabs>
        <w:tab w:val="left" w:pos="4608"/>
      </w:tabs>
      <w:ind w:left="4608" w:hanging="720"/>
    </w:pPr>
    <w:rPr>
      <w:snapToGrid w:val="0"/>
      <w:color w:val="000000"/>
    </w:rPr>
  </w:style>
  <w:style w:type="character" w:customStyle="1" w:styleId="BoldText">
    <w:name w:val="Bold Text"/>
    <w:rPr>
      <w:rFonts w:ascii="Bookman Old Style" w:hAnsi="Bookman Old Style"/>
      <w:b/>
      <w:sz w:val="22"/>
    </w:rPr>
  </w:style>
  <w:style w:type="paragraph" w:styleId="BodyText">
    <w:name w:val="Body Text"/>
    <w:basedOn w:val="Normal"/>
    <w:pPr>
      <w:tabs>
        <w:tab w:val="decimal" w:pos="1008"/>
        <w:tab w:val="left" w:pos="1728"/>
        <w:tab w:val="left" w:pos="2448"/>
        <w:tab w:val="left" w:pos="3168"/>
        <w:tab w:val="left" w:pos="3888"/>
        <w:tab w:val="left" w:pos="4608"/>
      </w:tabs>
      <w:jc w:val="left"/>
    </w:pPr>
    <w:rPr>
      <w:snapToGrid w:val="0"/>
    </w:rPr>
  </w:style>
  <w:style w:type="character" w:customStyle="1" w:styleId="BoldItalicsText">
    <w:name w:val="Bold Italics Text"/>
    <w:rPr>
      <w:rFonts w:ascii="Bookman Old Style" w:hAnsi="Bookman Old Style"/>
      <w:b/>
      <w:i/>
      <w:sz w:val="22"/>
    </w:rPr>
  </w:style>
  <w:style w:type="character" w:customStyle="1" w:styleId="UnderlineText">
    <w:name w:val="Underline Text"/>
    <w:rPr>
      <w:rFonts w:ascii="Bookman Old Style" w:hAnsi="Bookman Old Style"/>
      <w:color w:val="auto"/>
      <w:sz w:val="22"/>
      <w:u w:val="single"/>
    </w:rPr>
  </w:style>
  <w:style w:type="paragraph" w:styleId="BodyTextIndent2">
    <w:name w:val="Body Text Indent 2"/>
    <w:basedOn w:val="Normal"/>
    <w:pPr>
      <w:ind w:left="1440"/>
    </w:pPr>
    <w:rPr>
      <w:snapToGrid w:val="0"/>
    </w:rPr>
  </w:style>
  <w:style w:type="paragraph" w:styleId="BodyTextIndent3">
    <w:name w:val="Body Text Indent 3"/>
    <w:basedOn w:val="Normal"/>
    <w:pPr>
      <w:ind w:left="1440" w:hanging="918"/>
    </w:pPr>
    <w:rPr>
      <w:snapToGrid w:val="0"/>
    </w:rPr>
  </w:style>
  <w:style w:type="paragraph" w:styleId="BodyTextIndent">
    <w:name w:val="Body Text Indent"/>
    <w:basedOn w:val="Normal"/>
    <w:pPr>
      <w:tabs>
        <w:tab w:val="decimal" w:pos="1008"/>
        <w:tab w:val="left" w:pos="1728"/>
        <w:tab w:val="left" w:pos="2448"/>
        <w:tab w:val="left" w:pos="3168"/>
        <w:tab w:val="left" w:pos="3888"/>
        <w:tab w:val="left" w:pos="4608"/>
      </w:tabs>
      <w:ind w:left="1710" w:hanging="1710"/>
    </w:pPr>
    <w:rPr>
      <w:snapToGrid w:val="0"/>
    </w:rPr>
  </w:style>
  <w:style w:type="paragraph" w:styleId="BodyText2">
    <w:name w:val="Body Text 2"/>
    <w:basedOn w:val="Normal"/>
    <w:rsid w:val="00707EFA"/>
    <w:pPr>
      <w:spacing w:after="120" w:line="480" w:lineRule="auto"/>
    </w:pPr>
  </w:style>
  <w:style w:type="paragraph" w:styleId="BodyText3">
    <w:name w:val="Body Text 3"/>
    <w:basedOn w:val="Normal"/>
    <w:rsid w:val="00707EFA"/>
    <w:pPr>
      <w:spacing w:after="120"/>
    </w:pPr>
    <w:rPr>
      <w:sz w:val="16"/>
      <w:szCs w:val="16"/>
    </w:rPr>
  </w:style>
  <w:style w:type="paragraph" w:styleId="BalloonText">
    <w:name w:val="Balloon Text"/>
    <w:basedOn w:val="Normal"/>
    <w:semiHidden/>
    <w:rsid w:val="00AB40D3"/>
    <w:rPr>
      <w:rFonts w:ascii="Tahoma" w:hAnsi="Tahoma" w:cs="Tahoma"/>
      <w:sz w:val="16"/>
      <w:szCs w:val="16"/>
    </w:rPr>
  </w:style>
  <w:style w:type="paragraph" w:styleId="NormalWeb">
    <w:name w:val="Normal (Web)"/>
    <w:basedOn w:val="Normal"/>
    <w:rsid w:val="00C75AAC"/>
    <w:pPr>
      <w:ind w:left="450"/>
      <w:jc w:val="left"/>
    </w:pPr>
    <w:rPr>
      <w:rFonts w:ascii="Verdana" w:hAnsi="Verdana"/>
      <w:sz w:val="20"/>
    </w:rPr>
  </w:style>
  <w:style w:type="character" w:styleId="CommentReference">
    <w:name w:val="annotation reference"/>
    <w:semiHidden/>
    <w:rsid w:val="00C57652"/>
    <w:rPr>
      <w:sz w:val="16"/>
      <w:szCs w:val="16"/>
    </w:rPr>
  </w:style>
  <w:style w:type="paragraph" w:styleId="CommentText">
    <w:name w:val="annotation text"/>
    <w:basedOn w:val="Normal"/>
    <w:semiHidden/>
    <w:rsid w:val="00C57652"/>
    <w:rPr>
      <w:sz w:val="20"/>
    </w:rPr>
  </w:style>
  <w:style w:type="paragraph" w:styleId="CommentSubject">
    <w:name w:val="annotation subject"/>
    <w:basedOn w:val="CommentText"/>
    <w:next w:val="CommentText"/>
    <w:semiHidden/>
    <w:rsid w:val="00C57652"/>
    <w:rPr>
      <w:b/>
      <w:bCs/>
    </w:rPr>
  </w:style>
  <w:style w:type="character" w:customStyle="1" w:styleId="FooterChar">
    <w:name w:val="Footer Char"/>
    <w:link w:val="Footer"/>
    <w:rsid w:val="00F336F5"/>
    <w:rPr>
      <w:rFonts w:ascii="Bookman Old Style" w:hAnsi="Bookman Old Style"/>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58487">
      <w:bodyDiv w:val="1"/>
      <w:marLeft w:val="0"/>
      <w:marRight w:val="0"/>
      <w:marTop w:val="0"/>
      <w:marBottom w:val="0"/>
      <w:divBdr>
        <w:top w:val="none" w:sz="0" w:space="0" w:color="auto"/>
        <w:left w:val="none" w:sz="0" w:space="0" w:color="auto"/>
        <w:bottom w:val="none" w:sz="0" w:space="0" w:color="auto"/>
        <w:right w:val="none" w:sz="0" w:space="0" w:color="auto"/>
      </w:divBdr>
    </w:div>
    <w:div w:id="561257377">
      <w:bodyDiv w:val="1"/>
      <w:marLeft w:val="0"/>
      <w:marRight w:val="0"/>
      <w:marTop w:val="0"/>
      <w:marBottom w:val="0"/>
      <w:divBdr>
        <w:top w:val="none" w:sz="0" w:space="0" w:color="auto"/>
        <w:left w:val="none" w:sz="0" w:space="0" w:color="auto"/>
        <w:bottom w:val="none" w:sz="0" w:space="0" w:color="auto"/>
        <w:right w:val="none" w:sz="0" w:space="0" w:color="auto"/>
      </w:divBdr>
    </w:div>
    <w:div w:id="1138842205">
      <w:bodyDiv w:val="1"/>
      <w:marLeft w:val="0"/>
      <w:marRight w:val="0"/>
      <w:marTop w:val="0"/>
      <w:marBottom w:val="0"/>
      <w:divBdr>
        <w:top w:val="none" w:sz="0" w:space="0" w:color="auto"/>
        <w:left w:val="none" w:sz="0" w:space="0" w:color="auto"/>
        <w:bottom w:val="none" w:sz="0" w:space="0" w:color="auto"/>
        <w:right w:val="none" w:sz="0" w:space="0" w:color="auto"/>
      </w:divBdr>
    </w:div>
    <w:div w:id="211304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eola\Neo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Neola</Template>
  <TotalTime>0</TotalTime>
  <Pages>2</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#BOF#ÜÜÄþ</vt:lpstr>
    </vt:vector>
  </TitlesOfParts>
  <Company>The Mezera Company</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#BOF#ÜÜÄþ</dc:title>
  <dc:creator>Evalyn Shroyer</dc:creator>
  <cp:lastModifiedBy>Mary Alice Hilton</cp:lastModifiedBy>
  <cp:revision>2</cp:revision>
  <cp:lastPrinted>2006-05-16T12:22:00Z</cp:lastPrinted>
  <dcterms:created xsi:type="dcterms:W3CDTF">2017-02-10T19:35:00Z</dcterms:created>
  <dcterms:modified xsi:type="dcterms:W3CDTF">2017-02-10T19:35:00Z</dcterms:modified>
</cp:coreProperties>
</file>