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6"/>
          <w:szCs w:val="36"/>
        </w:rPr>
      </w:pPr>
      <w:r w:rsidDel="00000000" w:rsidR="00000000" w:rsidRPr="00000000">
        <w:rPr>
          <w:sz w:val="36"/>
          <w:szCs w:val="36"/>
          <w:rtl w:val="0"/>
        </w:rPr>
        <w:t xml:space="preserve">Name:</w:t>
      </w:r>
    </w:p>
    <w:p w:rsidR="00000000" w:rsidDel="00000000" w:rsidP="00000000" w:rsidRDefault="00000000" w:rsidRPr="00000000" w14:paraId="00000002">
      <w:pPr>
        <w:rPr>
          <w:sz w:val="36"/>
          <w:szCs w:val="36"/>
        </w:rPr>
      </w:pPr>
      <w:r w:rsidDel="00000000" w:rsidR="00000000" w:rsidRPr="00000000">
        <w:rPr>
          <w:sz w:val="36"/>
          <w:szCs w:val="36"/>
          <w:rtl w:val="0"/>
        </w:rPr>
        <w:t xml:space="preserve">Date:</w:t>
      </w:r>
    </w:p>
    <w:p w:rsidR="00000000" w:rsidDel="00000000" w:rsidP="00000000" w:rsidRDefault="00000000" w:rsidRPr="00000000" w14:paraId="00000003">
      <w:pPr>
        <w:rPr>
          <w:sz w:val="36"/>
          <w:szCs w:val="36"/>
        </w:rPr>
      </w:pP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sz w:val="36"/>
          <w:szCs w:val="36"/>
          <w:rtl w:val="0"/>
        </w:rPr>
        <w:t xml:space="preserve">Chapter 17- Section 2</w:t>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The Axis Advances</w:t>
      </w:r>
    </w:p>
    <w:p w:rsidR="00000000" w:rsidDel="00000000" w:rsidP="00000000" w:rsidRDefault="00000000" w:rsidRPr="00000000" w14:paraId="00000006">
      <w:pPr>
        <w:jc w:val="center"/>
        <w:rPr>
          <w:sz w:val="36"/>
          <w:szCs w:val="36"/>
        </w:rPr>
      </w:pPr>
      <w:r w:rsidDel="00000000" w:rsidR="00000000" w:rsidRPr="00000000">
        <w:rPr>
          <w:rtl w:val="0"/>
        </w:rPr>
      </w:r>
    </w:p>
    <w:p w:rsidR="00000000" w:rsidDel="00000000" w:rsidP="00000000" w:rsidRDefault="00000000" w:rsidRPr="00000000" w14:paraId="00000007">
      <w:pPr>
        <w:numPr>
          <w:ilvl w:val="0"/>
          <w:numId w:val="4"/>
        </w:numPr>
        <w:ind w:left="720" w:hanging="360"/>
        <w:rPr>
          <w:sz w:val="36"/>
          <w:szCs w:val="36"/>
          <w:u w:val="none"/>
        </w:rPr>
      </w:pPr>
      <w:r w:rsidDel="00000000" w:rsidR="00000000" w:rsidRPr="00000000">
        <w:rPr>
          <w:sz w:val="36"/>
          <w:szCs w:val="36"/>
          <w:rtl w:val="0"/>
        </w:rPr>
        <w:t xml:space="preserve">Vocabulary- define these words</w:t>
      </w:r>
    </w:p>
    <w:p w:rsidR="00000000" w:rsidDel="00000000" w:rsidP="00000000" w:rsidRDefault="00000000" w:rsidRPr="00000000" w14:paraId="00000008">
      <w:pPr>
        <w:rPr>
          <w:sz w:val="36"/>
          <w:szCs w:val="36"/>
        </w:rPr>
      </w:pPr>
      <w:r w:rsidDel="00000000" w:rsidR="00000000" w:rsidRPr="00000000">
        <w:rPr>
          <w:rtl w:val="0"/>
        </w:rPr>
      </w:r>
    </w:p>
    <w:p w:rsidR="00000000" w:rsidDel="00000000" w:rsidP="00000000" w:rsidRDefault="00000000" w:rsidRPr="00000000" w14:paraId="00000009">
      <w:pPr>
        <w:numPr>
          <w:ilvl w:val="0"/>
          <w:numId w:val="1"/>
        </w:numPr>
        <w:ind w:left="720" w:hanging="360"/>
        <w:rPr>
          <w:sz w:val="36"/>
          <w:szCs w:val="36"/>
        </w:rPr>
      </w:pPr>
      <w:r w:rsidDel="00000000" w:rsidR="00000000" w:rsidRPr="00000000">
        <w:rPr>
          <w:b w:val="1"/>
          <w:i w:val="1"/>
          <w:sz w:val="36"/>
          <w:szCs w:val="36"/>
          <w:rtl w:val="0"/>
        </w:rPr>
        <w:t xml:space="preserve">Blitzkrieg- </w:t>
      </w:r>
    </w:p>
    <w:p w:rsidR="00000000" w:rsidDel="00000000" w:rsidP="00000000" w:rsidRDefault="00000000" w:rsidRPr="00000000" w14:paraId="0000000A">
      <w:pPr>
        <w:ind w:left="720" w:firstLine="0"/>
        <w:rPr>
          <w:b w:val="1"/>
          <w:i w:val="1"/>
          <w:sz w:val="36"/>
          <w:szCs w:val="36"/>
        </w:rPr>
      </w:pPr>
      <w:r w:rsidDel="00000000" w:rsidR="00000000" w:rsidRPr="00000000">
        <w:rPr>
          <w:rtl w:val="0"/>
        </w:rPr>
      </w:r>
    </w:p>
    <w:p w:rsidR="00000000" w:rsidDel="00000000" w:rsidP="00000000" w:rsidRDefault="00000000" w:rsidRPr="00000000" w14:paraId="0000000B">
      <w:pPr>
        <w:ind w:left="720" w:firstLine="0"/>
        <w:rPr>
          <w:b w:val="1"/>
          <w:i w:val="1"/>
          <w:sz w:val="36"/>
          <w:szCs w:val="36"/>
        </w:rPr>
      </w:pPr>
      <w:r w:rsidDel="00000000" w:rsidR="00000000" w:rsidRPr="00000000">
        <w:rPr>
          <w:rtl w:val="0"/>
        </w:rPr>
      </w:r>
    </w:p>
    <w:p w:rsidR="00000000" w:rsidDel="00000000" w:rsidP="00000000" w:rsidRDefault="00000000" w:rsidRPr="00000000" w14:paraId="0000000C">
      <w:pPr>
        <w:numPr>
          <w:ilvl w:val="0"/>
          <w:numId w:val="1"/>
        </w:numPr>
        <w:ind w:left="720" w:hanging="360"/>
        <w:rPr>
          <w:sz w:val="36"/>
          <w:szCs w:val="36"/>
        </w:rPr>
      </w:pPr>
      <w:r w:rsidDel="00000000" w:rsidR="00000000" w:rsidRPr="00000000">
        <w:rPr>
          <w:b w:val="1"/>
          <w:i w:val="1"/>
          <w:sz w:val="36"/>
          <w:szCs w:val="36"/>
          <w:rtl w:val="0"/>
        </w:rPr>
        <w:t xml:space="preserve">Luftwaffe- </w:t>
      </w:r>
    </w:p>
    <w:p w:rsidR="00000000" w:rsidDel="00000000" w:rsidP="00000000" w:rsidRDefault="00000000" w:rsidRPr="00000000" w14:paraId="0000000D">
      <w:pPr>
        <w:rPr>
          <w:b w:val="1"/>
          <w:i w:val="1"/>
          <w:sz w:val="36"/>
          <w:szCs w:val="36"/>
        </w:rPr>
      </w:pPr>
      <w:r w:rsidDel="00000000" w:rsidR="00000000" w:rsidRPr="00000000">
        <w:rPr>
          <w:rtl w:val="0"/>
        </w:rPr>
      </w:r>
    </w:p>
    <w:p w:rsidR="00000000" w:rsidDel="00000000" w:rsidP="00000000" w:rsidRDefault="00000000" w:rsidRPr="00000000" w14:paraId="0000000E">
      <w:pPr>
        <w:rPr>
          <w:b w:val="1"/>
          <w:i w:val="1"/>
          <w:sz w:val="36"/>
          <w:szCs w:val="36"/>
        </w:rPr>
      </w:pPr>
      <w:r w:rsidDel="00000000" w:rsidR="00000000" w:rsidRPr="00000000">
        <w:rPr>
          <w:rtl w:val="0"/>
        </w:rPr>
      </w:r>
    </w:p>
    <w:p w:rsidR="00000000" w:rsidDel="00000000" w:rsidP="00000000" w:rsidRDefault="00000000" w:rsidRPr="00000000" w14:paraId="0000000F">
      <w:pPr>
        <w:numPr>
          <w:ilvl w:val="0"/>
          <w:numId w:val="1"/>
        </w:numPr>
        <w:ind w:left="720" w:hanging="360"/>
        <w:rPr>
          <w:sz w:val="36"/>
          <w:szCs w:val="36"/>
        </w:rPr>
      </w:pPr>
      <w:r w:rsidDel="00000000" w:rsidR="00000000" w:rsidRPr="00000000">
        <w:rPr>
          <w:b w:val="1"/>
          <w:i w:val="1"/>
          <w:sz w:val="36"/>
          <w:szCs w:val="36"/>
          <w:rtl w:val="0"/>
        </w:rPr>
        <w:t xml:space="preserve">Dunkirk- </w:t>
      </w:r>
    </w:p>
    <w:p w:rsidR="00000000" w:rsidDel="00000000" w:rsidP="00000000" w:rsidRDefault="00000000" w:rsidRPr="00000000" w14:paraId="00000010">
      <w:pPr>
        <w:rPr>
          <w:b w:val="1"/>
          <w:i w:val="1"/>
          <w:sz w:val="36"/>
          <w:szCs w:val="36"/>
        </w:rPr>
      </w:pPr>
      <w:r w:rsidDel="00000000" w:rsidR="00000000" w:rsidRPr="00000000">
        <w:rPr>
          <w:rtl w:val="0"/>
        </w:rPr>
      </w:r>
    </w:p>
    <w:p w:rsidR="00000000" w:rsidDel="00000000" w:rsidP="00000000" w:rsidRDefault="00000000" w:rsidRPr="00000000" w14:paraId="00000011">
      <w:pPr>
        <w:rPr>
          <w:b w:val="1"/>
          <w:i w:val="1"/>
          <w:sz w:val="36"/>
          <w:szCs w:val="36"/>
        </w:rPr>
      </w:pPr>
      <w:r w:rsidDel="00000000" w:rsidR="00000000" w:rsidRPr="00000000">
        <w:rPr>
          <w:rtl w:val="0"/>
        </w:rPr>
      </w:r>
    </w:p>
    <w:p w:rsidR="00000000" w:rsidDel="00000000" w:rsidP="00000000" w:rsidRDefault="00000000" w:rsidRPr="00000000" w14:paraId="00000012">
      <w:pPr>
        <w:numPr>
          <w:ilvl w:val="0"/>
          <w:numId w:val="1"/>
        </w:numPr>
        <w:ind w:left="720" w:hanging="360"/>
        <w:rPr>
          <w:sz w:val="36"/>
          <w:szCs w:val="36"/>
        </w:rPr>
      </w:pPr>
      <w:r w:rsidDel="00000000" w:rsidR="00000000" w:rsidRPr="00000000">
        <w:rPr>
          <w:b w:val="1"/>
          <w:i w:val="1"/>
          <w:sz w:val="36"/>
          <w:szCs w:val="36"/>
          <w:rtl w:val="0"/>
        </w:rPr>
        <w:t xml:space="preserve">Vichy-</w:t>
      </w:r>
    </w:p>
    <w:p w:rsidR="00000000" w:rsidDel="00000000" w:rsidP="00000000" w:rsidRDefault="00000000" w:rsidRPr="00000000" w14:paraId="00000013">
      <w:pPr>
        <w:rPr>
          <w:sz w:val="36"/>
          <w:szCs w:val="36"/>
        </w:rPr>
      </w:pPr>
      <w:r w:rsidDel="00000000" w:rsidR="00000000" w:rsidRPr="00000000">
        <w:rPr>
          <w:rtl w:val="0"/>
        </w:rPr>
      </w:r>
    </w:p>
    <w:p w:rsidR="00000000" w:rsidDel="00000000" w:rsidP="00000000" w:rsidRDefault="00000000" w:rsidRPr="00000000" w14:paraId="00000014">
      <w:pPr>
        <w:rPr>
          <w:sz w:val="36"/>
          <w:szCs w:val="36"/>
        </w:rPr>
      </w:pPr>
      <w:r w:rsidDel="00000000" w:rsidR="00000000" w:rsidRPr="00000000">
        <w:rPr>
          <w:rtl w:val="0"/>
        </w:rPr>
      </w:r>
    </w:p>
    <w:p w:rsidR="00000000" w:rsidDel="00000000" w:rsidP="00000000" w:rsidRDefault="00000000" w:rsidRPr="00000000" w14:paraId="00000015">
      <w:pPr>
        <w:numPr>
          <w:ilvl w:val="0"/>
          <w:numId w:val="1"/>
        </w:numPr>
        <w:ind w:left="720" w:hanging="360"/>
        <w:rPr>
          <w:sz w:val="36"/>
          <w:szCs w:val="36"/>
        </w:rPr>
      </w:pPr>
      <w:r w:rsidDel="00000000" w:rsidR="00000000" w:rsidRPr="00000000">
        <w:rPr>
          <w:b w:val="1"/>
          <w:i w:val="1"/>
          <w:sz w:val="36"/>
          <w:szCs w:val="36"/>
          <w:rtl w:val="0"/>
        </w:rPr>
        <w:t xml:space="preserve">General Erwin Rommel- </w:t>
      </w:r>
    </w:p>
    <w:p w:rsidR="00000000" w:rsidDel="00000000" w:rsidP="00000000" w:rsidRDefault="00000000" w:rsidRPr="00000000" w14:paraId="00000016">
      <w:pPr>
        <w:rPr>
          <w:sz w:val="36"/>
          <w:szCs w:val="36"/>
        </w:rPr>
      </w:pPr>
      <w:r w:rsidDel="00000000" w:rsidR="00000000" w:rsidRPr="00000000">
        <w:rPr>
          <w:rtl w:val="0"/>
        </w:rPr>
      </w:r>
    </w:p>
    <w:p w:rsidR="00000000" w:rsidDel="00000000" w:rsidP="00000000" w:rsidRDefault="00000000" w:rsidRPr="00000000" w14:paraId="00000017">
      <w:pPr>
        <w:rPr>
          <w:sz w:val="36"/>
          <w:szCs w:val="36"/>
        </w:rPr>
      </w:pPr>
      <w:r w:rsidDel="00000000" w:rsidR="00000000" w:rsidRPr="00000000">
        <w:rPr>
          <w:rtl w:val="0"/>
        </w:rPr>
      </w:r>
    </w:p>
    <w:p w:rsidR="00000000" w:rsidDel="00000000" w:rsidP="00000000" w:rsidRDefault="00000000" w:rsidRPr="00000000" w14:paraId="00000018">
      <w:pPr>
        <w:numPr>
          <w:ilvl w:val="0"/>
          <w:numId w:val="1"/>
        </w:numPr>
        <w:ind w:left="720" w:hanging="360"/>
        <w:rPr>
          <w:sz w:val="36"/>
          <w:szCs w:val="36"/>
        </w:rPr>
      </w:pPr>
      <w:r w:rsidDel="00000000" w:rsidR="00000000" w:rsidRPr="00000000">
        <w:rPr>
          <w:b w:val="1"/>
          <w:i w:val="1"/>
          <w:sz w:val="36"/>
          <w:szCs w:val="36"/>
          <w:rtl w:val="0"/>
        </w:rPr>
        <w:t xml:space="preserve">Concentration camps- </w:t>
      </w:r>
    </w:p>
    <w:p w:rsidR="00000000" w:rsidDel="00000000" w:rsidP="00000000" w:rsidRDefault="00000000" w:rsidRPr="00000000" w14:paraId="00000019">
      <w:pPr>
        <w:rPr>
          <w:b w:val="1"/>
          <w:i w:val="1"/>
          <w:sz w:val="36"/>
          <w:szCs w:val="36"/>
        </w:rPr>
      </w:pPr>
      <w:r w:rsidDel="00000000" w:rsidR="00000000" w:rsidRPr="00000000">
        <w:rPr>
          <w:rtl w:val="0"/>
        </w:rPr>
      </w:r>
    </w:p>
    <w:p w:rsidR="00000000" w:rsidDel="00000000" w:rsidP="00000000" w:rsidRDefault="00000000" w:rsidRPr="00000000" w14:paraId="0000001A">
      <w:pPr>
        <w:rPr>
          <w:b w:val="1"/>
          <w:i w:val="1"/>
          <w:sz w:val="36"/>
          <w:szCs w:val="36"/>
        </w:rPr>
      </w:pPr>
      <w:r w:rsidDel="00000000" w:rsidR="00000000" w:rsidRPr="00000000">
        <w:rPr>
          <w:rtl w:val="0"/>
        </w:rPr>
      </w:r>
    </w:p>
    <w:p w:rsidR="00000000" w:rsidDel="00000000" w:rsidP="00000000" w:rsidRDefault="00000000" w:rsidRPr="00000000" w14:paraId="0000001B">
      <w:pPr>
        <w:numPr>
          <w:ilvl w:val="0"/>
          <w:numId w:val="1"/>
        </w:numPr>
        <w:ind w:left="720" w:hanging="360"/>
        <w:rPr>
          <w:b w:val="1"/>
          <w:i w:val="1"/>
          <w:sz w:val="36"/>
          <w:szCs w:val="36"/>
          <w:u w:val="none"/>
        </w:rPr>
      </w:pPr>
      <w:r w:rsidDel="00000000" w:rsidR="00000000" w:rsidRPr="00000000">
        <w:rPr>
          <w:b w:val="1"/>
          <w:i w:val="1"/>
          <w:sz w:val="36"/>
          <w:szCs w:val="36"/>
          <w:rtl w:val="0"/>
        </w:rPr>
        <w:t xml:space="preserve">Holocaust-</w:t>
      </w:r>
    </w:p>
    <w:p w:rsidR="00000000" w:rsidDel="00000000" w:rsidP="00000000" w:rsidRDefault="00000000" w:rsidRPr="00000000" w14:paraId="0000001C">
      <w:pPr>
        <w:rPr>
          <w:b w:val="1"/>
          <w:i w:val="1"/>
          <w:sz w:val="36"/>
          <w:szCs w:val="36"/>
        </w:rPr>
      </w:pPr>
      <w:r w:rsidDel="00000000" w:rsidR="00000000" w:rsidRPr="00000000">
        <w:rPr>
          <w:rtl w:val="0"/>
        </w:rPr>
      </w:r>
    </w:p>
    <w:p w:rsidR="00000000" w:rsidDel="00000000" w:rsidP="00000000" w:rsidRDefault="00000000" w:rsidRPr="00000000" w14:paraId="0000001D">
      <w:pPr>
        <w:rPr>
          <w:b w:val="1"/>
          <w:i w:val="1"/>
          <w:sz w:val="36"/>
          <w:szCs w:val="36"/>
        </w:rPr>
      </w:pPr>
      <w:r w:rsidDel="00000000" w:rsidR="00000000" w:rsidRPr="00000000">
        <w:rPr>
          <w:rtl w:val="0"/>
        </w:rPr>
      </w:r>
    </w:p>
    <w:p w:rsidR="00000000" w:rsidDel="00000000" w:rsidP="00000000" w:rsidRDefault="00000000" w:rsidRPr="00000000" w14:paraId="0000001E">
      <w:pPr>
        <w:numPr>
          <w:ilvl w:val="0"/>
          <w:numId w:val="1"/>
        </w:numPr>
        <w:ind w:left="720" w:hanging="360"/>
        <w:rPr>
          <w:b w:val="1"/>
          <w:i w:val="1"/>
          <w:sz w:val="36"/>
          <w:szCs w:val="36"/>
          <w:u w:val="none"/>
        </w:rPr>
      </w:pPr>
      <w:r w:rsidDel="00000000" w:rsidR="00000000" w:rsidRPr="00000000">
        <w:rPr>
          <w:b w:val="1"/>
          <w:i w:val="1"/>
          <w:sz w:val="36"/>
          <w:szCs w:val="36"/>
          <w:rtl w:val="0"/>
        </w:rPr>
        <w:t xml:space="preserve">Lend-Lease Act- </w:t>
      </w:r>
    </w:p>
    <w:p w:rsidR="00000000" w:rsidDel="00000000" w:rsidP="00000000" w:rsidRDefault="00000000" w:rsidRPr="00000000" w14:paraId="0000001F">
      <w:pPr>
        <w:rPr>
          <w:sz w:val="36"/>
          <w:szCs w:val="36"/>
        </w:rPr>
      </w:pPr>
      <w:r w:rsidDel="00000000" w:rsidR="00000000" w:rsidRPr="00000000">
        <w:rPr>
          <w:sz w:val="36"/>
          <w:szCs w:val="36"/>
          <w:rtl w:val="0"/>
        </w:rPr>
        <w:t xml:space="preserve">B. Winston Churchill’s (England) defiance gave voice to the determination of the British. </w:t>
      </w:r>
    </w:p>
    <w:p w:rsidR="00000000" w:rsidDel="00000000" w:rsidP="00000000" w:rsidRDefault="00000000" w:rsidRPr="00000000" w14:paraId="00000020">
      <w:pPr>
        <w:numPr>
          <w:ilvl w:val="0"/>
          <w:numId w:val="1"/>
        </w:numPr>
        <w:ind w:left="720" w:hanging="360"/>
        <w:rPr>
          <w:i w:val="1"/>
          <w:sz w:val="36"/>
          <w:szCs w:val="36"/>
          <w:u w:val="none"/>
        </w:rPr>
      </w:pPr>
      <w:r w:rsidDel="00000000" w:rsidR="00000000" w:rsidRPr="00000000">
        <w:rPr>
          <w:i w:val="1"/>
          <w:sz w:val="36"/>
          <w:szCs w:val="36"/>
          <w:rtl w:val="0"/>
        </w:rPr>
        <w:t xml:space="preserve"> </w:t>
      </w:r>
      <w:r w:rsidDel="00000000" w:rsidR="00000000" w:rsidRPr="00000000">
        <w:rPr>
          <w:b w:val="1"/>
          <w:i w:val="1"/>
          <w:sz w:val="36"/>
          <w:szCs w:val="36"/>
          <w:rtl w:val="0"/>
        </w:rPr>
        <w:t xml:space="preserve">How did Churchill give weight to his speech?</w:t>
      </w:r>
    </w:p>
    <w:p w:rsidR="00000000" w:rsidDel="00000000" w:rsidP="00000000" w:rsidRDefault="00000000" w:rsidRPr="00000000" w14:paraId="00000021">
      <w:pPr>
        <w:rPr>
          <w:sz w:val="36"/>
          <w:szCs w:val="36"/>
        </w:rPr>
      </w:pPr>
      <w:r w:rsidDel="00000000" w:rsidR="00000000" w:rsidRPr="00000000">
        <w:rPr>
          <w:sz w:val="36"/>
          <w:szCs w:val="36"/>
          <w:rtl w:val="0"/>
        </w:rPr>
        <w:t xml:space="preserve">His speech:</w:t>
      </w:r>
    </w:p>
    <w:p w:rsidR="00000000" w:rsidDel="00000000" w:rsidP="00000000" w:rsidRDefault="00000000" w:rsidRPr="00000000" w14:paraId="00000022">
      <w:pPr>
        <w:rPr>
          <w:b w:val="1"/>
          <w:sz w:val="36"/>
          <w:szCs w:val="36"/>
        </w:rPr>
      </w:pPr>
      <w:r w:rsidDel="00000000" w:rsidR="00000000" w:rsidRPr="00000000">
        <w:rPr>
          <w:b w:val="1"/>
          <w:sz w:val="36"/>
          <w:szCs w:val="36"/>
          <w:rtl w:val="0"/>
        </w:rPr>
        <w:t xml:space="preserve">“We shall defend our island, whatever the cost may be, we shall fight on the beaches, we shall fight on the landing grounds, we shall fight in the fields and in the streets, we shall fight in the hills; we shall never surrender.”</w:t>
      </w:r>
    </w:p>
    <w:p w:rsidR="00000000" w:rsidDel="00000000" w:rsidP="00000000" w:rsidRDefault="00000000" w:rsidRPr="00000000" w14:paraId="00000023">
      <w:pPr>
        <w:numPr>
          <w:ilvl w:val="0"/>
          <w:numId w:val="2"/>
        </w:numPr>
        <w:ind w:left="720" w:hanging="360"/>
        <w:rPr>
          <w:i w:val="1"/>
          <w:sz w:val="36"/>
          <w:szCs w:val="36"/>
        </w:rPr>
      </w:pPr>
      <w:r w:rsidDel="00000000" w:rsidR="00000000" w:rsidRPr="00000000">
        <w:rPr>
          <w:i w:val="1"/>
          <w:sz w:val="36"/>
          <w:szCs w:val="36"/>
          <w:rtl w:val="0"/>
        </w:rPr>
        <w:t xml:space="preserve">Winston Churchill, June 4, 1940</w:t>
      </w:r>
    </w:p>
    <w:p w:rsidR="00000000" w:rsidDel="00000000" w:rsidP="00000000" w:rsidRDefault="00000000" w:rsidRPr="00000000" w14:paraId="00000024">
      <w:pPr>
        <w:rPr>
          <w:b w:val="1"/>
          <w:i w:val="1"/>
          <w:sz w:val="36"/>
          <w:szCs w:val="36"/>
        </w:rPr>
      </w:pPr>
      <w:r w:rsidDel="00000000" w:rsidR="00000000" w:rsidRPr="00000000">
        <w:rPr>
          <w:rtl w:val="0"/>
        </w:rPr>
      </w:r>
    </w:p>
    <w:p w:rsidR="00000000" w:rsidDel="00000000" w:rsidP="00000000" w:rsidRDefault="00000000" w:rsidRPr="00000000" w14:paraId="00000025">
      <w:pPr>
        <w:rPr>
          <w:sz w:val="36"/>
          <w:szCs w:val="36"/>
        </w:rPr>
      </w:pPr>
      <w:r w:rsidDel="00000000" w:rsidR="00000000" w:rsidRPr="00000000">
        <w:rPr>
          <w:sz w:val="36"/>
          <w:szCs w:val="36"/>
          <w:rtl w:val="0"/>
        </w:rPr>
        <w:t xml:space="preserve">Answer for number 9: </w:t>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rPr>
          <w:sz w:val="36"/>
          <w:szCs w:val="36"/>
        </w:rPr>
      </w:pPr>
      <w:r w:rsidDel="00000000" w:rsidR="00000000" w:rsidRPr="00000000">
        <w:rPr>
          <w:rtl w:val="0"/>
        </w:rPr>
      </w:r>
    </w:p>
    <w:p w:rsidR="00000000" w:rsidDel="00000000" w:rsidP="00000000" w:rsidRDefault="00000000" w:rsidRPr="00000000" w14:paraId="00000028">
      <w:pPr>
        <w:rPr>
          <w:sz w:val="36"/>
          <w:szCs w:val="36"/>
        </w:rPr>
      </w:pPr>
      <w:r w:rsidDel="00000000" w:rsidR="00000000" w:rsidRPr="00000000">
        <w:rPr>
          <w:rtl w:val="0"/>
        </w:rPr>
      </w:r>
    </w:p>
    <w:p w:rsidR="00000000" w:rsidDel="00000000" w:rsidP="00000000" w:rsidRDefault="00000000" w:rsidRPr="00000000" w14:paraId="00000029">
      <w:pPr>
        <w:rPr>
          <w:sz w:val="36"/>
          <w:szCs w:val="36"/>
        </w:rPr>
      </w:pPr>
      <w:r w:rsidDel="00000000" w:rsidR="00000000" w:rsidRPr="00000000">
        <w:rPr>
          <w:sz w:val="36"/>
          <w:szCs w:val="36"/>
          <w:rtl w:val="0"/>
        </w:rPr>
        <w:t xml:space="preserve">10-19. In the chart below, you will record the sequence of events in WWII. I have provided the dates; you provide the event. (when you research this, you would ask in the search engine something like this- What happened in September 1939? You will get the answer, then type it in the chart.</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6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September 1939:</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36"/>
                <w:szCs w:val="36"/>
              </w:rPr>
            </w:pPr>
            <w:r w:rsidDel="00000000" w:rsidR="00000000" w:rsidRPr="00000000">
              <w:rPr>
                <w:rtl w:val="0"/>
              </w:rPr>
            </w:r>
          </w:p>
        </w:tc>
      </w:tr>
      <w:tr>
        <w:trPr>
          <w:trHeight w:val="13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April 1940:</w:t>
            </w:r>
          </w:p>
        </w:tc>
      </w:tr>
      <w:tr>
        <w:trPr>
          <w:trHeight w:val="14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May 1940:</w:t>
            </w:r>
          </w:p>
        </w:tc>
      </w:tr>
      <w:tr>
        <w:trPr>
          <w:trHeight w:val="1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June 1940:</w:t>
            </w:r>
          </w:p>
        </w:tc>
      </w:tr>
      <w:tr>
        <w:trPr>
          <w:trHeight w:val="14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September 1940:</w:t>
            </w:r>
          </w:p>
        </w:tc>
      </w:tr>
      <w:tr>
        <w:trPr>
          <w:trHeight w:val="1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October 1940:</w:t>
            </w:r>
          </w:p>
        </w:tc>
      </w:tr>
      <w:tr>
        <w:trPr>
          <w:trHeight w:val="14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June 1941:</w:t>
            </w:r>
          </w:p>
        </w:tc>
      </w:tr>
      <w:tr>
        <w:trPr>
          <w:trHeight w:val="14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June 1941: (2 events happened on this date)</w:t>
            </w:r>
          </w:p>
        </w:tc>
      </w:tr>
      <w:tr>
        <w:trPr>
          <w:trHeight w:val="14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September 1941:</w:t>
            </w:r>
          </w:p>
        </w:tc>
      </w:tr>
      <w:tr>
        <w:trPr>
          <w:trHeight w:val="1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6"/>
                <w:szCs w:val="36"/>
              </w:rPr>
            </w:pPr>
            <w:r w:rsidDel="00000000" w:rsidR="00000000" w:rsidRPr="00000000">
              <w:rPr>
                <w:sz w:val="36"/>
                <w:szCs w:val="36"/>
                <w:rtl w:val="0"/>
              </w:rPr>
              <w:t xml:space="preserve">December 1941:</w:t>
            </w:r>
          </w:p>
        </w:tc>
      </w:tr>
    </w:tbl>
    <w:p w:rsidR="00000000" w:rsidDel="00000000" w:rsidP="00000000" w:rsidRDefault="00000000" w:rsidRPr="00000000" w14:paraId="00000035">
      <w:pPr>
        <w:rPr>
          <w:sz w:val="36"/>
          <w:szCs w:val="36"/>
        </w:rPr>
      </w:pPr>
      <w:r w:rsidDel="00000000" w:rsidR="00000000" w:rsidRPr="00000000">
        <w:rPr>
          <w:rtl w:val="0"/>
        </w:rPr>
      </w:r>
    </w:p>
    <w:p w:rsidR="00000000" w:rsidDel="00000000" w:rsidP="00000000" w:rsidRDefault="00000000" w:rsidRPr="00000000" w14:paraId="00000036">
      <w:pPr>
        <w:rPr>
          <w:sz w:val="36"/>
          <w:szCs w:val="36"/>
        </w:rPr>
      </w:pPr>
      <w:r w:rsidDel="00000000" w:rsidR="00000000" w:rsidRPr="00000000">
        <w:rPr>
          <w:rtl w:val="0"/>
        </w:rPr>
      </w:r>
    </w:p>
    <w:p w:rsidR="00000000" w:rsidDel="00000000" w:rsidP="00000000" w:rsidRDefault="00000000" w:rsidRPr="00000000" w14:paraId="00000037">
      <w:pPr>
        <w:rPr>
          <w:sz w:val="36"/>
          <w:szCs w:val="36"/>
        </w:rPr>
      </w:pPr>
      <w:r w:rsidDel="00000000" w:rsidR="00000000" w:rsidRPr="00000000">
        <w:rPr>
          <w:sz w:val="36"/>
          <w:szCs w:val="36"/>
          <w:rtl w:val="0"/>
        </w:rPr>
        <w:t xml:space="preserve">20-25. This is a concept diagram about the Nazi and Japanese occupation during WWII. The sentences below are features of the Nazi and Japanese occupations. They are lettered A-F. Decide which feature you think belongs in which occupation and put the correct letters in the circles. These features are characteristics of the Nazis and the Japanese. You have learned enough about both to be able to complete this table accurately. However, you may also research these topics to learn what you do not know to complete this activity correctly.</w:t>
      </w:r>
    </w:p>
    <w:p w:rsidR="00000000" w:rsidDel="00000000" w:rsidP="00000000" w:rsidRDefault="00000000" w:rsidRPr="00000000" w14:paraId="00000038">
      <w:pPr>
        <w:rPr>
          <w:sz w:val="36"/>
          <w:szCs w:val="36"/>
        </w:rPr>
      </w:pPr>
      <w:r w:rsidDel="00000000" w:rsidR="00000000" w:rsidRPr="00000000">
        <w:rPr>
          <w:sz w:val="36"/>
          <w:szCs w:val="36"/>
        </w:rPr>
        <mc:AlternateContent>
          <mc:Choice Requires="wpg">
            <w:drawing>
              <wp:inline distB="114300" distT="114300" distL="114300" distR="114300">
                <wp:extent cx="5943600" cy="3390900"/>
                <wp:effectExtent b="0" l="0" r="0" t="0"/>
                <wp:docPr id="1" name=""/>
                <a:graphic>
                  <a:graphicData uri="http://schemas.microsoft.com/office/word/2010/wordprocessingGroup">
                    <wpg:wgp>
                      <wpg:cNvGrpSpPr/>
                      <wpg:grpSpPr>
                        <a:xfrm>
                          <a:off x="176750" y="352625"/>
                          <a:ext cx="5943600" cy="3390900"/>
                          <a:chOff x="176750" y="352625"/>
                          <a:chExt cx="6381400" cy="3636750"/>
                        </a:xfrm>
                      </wpg:grpSpPr>
                      <wps:wsp>
                        <wps:cNvSpPr/>
                        <wps:cNvPr id="2" name="Shape 2"/>
                        <wps:spPr>
                          <a:xfrm>
                            <a:off x="1578550" y="1525000"/>
                            <a:ext cx="1607700" cy="11370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29300" y="1500400"/>
                            <a:ext cx="1411500" cy="11370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186250" y="2068900"/>
                            <a:ext cx="343200" cy="24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5" name="Shape 5"/>
                        <wps:spPr>
                          <a:xfrm>
                            <a:off x="1676575" y="1750450"/>
                            <a:ext cx="1333200" cy="68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Nazi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occupation</w:t>
                              </w:r>
                            </w:p>
                          </w:txbxContent>
                        </wps:txbx>
                        <wps:bodyPr anchorCtr="0" anchor="t" bIns="91425" lIns="91425" spcFirstLastPara="1" rIns="91425" wrap="square" tIns="91425">
                          <a:noAutofit/>
                        </wps:bodyPr>
                      </wps:wsp>
                      <wps:wsp>
                        <wps:cNvSpPr txBox="1"/>
                        <wps:cNvPr id="6" name="Shape 6"/>
                        <wps:spPr>
                          <a:xfrm>
                            <a:off x="3593550" y="1667200"/>
                            <a:ext cx="1333200" cy="8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Japanese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occupation</w:t>
                              </w:r>
                            </w:p>
                          </w:txbxContent>
                        </wps:txbx>
                        <wps:bodyPr anchorCtr="0" anchor="t" bIns="91425" lIns="91425" spcFirstLastPara="1" rIns="91425" wrap="square" tIns="91425">
                          <a:noAutofit/>
                        </wps:bodyPr>
                      </wps:wsp>
                      <wps:wsp>
                        <wps:cNvCnPr/>
                        <wps:spPr>
                          <a:xfrm flipH="1" rot="10800000">
                            <a:off x="4524825" y="979950"/>
                            <a:ext cx="597900" cy="5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926750" y="2087800"/>
                            <a:ext cx="656700" cy="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554225" y="2577850"/>
                            <a:ext cx="705900" cy="431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09450" y="16956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480550" y="1048700"/>
                            <a:ext cx="450900" cy="597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990475" y="2087800"/>
                            <a:ext cx="686100" cy="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568775" y="2617050"/>
                            <a:ext cx="480300" cy="470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617875" y="352625"/>
                            <a:ext cx="1019400" cy="7548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6750" y="1724900"/>
                            <a:ext cx="974700" cy="9804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57175" y="3008975"/>
                            <a:ext cx="1097700" cy="9804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5038925" y="381925"/>
                            <a:ext cx="1019400" cy="9804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583450" y="1744725"/>
                            <a:ext cx="974700" cy="8526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4940800" y="2930750"/>
                            <a:ext cx="1019400" cy="892500"/>
                          </a:xfrm>
                          <a:prstGeom prst="flowChartConnec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3390900"/>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943600" cy="3390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rPr>
          <w:sz w:val="36"/>
          <w:szCs w:val="36"/>
        </w:rPr>
      </w:pPr>
      <w:r w:rsidDel="00000000" w:rsidR="00000000" w:rsidRPr="00000000">
        <w:rPr>
          <w:sz w:val="36"/>
          <w:szCs w:val="36"/>
          <w:rtl w:val="0"/>
        </w:rPr>
        <w:t xml:space="preserve">A. Destroyed cities and towns</w:t>
      </w:r>
    </w:p>
    <w:p w:rsidR="00000000" w:rsidDel="00000000" w:rsidP="00000000" w:rsidRDefault="00000000" w:rsidRPr="00000000" w14:paraId="0000003A">
      <w:pPr>
        <w:rPr>
          <w:sz w:val="36"/>
          <w:szCs w:val="36"/>
        </w:rPr>
      </w:pPr>
      <w:r w:rsidDel="00000000" w:rsidR="00000000" w:rsidRPr="00000000">
        <w:rPr>
          <w:sz w:val="36"/>
          <w:szCs w:val="36"/>
          <w:rtl w:val="0"/>
        </w:rPr>
        <w:t xml:space="preserve">B. Jews and others sent to prison camps</w:t>
      </w:r>
    </w:p>
    <w:p w:rsidR="00000000" w:rsidDel="00000000" w:rsidP="00000000" w:rsidRDefault="00000000" w:rsidRPr="00000000" w14:paraId="0000003B">
      <w:pPr>
        <w:rPr>
          <w:sz w:val="36"/>
          <w:szCs w:val="36"/>
        </w:rPr>
      </w:pPr>
      <w:r w:rsidDel="00000000" w:rsidR="00000000" w:rsidRPr="00000000">
        <w:rPr>
          <w:sz w:val="36"/>
          <w:szCs w:val="36"/>
          <w:rtl w:val="0"/>
        </w:rPr>
        <w:t xml:space="preserve">C. Killed and tortured citizens</w:t>
      </w:r>
    </w:p>
    <w:p w:rsidR="00000000" w:rsidDel="00000000" w:rsidP="00000000" w:rsidRDefault="00000000" w:rsidRPr="00000000" w14:paraId="0000003C">
      <w:pPr>
        <w:rPr>
          <w:sz w:val="36"/>
          <w:szCs w:val="36"/>
        </w:rPr>
      </w:pPr>
      <w:r w:rsidDel="00000000" w:rsidR="00000000" w:rsidRPr="00000000">
        <w:rPr>
          <w:sz w:val="36"/>
          <w:szCs w:val="36"/>
          <w:rtl w:val="0"/>
        </w:rPr>
        <w:t xml:space="preserve">D. Planned genocide (</w:t>
      </w:r>
      <w:r w:rsidDel="00000000" w:rsidR="00000000" w:rsidRPr="00000000">
        <w:rPr>
          <w:rFonts w:ascii="Roboto" w:cs="Roboto" w:eastAsia="Roboto" w:hAnsi="Roboto"/>
          <w:color w:val="222222"/>
          <w:sz w:val="36"/>
          <w:szCs w:val="36"/>
          <w:highlight w:val="white"/>
          <w:rtl w:val="0"/>
        </w:rPr>
        <w:t xml:space="preserve">the deliberate killing of a large group of people, especially those of a particular ethnic group or nation)</w:t>
      </w:r>
      <w:r w:rsidDel="00000000" w:rsidR="00000000" w:rsidRPr="00000000">
        <w:rPr>
          <w:rFonts w:ascii="Roboto" w:cs="Roboto" w:eastAsia="Roboto" w:hAnsi="Roboto"/>
          <w:color w:val="222222"/>
          <w:highlight w:val="white"/>
          <w:rtl w:val="0"/>
        </w:rPr>
        <w:t xml:space="preserve"> </w:t>
      </w:r>
      <w:r w:rsidDel="00000000" w:rsidR="00000000" w:rsidRPr="00000000">
        <w:rPr>
          <w:sz w:val="36"/>
          <w:szCs w:val="36"/>
          <w:rtl w:val="0"/>
        </w:rPr>
        <w:t xml:space="preserve">of all European Jews</w:t>
      </w:r>
    </w:p>
    <w:p w:rsidR="00000000" w:rsidDel="00000000" w:rsidP="00000000" w:rsidRDefault="00000000" w:rsidRPr="00000000" w14:paraId="0000003D">
      <w:pPr>
        <w:rPr>
          <w:sz w:val="36"/>
          <w:szCs w:val="36"/>
        </w:rPr>
      </w:pPr>
      <w:r w:rsidDel="00000000" w:rsidR="00000000" w:rsidRPr="00000000">
        <w:rPr>
          <w:sz w:val="36"/>
          <w:szCs w:val="36"/>
          <w:rtl w:val="0"/>
        </w:rPr>
        <w:t xml:space="preserve">E. Slavs considered inferior</w:t>
      </w:r>
    </w:p>
    <w:p w:rsidR="00000000" w:rsidDel="00000000" w:rsidP="00000000" w:rsidRDefault="00000000" w:rsidRPr="00000000" w14:paraId="0000003E">
      <w:pPr>
        <w:rPr>
          <w:sz w:val="36"/>
          <w:szCs w:val="36"/>
        </w:rPr>
      </w:pPr>
      <w:r w:rsidDel="00000000" w:rsidR="00000000" w:rsidRPr="00000000">
        <w:rPr>
          <w:sz w:val="36"/>
          <w:szCs w:val="36"/>
          <w:rtl w:val="0"/>
        </w:rPr>
        <w:t xml:space="preserve">F. Treated conquered people brutally</w:t>
      </w:r>
    </w:p>
    <w:p w:rsidR="00000000" w:rsidDel="00000000" w:rsidP="00000000" w:rsidRDefault="00000000" w:rsidRPr="00000000" w14:paraId="0000003F">
      <w:pPr>
        <w:rPr>
          <w:sz w:val="36"/>
          <w:szCs w:val="36"/>
        </w:rPr>
      </w:pPr>
      <w:r w:rsidDel="00000000" w:rsidR="00000000" w:rsidRPr="00000000">
        <w:rPr>
          <w:rtl w:val="0"/>
        </w:rPr>
      </w:r>
    </w:p>
    <w:p w:rsidR="00000000" w:rsidDel="00000000" w:rsidP="00000000" w:rsidRDefault="00000000" w:rsidRPr="00000000" w14:paraId="00000040">
      <w:pPr>
        <w:rPr>
          <w:sz w:val="36"/>
          <w:szCs w:val="36"/>
        </w:rPr>
      </w:pPr>
      <w:r w:rsidDel="00000000" w:rsidR="00000000" w:rsidRPr="00000000">
        <w:rPr>
          <w:sz w:val="36"/>
          <w:szCs w:val="36"/>
        </w:rPr>
        <w:drawing>
          <wp:inline distB="114300" distT="114300" distL="114300" distR="114300">
            <wp:extent cx="6796088" cy="6324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796088"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36"/>
          <w:szCs w:val="36"/>
        </w:rPr>
      </w:pPr>
      <w:r w:rsidDel="00000000" w:rsidR="00000000" w:rsidRPr="00000000">
        <w:rPr>
          <w:sz w:val="36"/>
          <w:szCs w:val="36"/>
          <w:rtl w:val="0"/>
        </w:rPr>
        <w:t xml:space="preserve">Look at the map above and answer the following questions:</w:t>
      </w:r>
    </w:p>
    <w:p w:rsidR="00000000" w:rsidDel="00000000" w:rsidP="00000000" w:rsidRDefault="00000000" w:rsidRPr="00000000" w14:paraId="00000042">
      <w:pPr>
        <w:rPr>
          <w:sz w:val="36"/>
          <w:szCs w:val="36"/>
        </w:rPr>
      </w:pPr>
      <w:r w:rsidDel="00000000" w:rsidR="00000000" w:rsidRPr="00000000">
        <w:rPr>
          <w:sz w:val="36"/>
          <w:szCs w:val="36"/>
          <w:rtl w:val="0"/>
        </w:rPr>
        <w:t xml:space="preserve">26. Where were the extermination (death) camps located?</w:t>
      </w:r>
    </w:p>
    <w:p w:rsidR="00000000" w:rsidDel="00000000" w:rsidP="00000000" w:rsidRDefault="00000000" w:rsidRPr="00000000" w14:paraId="00000043">
      <w:pPr>
        <w:rPr>
          <w:sz w:val="36"/>
          <w:szCs w:val="36"/>
        </w:rPr>
      </w:pPr>
      <w:r w:rsidDel="00000000" w:rsidR="00000000" w:rsidRPr="00000000">
        <w:rPr>
          <w:rtl w:val="0"/>
        </w:rPr>
      </w:r>
    </w:p>
    <w:p w:rsidR="00000000" w:rsidDel="00000000" w:rsidP="00000000" w:rsidRDefault="00000000" w:rsidRPr="00000000" w14:paraId="00000044">
      <w:pPr>
        <w:rPr>
          <w:rFonts w:ascii="Roboto" w:cs="Roboto" w:eastAsia="Roboto" w:hAnsi="Roboto"/>
          <w:color w:val="222222"/>
          <w:sz w:val="36"/>
          <w:szCs w:val="36"/>
          <w:highlight w:val="white"/>
        </w:rPr>
      </w:pPr>
      <w:r w:rsidDel="00000000" w:rsidR="00000000" w:rsidRPr="00000000">
        <w:rPr>
          <w:sz w:val="36"/>
          <w:szCs w:val="36"/>
          <w:rtl w:val="0"/>
        </w:rPr>
        <w:t xml:space="preserve">27. How did this location reflect the goal of the “Final Solution” (t</w:t>
      </w:r>
      <w:r w:rsidDel="00000000" w:rsidR="00000000" w:rsidRPr="00000000">
        <w:rPr>
          <w:rFonts w:ascii="Roboto" w:cs="Roboto" w:eastAsia="Roboto" w:hAnsi="Roboto"/>
          <w:color w:val="222222"/>
          <w:sz w:val="36"/>
          <w:szCs w:val="36"/>
          <w:highlight w:val="white"/>
          <w:rtl w:val="0"/>
        </w:rPr>
        <w:t xml:space="preserve">he Nazi policy of exterminating European Jews)?</w:t>
      </w:r>
    </w:p>
    <w:p w:rsidR="00000000" w:rsidDel="00000000" w:rsidP="00000000" w:rsidRDefault="00000000" w:rsidRPr="00000000" w14:paraId="00000045">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28. Look at the graph below. How does the graph show the horror of the Holocaust?</w:t>
      </w:r>
    </w:p>
    <w:p w:rsidR="00000000" w:rsidDel="00000000" w:rsidP="00000000" w:rsidRDefault="00000000" w:rsidRPr="00000000" w14:paraId="00000046">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47">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48">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49">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4A">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Pr>
        <w:drawing>
          <wp:inline distB="114300" distT="114300" distL="114300" distR="114300">
            <wp:extent cx="3205163" cy="68389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05163" cy="68389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left"/>
        <w:rPr>
          <w:rFonts w:ascii="Roboto" w:cs="Roboto" w:eastAsia="Roboto" w:hAnsi="Roboto"/>
          <w:b w:val="1"/>
          <w:color w:val="222222"/>
          <w:sz w:val="36"/>
          <w:szCs w:val="36"/>
          <w:highlight w:val="white"/>
        </w:rPr>
      </w:pPr>
      <w:r w:rsidDel="00000000" w:rsidR="00000000" w:rsidRPr="00000000">
        <w:rPr>
          <w:rFonts w:ascii="Roboto" w:cs="Roboto" w:eastAsia="Roboto" w:hAnsi="Roboto"/>
          <w:b w:val="1"/>
          <w:color w:val="222222"/>
          <w:sz w:val="36"/>
          <w:szCs w:val="36"/>
          <w:highlight w:val="white"/>
          <w:rtl w:val="0"/>
        </w:rPr>
        <w:t xml:space="preserve">        </w:t>
      </w:r>
    </w:p>
    <w:p w:rsidR="00000000" w:rsidDel="00000000" w:rsidP="00000000" w:rsidRDefault="00000000" w:rsidRPr="00000000" w14:paraId="0000004C">
      <w:pPr>
        <w:jc w:val="left"/>
        <w:rPr>
          <w:rFonts w:ascii="Roboto" w:cs="Roboto" w:eastAsia="Roboto" w:hAnsi="Roboto"/>
          <w:b w:val="1"/>
          <w:color w:val="222222"/>
          <w:sz w:val="36"/>
          <w:szCs w:val="36"/>
          <w:highlight w:val="white"/>
        </w:rPr>
      </w:pPr>
      <w:r w:rsidDel="00000000" w:rsidR="00000000" w:rsidRPr="00000000">
        <w:rPr>
          <w:rtl w:val="0"/>
        </w:rPr>
      </w:r>
    </w:p>
    <w:p w:rsidR="00000000" w:rsidDel="00000000" w:rsidP="00000000" w:rsidRDefault="00000000" w:rsidRPr="00000000" w14:paraId="0000004D">
      <w:pPr>
        <w:jc w:val="left"/>
        <w:rPr>
          <w:rFonts w:ascii="Roboto" w:cs="Roboto" w:eastAsia="Roboto" w:hAnsi="Roboto"/>
          <w:b w:val="1"/>
          <w:color w:val="222222"/>
          <w:sz w:val="36"/>
          <w:szCs w:val="36"/>
          <w:highlight w:val="white"/>
        </w:rPr>
      </w:pPr>
      <w:r w:rsidDel="00000000" w:rsidR="00000000" w:rsidRPr="00000000">
        <w:rPr>
          <w:rFonts w:ascii="Roboto" w:cs="Roboto" w:eastAsia="Roboto" w:hAnsi="Roboto"/>
          <w:b w:val="1"/>
          <w:color w:val="222222"/>
          <w:sz w:val="36"/>
          <w:szCs w:val="36"/>
          <w:highlight w:val="white"/>
          <w:rtl w:val="0"/>
        </w:rPr>
        <w:t xml:space="preserve">          Damage at Pearl Harbor</w:t>
      </w:r>
    </w:p>
    <w:tbl>
      <w:tblPr>
        <w:tblStyle w:val="Table2"/>
        <w:tblW w:w="5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1110"/>
        <w:tblGridChange w:id="0">
          <w:tblGrid>
            <w:gridCol w:w="4680"/>
            <w:gridCol w:w="1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U.S. ships sunk or damaged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U.S. aircraft destroyed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188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Americans killed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2,348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Americans injured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1,109</w:t>
            </w:r>
          </w:p>
        </w:tc>
      </w:tr>
    </w:tbl>
    <w:p w:rsidR="00000000" w:rsidDel="00000000" w:rsidP="00000000" w:rsidRDefault="00000000" w:rsidRPr="00000000" w14:paraId="00000056">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57">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The chart above shows the damage that occurred at Pearl Harbor when Japanese airplanes bombed the American fleet at Pearl Harbor in Hawaii.</w:t>
      </w:r>
    </w:p>
    <w:p w:rsidR="00000000" w:rsidDel="00000000" w:rsidP="00000000" w:rsidRDefault="00000000" w:rsidRPr="00000000" w14:paraId="00000058">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59">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Background Information:</w:t>
      </w:r>
    </w:p>
    <w:p w:rsidR="00000000" w:rsidDel="00000000" w:rsidP="00000000" w:rsidRDefault="00000000" w:rsidRPr="00000000" w14:paraId="0000005A">
      <w:pPr>
        <w:numPr>
          <w:ilvl w:val="0"/>
          <w:numId w:val="3"/>
        </w:numPr>
        <w:shd w:fill="ffffff" w:val="clear"/>
        <w:spacing w:line="379.20000000000005" w:lineRule="auto"/>
        <w:ind w:left="720" w:hanging="360"/>
        <w:rPr>
          <w:rFonts w:ascii="Roboto" w:cs="Roboto" w:eastAsia="Roboto" w:hAnsi="Roboto"/>
          <w:color w:val="222222"/>
          <w:sz w:val="36"/>
          <w:szCs w:val="36"/>
          <w:highlight w:val="white"/>
          <w:u w:val="none"/>
        </w:rPr>
      </w:pPr>
      <w:r w:rsidDel="00000000" w:rsidR="00000000" w:rsidRPr="00000000">
        <w:rPr>
          <w:rFonts w:ascii="Roboto" w:cs="Roboto" w:eastAsia="Roboto" w:hAnsi="Roboto"/>
          <w:color w:val="222222"/>
          <w:sz w:val="36"/>
          <w:szCs w:val="36"/>
          <w:highlight w:val="white"/>
          <w:rtl w:val="0"/>
        </w:rPr>
        <w:t xml:space="preserve">What was the United States policy of isolationism?</w:t>
      </w:r>
    </w:p>
    <w:p w:rsidR="00000000" w:rsidDel="00000000" w:rsidP="00000000" w:rsidRDefault="00000000" w:rsidRPr="00000000" w14:paraId="0000005B">
      <w:pPr>
        <w:shd w:fill="ffffff" w:val="clear"/>
        <w:rPr>
          <w:rFonts w:ascii="Roboto" w:cs="Roboto" w:eastAsia="Roboto" w:hAnsi="Roboto"/>
          <w:color w:val="222222"/>
          <w:sz w:val="36"/>
          <w:szCs w:val="36"/>
          <w:highlight w:val="white"/>
        </w:rPr>
      </w:pPr>
      <w:r w:rsidDel="00000000" w:rsidR="00000000" w:rsidRPr="00000000">
        <w:rPr>
          <w:rFonts w:ascii="Roboto" w:cs="Roboto" w:eastAsia="Roboto" w:hAnsi="Roboto"/>
          <w:b w:val="1"/>
          <w:color w:val="222222"/>
          <w:sz w:val="36"/>
          <w:szCs w:val="36"/>
          <w:highlight w:val="white"/>
          <w:rtl w:val="0"/>
        </w:rPr>
        <w:t xml:space="preserve">Isolationism</w:t>
      </w:r>
      <w:r w:rsidDel="00000000" w:rsidR="00000000" w:rsidRPr="00000000">
        <w:rPr>
          <w:rFonts w:ascii="Roboto" w:cs="Roboto" w:eastAsia="Roboto" w:hAnsi="Roboto"/>
          <w:color w:val="222222"/>
          <w:sz w:val="36"/>
          <w:szCs w:val="36"/>
          <w:highlight w:val="white"/>
          <w:rtl w:val="0"/>
        </w:rPr>
        <w:t xml:space="preserve"> refers to </w:t>
      </w:r>
      <w:r w:rsidDel="00000000" w:rsidR="00000000" w:rsidRPr="00000000">
        <w:rPr>
          <w:rFonts w:ascii="Roboto" w:cs="Roboto" w:eastAsia="Roboto" w:hAnsi="Roboto"/>
          <w:b w:val="1"/>
          <w:color w:val="222222"/>
          <w:sz w:val="36"/>
          <w:szCs w:val="36"/>
          <w:highlight w:val="white"/>
          <w:rtl w:val="0"/>
        </w:rPr>
        <w:t xml:space="preserve">America's</w:t>
      </w:r>
      <w:r w:rsidDel="00000000" w:rsidR="00000000" w:rsidRPr="00000000">
        <w:rPr>
          <w:rFonts w:ascii="Roboto" w:cs="Roboto" w:eastAsia="Roboto" w:hAnsi="Roboto"/>
          <w:color w:val="222222"/>
          <w:sz w:val="36"/>
          <w:szCs w:val="36"/>
          <w:highlight w:val="white"/>
          <w:rtl w:val="0"/>
        </w:rPr>
        <w:t xml:space="preserve"> longstanding reluctance to become involved in European alliances and wars. </w:t>
      </w:r>
      <w:r w:rsidDel="00000000" w:rsidR="00000000" w:rsidRPr="00000000">
        <w:rPr>
          <w:rFonts w:ascii="Roboto" w:cs="Roboto" w:eastAsia="Roboto" w:hAnsi="Roboto"/>
          <w:b w:val="1"/>
          <w:color w:val="222222"/>
          <w:sz w:val="36"/>
          <w:szCs w:val="36"/>
          <w:highlight w:val="white"/>
          <w:rtl w:val="0"/>
        </w:rPr>
        <w:t xml:space="preserve">Isolationists</w:t>
      </w:r>
      <w:r w:rsidDel="00000000" w:rsidR="00000000" w:rsidRPr="00000000">
        <w:rPr>
          <w:rFonts w:ascii="Roboto" w:cs="Roboto" w:eastAsia="Roboto" w:hAnsi="Roboto"/>
          <w:color w:val="222222"/>
          <w:sz w:val="36"/>
          <w:szCs w:val="36"/>
          <w:highlight w:val="white"/>
          <w:rtl w:val="0"/>
        </w:rPr>
        <w:t xml:space="preserve"> held the view that </w:t>
      </w:r>
      <w:r w:rsidDel="00000000" w:rsidR="00000000" w:rsidRPr="00000000">
        <w:rPr>
          <w:rFonts w:ascii="Roboto" w:cs="Roboto" w:eastAsia="Roboto" w:hAnsi="Roboto"/>
          <w:b w:val="1"/>
          <w:color w:val="222222"/>
          <w:sz w:val="36"/>
          <w:szCs w:val="36"/>
          <w:highlight w:val="white"/>
          <w:rtl w:val="0"/>
        </w:rPr>
        <w:t xml:space="preserve">America's</w:t>
      </w:r>
      <w:r w:rsidDel="00000000" w:rsidR="00000000" w:rsidRPr="00000000">
        <w:rPr>
          <w:rFonts w:ascii="Roboto" w:cs="Roboto" w:eastAsia="Roboto" w:hAnsi="Roboto"/>
          <w:color w:val="222222"/>
          <w:sz w:val="36"/>
          <w:szCs w:val="36"/>
          <w:highlight w:val="white"/>
          <w:rtl w:val="0"/>
        </w:rPr>
        <w:t xml:space="preserve"> perspective on the world was different from that of European societies and that </w:t>
      </w:r>
      <w:r w:rsidDel="00000000" w:rsidR="00000000" w:rsidRPr="00000000">
        <w:rPr>
          <w:rFonts w:ascii="Roboto" w:cs="Roboto" w:eastAsia="Roboto" w:hAnsi="Roboto"/>
          <w:b w:val="1"/>
          <w:color w:val="222222"/>
          <w:sz w:val="36"/>
          <w:szCs w:val="36"/>
          <w:highlight w:val="white"/>
          <w:rtl w:val="0"/>
        </w:rPr>
        <w:t xml:space="preserve">America</w:t>
      </w:r>
      <w:r w:rsidDel="00000000" w:rsidR="00000000" w:rsidRPr="00000000">
        <w:rPr>
          <w:rFonts w:ascii="Roboto" w:cs="Roboto" w:eastAsia="Roboto" w:hAnsi="Roboto"/>
          <w:color w:val="222222"/>
          <w:sz w:val="36"/>
          <w:szCs w:val="36"/>
          <w:highlight w:val="white"/>
          <w:rtl w:val="0"/>
        </w:rPr>
        <w:t xml:space="preserve"> could advance the cause of freedom and democracy by means other than war.</w:t>
      </w:r>
    </w:p>
    <w:p w:rsidR="00000000" w:rsidDel="00000000" w:rsidP="00000000" w:rsidRDefault="00000000" w:rsidRPr="00000000" w14:paraId="0000005C">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5D">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Read the following paragraph and answer the question at the end:</w:t>
      </w:r>
    </w:p>
    <w:p w:rsidR="00000000" w:rsidDel="00000000" w:rsidP="00000000" w:rsidRDefault="00000000" w:rsidRPr="00000000" w14:paraId="0000005E">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5F">
      <w:pPr>
        <w:rPr>
          <w:rFonts w:ascii="Roboto" w:cs="Roboto" w:eastAsia="Roboto" w:hAnsi="Roboto"/>
          <w:b w:val="1"/>
          <w:color w:val="222222"/>
          <w:sz w:val="36"/>
          <w:szCs w:val="36"/>
          <w:highlight w:val="white"/>
        </w:rPr>
      </w:pPr>
      <w:r w:rsidDel="00000000" w:rsidR="00000000" w:rsidRPr="00000000">
        <w:rPr>
          <w:rFonts w:ascii="Roboto" w:cs="Roboto" w:eastAsia="Roboto" w:hAnsi="Roboto"/>
          <w:b w:val="1"/>
          <w:color w:val="222222"/>
          <w:sz w:val="36"/>
          <w:szCs w:val="36"/>
          <w:highlight w:val="white"/>
          <w:rtl w:val="0"/>
        </w:rPr>
        <w:t xml:space="preserve">December 7, 1941</w:t>
      </w:r>
    </w:p>
    <w:p w:rsidR="00000000" w:rsidDel="00000000" w:rsidP="00000000" w:rsidRDefault="00000000" w:rsidRPr="00000000" w14:paraId="00000060">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On the sleepy Sunday morning of December 7, 1941, the military complex at Pearl Harbor was suddenly jolted awake by a surprise attack. Planes screamed down from the sky, dropping bombs and torpedoes. Americans were shocked and horrified by the attacks. </w:t>
      </w:r>
    </w:p>
    <w:p w:rsidR="00000000" w:rsidDel="00000000" w:rsidP="00000000" w:rsidRDefault="00000000" w:rsidRPr="00000000" w14:paraId="00000061">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2">
      <w:pPr>
        <w:rPr>
          <w:rFonts w:ascii="Roboto" w:cs="Roboto" w:eastAsia="Roboto" w:hAnsi="Roboto"/>
          <w:color w:val="222222"/>
          <w:sz w:val="36"/>
          <w:szCs w:val="36"/>
          <w:highlight w:val="white"/>
        </w:rPr>
      </w:pPr>
      <w:r w:rsidDel="00000000" w:rsidR="00000000" w:rsidRPr="00000000">
        <w:rPr>
          <w:rFonts w:ascii="Roboto" w:cs="Roboto" w:eastAsia="Roboto" w:hAnsi="Roboto"/>
          <w:color w:val="222222"/>
          <w:sz w:val="36"/>
          <w:szCs w:val="36"/>
          <w:highlight w:val="white"/>
          <w:rtl w:val="0"/>
        </w:rPr>
        <w:t xml:space="preserve">29. How did Pearl Harbor change the isolationist policies of the United States? (Refer to background information above and you may do research to help you answer this question.)</w:t>
      </w:r>
    </w:p>
    <w:p w:rsidR="00000000" w:rsidDel="00000000" w:rsidP="00000000" w:rsidRDefault="00000000" w:rsidRPr="00000000" w14:paraId="00000063">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4">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5">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6">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7">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8">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9">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A">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B">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C">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D">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E">
      <w:pPr>
        <w:rPr>
          <w:rFonts w:ascii="Roboto" w:cs="Roboto" w:eastAsia="Roboto" w:hAnsi="Roboto"/>
          <w:color w:val="222222"/>
          <w:sz w:val="36"/>
          <w:szCs w:val="36"/>
          <w:highlight w:val="white"/>
        </w:rPr>
      </w:pPr>
      <w:r w:rsidDel="00000000" w:rsidR="00000000" w:rsidRPr="00000000">
        <w:rPr>
          <w:rtl w:val="0"/>
        </w:rPr>
      </w:r>
    </w:p>
    <w:p w:rsidR="00000000" w:rsidDel="00000000" w:rsidP="00000000" w:rsidRDefault="00000000" w:rsidRPr="00000000" w14:paraId="0000006F">
      <w:pPr>
        <w:rPr>
          <w:rFonts w:ascii="Roboto" w:cs="Roboto" w:eastAsia="Roboto" w:hAnsi="Roboto"/>
          <w:color w:val="222222"/>
          <w:sz w:val="36"/>
          <w:szCs w:val="36"/>
          <w:highlight w:val="white"/>
        </w:rPr>
      </w:pPr>
      <w:r w:rsidDel="00000000" w:rsidR="00000000" w:rsidRPr="00000000">
        <w:rPr>
          <w:rtl w:val="0"/>
        </w:rPr>
      </w:r>
    </w:p>
    <w:sectPr>
      <w:pgSz w:h="15840" w:w="12240"/>
      <w:pgMar w:bottom="45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