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F" w:rsidRPr="00D31211" w:rsidRDefault="00D31211" w:rsidP="00D31211">
      <w:pPr>
        <w:pStyle w:val="PlainText"/>
        <w:rPr>
          <w:rFonts w:ascii="Courier New" w:hAnsi="Courier New" w:cs="Courier New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985520"/>
            <wp:effectExtent l="19050" t="0" r="9525" b="0"/>
            <wp:docPr id="1" name="il_fi" descr="http://teamrants.com/wp-content/uploads/2008/11/vik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mrants.com/wp-content/uploads/2008/11/viking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48"/>
          <w:szCs w:val="48"/>
        </w:rPr>
        <w:t>MGM ANIME CLUB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Anime Club Permission Form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Hello! My name is </w:t>
      </w:r>
      <w:r w:rsidR="00D31211">
        <w:rPr>
          <w:rFonts w:ascii="Courier New" w:hAnsi="Courier New" w:cs="Courier New"/>
        </w:rPr>
        <w:t>Nellie Shiver</w:t>
      </w:r>
      <w:r w:rsidRPr="00753B5F">
        <w:rPr>
          <w:rFonts w:ascii="Courier New" w:hAnsi="Courier New" w:cs="Courier New"/>
        </w:rPr>
        <w:t xml:space="preserve"> and I am the </w:t>
      </w:r>
      <w:r w:rsidR="00EF11FD">
        <w:rPr>
          <w:rFonts w:ascii="Courier New" w:hAnsi="Courier New" w:cs="Courier New"/>
        </w:rPr>
        <w:t xml:space="preserve">sponsor of MGM’s </w:t>
      </w:r>
      <w:bookmarkStart w:id="0" w:name="_GoBack"/>
      <w:bookmarkEnd w:id="0"/>
      <w:r w:rsidR="00D31211">
        <w:rPr>
          <w:rFonts w:ascii="Courier New" w:hAnsi="Courier New" w:cs="Courier New"/>
        </w:rPr>
        <w:t>Anime Club</w:t>
      </w:r>
      <w:r w:rsidRPr="00753B5F">
        <w:rPr>
          <w:rFonts w:ascii="Courier New" w:hAnsi="Courier New" w:cs="Courier New"/>
        </w:rPr>
        <w:t>. Your son/daughter is interested in joining the ani</w:t>
      </w:r>
      <w:r w:rsidR="00D31211">
        <w:rPr>
          <w:rFonts w:ascii="Courier New" w:hAnsi="Courier New" w:cs="Courier New"/>
        </w:rPr>
        <w:t xml:space="preserve">me club’s screenings. Anime </w:t>
      </w:r>
      <w:r w:rsidRPr="00753B5F">
        <w:rPr>
          <w:rFonts w:ascii="Courier New" w:hAnsi="Courier New" w:cs="Courier New"/>
        </w:rPr>
        <w:t>is Japanese Animation. However, just</w:t>
      </w:r>
      <w:r w:rsidR="00D31211">
        <w:rPr>
          <w:rFonts w:ascii="Courier New" w:hAnsi="Courier New" w:cs="Courier New"/>
        </w:rPr>
        <w:t xml:space="preserve"> </w:t>
      </w:r>
      <w:r w:rsidRPr="00753B5F">
        <w:rPr>
          <w:rFonts w:ascii="Courier New" w:hAnsi="Courier New" w:cs="Courier New"/>
        </w:rPr>
        <w:t xml:space="preserve">because it is “cartoons” does not mean that it is necessarily appropriate for all audiences. There are many shows that are just fine for all ages – but at the same time, there are also many shows that are aimed at an older teen audience. </w:t>
      </w:r>
      <w:r w:rsidR="00D31211">
        <w:rPr>
          <w:rFonts w:ascii="Courier New" w:hAnsi="Courier New" w:cs="Courier New"/>
        </w:rPr>
        <w:t>MGM’s</w:t>
      </w:r>
      <w:r w:rsidRPr="00753B5F">
        <w:rPr>
          <w:rFonts w:ascii="Courier New" w:hAnsi="Courier New" w:cs="Courier New"/>
        </w:rPr>
        <w:t xml:space="preserve"> Anim</w:t>
      </w:r>
      <w:r w:rsidR="00D31211">
        <w:rPr>
          <w:rFonts w:ascii="Courier New" w:hAnsi="Courier New" w:cs="Courier New"/>
        </w:rPr>
        <w:t>e Club is for teens, in grades 9</w:t>
      </w:r>
      <w:r w:rsidRPr="00753B5F">
        <w:rPr>
          <w:rFonts w:ascii="Courier New" w:hAnsi="Courier New" w:cs="Courier New"/>
        </w:rPr>
        <w:t xml:space="preserve"> –</w:t>
      </w:r>
      <w:r w:rsidR="00D31211">
        <w:rPr>
          <w:rFonts w:ascii="Courier New" w:hAnsi="Courier New" w:cs="Courier New"/>
        </w:rPr>
        <w:t xml:space="preserve"> </w:t>
      </w:r>
      <w:r w:rsidRPr="00753B5F">
        <w:rPr>
          <w:rFonts w:ascii="Courier New" w:hAnsi="Courier New" w:cs="Courier New"/>
        </w:rPr>
        <w:t>12.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D31211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These are the different age ratings on anime and what they mean (from </w:t>
      </w:r>
      <w:hyperlink r:id="rId6" w:history="1">
        <w:r w:rsidR="00D31211" w:rsidRPr="00930BDE">
          <w:rPr>
            <w:rStyle w:val="Hyperlink"/>
            <w:rFonts w:ascii="Courier New" w:hAnsi="Courier New" w:cs="Courier New"/>
          </w:rPr>
          <w:t>http://www.tvguidelines.org/</w:t>
        </w:r>
      </w:hyperlink>
      <w:r w:rsidRPr="00753B5F">
        <w:rPr>
          <w:rFonts w:ascii="Courier New" w:hAnsi="Courier New" w:cs="Courier New"/>
        </w:rPr>
        <w:t>:</w:t>
      </w:r>
    </w:p>
    <w:p w:rsid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 </w:t>
      </w:r>
    </w:p>
    <w:p w:rsidR="00D31211" w:rsidRPr="00D31211" w:rsidRDefault="00D31211" w:rsidP="00D31211">
      <w:pPr>
        <w:spacing w:line="411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FF"/>
        </w:rPr>
        <w:drawing>
          <wp:inline distT="0" distB="0" distL="0" distR="0">
            <wp:extent cx="5850276" cy="945060"/>
            <wp:effectExtent l="19050" t="0" r="0" b="0"/>
            <wp:docPr id="4" name="Picture 4" descr="http://www.tvguidelines.org/images/grphrating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guidelines.org/images/grphrating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72" cy="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>Most Anime Club scree</w:t>
      </w:r>
      <w:r w:rsidR="00D31211">
        <w:rPr>
          <w:rFonts w:ascii="Courier New" w:hAnsi="Courier New" w:cs="Courier New"/>
        </w:rPr>
        <w:t>nings are rated TV PG and TV 14.  We will NOT be screening any programs with the rating of TV MA.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>I pre-screen all titles that the anime club will watch</w:t>
      </w:r>
      <w:r w:rsidR="00D31211">
        <w:rPr>
          <w:rFonts w:ascii="Courier New" w:hAnsi="Courier New" w:cs="Courier New"/>
        </w:rPr>
        <w:t xml:space="preserve">. 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If you have any questions, please do not hesitate to call me at </w:t>
      </w:r>
      <w:r w:rsidR="00D31211">
        <w:rPr>
          <w:rFonts w:ascii="Courier New" w:hAnsi="Courier New" w:cs="Courier New"/>
        </w:rPr>
        <w:t>251-221-3153</w:t>
      </w:r>
      <w:r w:rsidRPr="00753B5F">
        <w:rPr>
          <w:rFonts w:ascii="Courier New" w:hAnsi="Courier New" w:cs="Courier New"/>
        </w:rPr>
        <w:t xml:space="preserve"> or email me at </w:t>
      </w:r>
      <w:hyperlink r:id="rId9" w:history="1">
        <w:r w:rsidR="00D31211" w:rsidRPr="00930BDE">
          <w:rPr>
            <w:rStyle w:val="Hyperlink"/>
            <w:rFonts w:ascii="Courier New" w:hAnsi="Courier New" w:cs="Courier New"/>
          </w:rPr>
          <w:t>nshiver@mcpss.com</w:t>
        </w:r>
      </w:hyperlink>
      <w:r w:rsidR="00D31211">
        <w:rPr>
          <w:rFonts w:ascii="Courier New" w:hAnsi="Courier New" w:cs="Courier New"/>
        </w:rPr>
        <w:t>.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I would be happy to answer any questions you may have. 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I, the undersigned, Parent/Guardian of ________________________________________ grant permission for my student to attend the </w:t>
      </w:r>
      <w:r w:rsidR="00D31211">
        <w:rPr>
          <w:rFonts w:ascii="Courier New" w:hAnsi="Courier New" w:cs="Courier New"/>
        </w:rPr>
        <w:t>MGM</w:t>
      </w:r>
      <w:r w:rsidRPr="00753B5F">
        <w:rPr>
          <w:rFonts w:ascii="Courier New" w:hAnsi="Courier New" w:cs="Courier New"/>
        </w:rPr>
        <w:t xml:space="preserve"> Anime Club meetings and watch the screenings that occur. </w:t>
      </w:r>
    </w:p>
    <w:p w:rsidR="00D31211" w:rsidRDefault="00D31211" w:rsidP="00DB529D">
      <w:pPr>
        <w:pStyle w:val="PlainText"/>
        <w:rPr>
          <w:rFonts w:ascii="Courier New" w:hAnsi="Courier New" w:cs="Courier New"/>
        </w:rPr>
      </w:pPr>
    </w:p>
    <w:p w:rsidR="00D31211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Parent/Guardian Signature: _________________________________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Date: _______________  </w:t>
      </w: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</w:p>
    <w:p w:rsidR="00753B5F" w:rsidRPr="00753B5F" w:rsidRDefault="00753B5F" w:rsidP="00DB529D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Student Name: ______________________________ Grade: ___________ </w:t>
      </w:r>
    </w:p>
    <w:p w:rsidR="00753B5F" w:rsidRDefault="00753B5F" w:rsidP="00D31211">
      <w:pPr>
        <w:pStyle w:val="PlainText"/>
        <w:rPr>
          <w:rFonts w:ascii="Courier New" w:hAnsi="Courier New" w:cs="Courier New"/>
        </w:rPr>
      </w:pPr>
      <w:r w:rsidRPr="00753B5F">
        <w:rPr>
          <w:rFonts w:ascii="Courier New" w:hAnsi="Courier New" w:cs="Courier New"/>
        </w:rPr>
        <w:t xml:space="preserve"> </w:t>
      </w:r>
    </w:p>
    <w:sectPr w:rsidR="00753B5F" w:rsidSect="00DB529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5"/>
    <w:rsid w:val="00540E21"/>
    <w:rsid w:val="00541506"/>
    <w:rsid w:val="00605955"/>
    <w:rsid w:val="00753B5F"/>
    <w:rsid w:val="00D31211"/>
    <w:rsid w:val="00E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52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52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52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52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903">
      <w:bodyDiv w:val="1"/>
      <w:marLeft w:val="1122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381">
          <w:marLeft w:val="0"/>
          <w:marRight w:val="187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tvguidelines.org/rating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guideline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hiver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</dc:creator>
  <cp:lastModifiedBy>NELLIE</cp:lastModifiedBy>
  <cp:revision>2</cp:revision>
  <dcterms:created xsi:type="dcterms:W3CDTF">2012-09-05T03:22:00Z</dcterms:created>
  <dcterms:modified xsi:type="dcterms:W3CDTF">2012-09-05T03:22:00Z</dcterms:modified>
</cp:coreProperties>
</file>