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Pr>
      <w:tblGrid>
        <w:gridCol w:w="3355"/>
        <w:gridCol w:w="3364"/>
        <w:gridCol w:w="3364"/>
        <w:gridCol w:w="5037"/>
      </w:tblGrid>
      <w:tr w:rsidR="00A70CF5" w:rsidTr="00D84241">
        <w:trPr>
          <w:trHeight w:val="3690"/>
          <w:jc w:val="center"/>
        </w:trPr>
        <w:tc>
          <w:tcPr>
            <w:tcW w:w="3350" w:type="dxa"/>
            <w:shd w:val="clear" w:color="auto" w:fill="7AB338" w:themeFill="accent1"/>
          </w:tcPr>
          <w:p w:rsidR="00DF19EB" w:rsidRPr="009C2E85" w:rsidRDefault="005E1104" w:rsidP="003758E8">
            <w:pPr>
              <w:pStyle w:val="Heading1"/>
              <w:framePr w:hSpace="0" w:wrap="auto" w:vAnchor="margin" w:hAnchor="text" w:xAlign="left" w:yAlign="inline"/>
            </w:pPr>
            <w:bookmarkStart w:id="0" w:name="_GoBack"/>
            <w:bookmarkEnd w:id="0"/>
            <w:r>
              <w:t>Do you Like Going on Trips?</w:t>
            </w:r>
          </w:p>
          <w:p w:rsidR="00DF19EB" w:rsidRDefault="005E1104" w:rsidP="005E1104">
            <w:r>
              <w:t>Then band is the program for you. The Huntington Band travels to many different places during the school year such as Universal Studios, Six Flags, Wild Adventures and many other trips locally and in the state of Georgia.</w:t>
            </w:r>
          </w:p>
        </w:tc>
        <w:tc>
          <w:tcPr>
            <w:tcW w:w="3360" w:type="dxa"/>
            <w:shd w:val="clear" w:color="auto" w:fill="515360" w:themeFill="text2"/>
          </w:tcPr>
          <w:p w:rsidR="00DF19EB" w:rsidRPr="002E2CEA" w:rsidRDefault="005E1104" w:rsidP="002E2CEA">
            <w:pPr>
              <w:pStyle w:val="Heading1"/>
              <w:framePr w:hSpace="0" w:wrap="auto" w:vAnchor="margin" w:hAnchor="text" w:xAlign="left" w:yAlign="inline"/>
              <w:rPr>
                <w:color w:val="808080"/>
              </w:rPr>
            </w:pPr>
            <w:r>
              <w:t>DO YOU WANT TO BE APART OF SOMETHING FUN AND SUCCESFUL?</w:t>
            </w:r>
          </w:p>
          <w:p w:rsidR="00DF19EB" w:rsidRPr="006344BD" w:rsidRDefault="005E1104" w:rsidP="005E1104">
            <w:r>
              <w:t>Our award winning band program performs at different competitions and state festivals throughout the year. Our Band continues to receive outstanding ratings and everyone has fun being a part of something rewarding.</w:t>
            </w:r>
          </w:p>
        </w:tc>
        <w:tc>
          <w:tcPr>
            <w:tcW w:w="3360" w:type="dxa"/>
          </w:tcPr>
          <w:p w:rsidR="00DF19EB" w:rsidRPr="00AC2AFD" w:rsidRDefault="00882AC8" w:rsidP="003758E8">
            <w:pPr>
              <w:pStyle w:val="QuoteAlt"/>
              <w:rPr>
                <w:rFonts w:ascii="Arial Rounded MT Bold" w:hAnsi="Arial Rounded MT Bold"/>
                <w:color w:val="000000" w:themeColor="text1"/>
                <w:sz w:val="40"/>
                <w:szCs w:val="40"/>
              </w:rPr>
            </w:pPr>
            <w:r w:rsidRPr="00AC2AFD">
              <w:rPr>
                <w:rFonts w:ascii="Arial Rounded MT Bold" w:hAnsi="Arial Rounded MT Bold"/>
                <w:color w:val="000000" w:themeColor="text1"/>
                <w:sz w:val="40"/>
                <w:szCs w:val="40"/>
              </w:rPr>
              <w:t xml:space="preserve">Be Part of the </w:t>
            </w:r>
          </w:p>
          <w:p w:rsidR="00882AC8" w:rsidRPr="00281E3F" w:rsidRDefault="00882AC8" w:rsidP="003758E8">
            <w:pPr>
              <w:pStyle w:val="QuoteAlt"/>
            </w:pPr>
            <w:r w:rsidRPr="00AC2AFD">
              <w:rPr>
                <w:rFonts w:ascii="Arial Rounded MT Bold" w:hAnsi="Arial Rounded MT Bold"/>
                <w:color w:val="000000" w:themeColor="text1"/>
                <w:sz w:val="40"/>
                <w:szCs w:val="40"/>
              </w:rPr>
              <w:t>Band Tradition at Huntington Middle School</w:t>
            </w:r>
          </w:p>
        </w:tc>
        <w:tc>
          <w:tcPr>
            <w:tcW w:w="5030" w:type="dxa"/>
          </w:tcPr>
          <w:p w:rsidR="00DF19EB" w:rsidRPr="00AC2AFD" w:rsidRDefault="005E1104" w:rsidP="00AC2AFD">
            <w:pPr>
              <w:spacing w:before="298" w:line="249" w:lineRule="auto"/>
              <w:ind w:left="0" w:right="622"/>
              <w:rPr>
                <w:rStyle w:val="TitleChar"/>
                <w:rFonts w:ascii="Britannic Bold" w:hAnsi="Britannic Bold"/>
                <w:color w:val="FF0000"/>
              </w:rPr>
            </w:pPr>
            <w:r>
              <w:rPr>
                <w:rStyle w:val="TitleChar"/>
                <w:rFonts w:ascii="Britannic Bold" w:hAnsi="Britannic Bold"/>
                <w:color w:val="FF0000"/>
              </w:rPr>
              <w:t xml:space="preserve">   </w:t>
            </w:r>
            <w:r w:rsidR="00AC2AFD" w:rsidRPr="00AC2AFD">
              <w:rPr>
                <w:rStyle w:val="TitleChar"/>
                <w:rFonts w:ascii="Britannic Bold" w:hAnsi="Britannic Bold"/>
                <w:color w:val="FF0000"/>
              </w:rPr>
              <w:t>HUNTINGTON</w:t>
            </w:r>
          </w:p>
          <w:p w:rsidR="00DF19EB" w:rsidRPr="00AC2AFD" w:rsidRDefault="00AC2AFD" w:rsidP="003758E8">
            <w:pPr>
              <w:pStyle w:val="Subtitle"/>
              <w:framePr w:hSpace="0" w:wrap="auto" w:vAnchor="margin" w:hAnchor="text" w:xAlign="left" w:yAlign="inline"/>
              <w:rPr>
                <w:rFonts w:ascii="Britannic Bold" w:hAnsi="Britannic Bold"/>
                <w:color w:val="FF0000"/>
              </w:rPr>
            </w:pPr>
            <w:r w:rsidRPr="00AC2AFD">
              <w:rPr>
                <w:rFonts w:ascii="Britannic Bold" w:hAnsi="Britannic Bold"/>
                <w:color w:val="FF0000"/>
              </w:rPr>
              <w:t>MIDDLE SCHOOL BAND</w:t>
            </w:r>
          </w:p>
          <w:p w:rsidR="003758E8" w:rsidRDefault="00937B4D" w:rsidP="00D84241">
            <w:pPr>
              <w:spacing w:before="240"/>
              <w:jc w:val="center"/>
              <w:rPr>
                <w:color w:val="FF0000"/>
              </w:rPr>
            </w:pPr>
            <w:r>
              <w:rPr>
                <w:color w:val="FF0000"/>
              </w:rPr>
              <w:t>Director of Bands</w:t>
            </w:r>
          </w:p>
          <w:p w:rsidR="00937B4D" w:rsidRPr="00AC2AFD" w:rsidRDefault="00937B4D" w:rsidP="00937B4D">
            <w:pPr>
              <w:spacing w:before="240"/>
              <w:jc w:val="center"/>
              <w:rPr>
                <w:color w:val="FF0000"/>
              </w:rPr>
            </w:pPr>
            <w:r>
              <w:rPr>
                <w:color w:val="FF0000"/>
              </w:rPr>
              <w:t>Tim Pietrofere</w:t>
            </w:r>
          </w:p>
        </w:tc>
      </w:tr>
      <w:tr w:rsidR="009C2E85" w:rsidTr="00333638">
        <w:trPr>
          <w:trHeight w:val="3811"/>
          <w:jc w:val="center"/>
        </w:trPr>
        <w:tc>
          <w:tcPr>
            <w:tcW w:w="3350" w:type="dxa"/>
            <w:vMerge w:val="restart"/>
            <w:tcMar>
              <w:left w:w="0" w:type="dxa"/>
              <w:right w:w="0" w:type="dxa"/>
            </w:tcMar>
          </w:tcPr>
          <w:p w:rsidR="009C2E85" w:rsidRPr="008232F3" w:rsidRDefault="00EE3F90" w:rsidP="008232F3">
            <w:pPr>
              <w:pStyle w:val="Image"/>
            </w:pPr>
            <w:r w:rsidRPr="00EE3F90">
              <w:drawing>
                <wp:inline distT="0" distB="0" distL="0" distR="0">
                  <wp:extent cx="2894965" cy="3352800"/>
                  <wp:effectExtent l="0" t="0" r="635" b="0"/>
                  <wp:docPr id="22" name="Picture 22" descr="C:\Users\timothy.pietrofere\AppData\Local\Packages\Microsoft.MicrosoftEdge_8wekyb3d8bbwe\TempState\Downloads\IMG_033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imothy.pietrofere\AppData\Local\Packages\Microsoft.MicrosoftEdge_8wekyb3d8bbwe\TempState\Downloads\IMG_0331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580" cy="3391731"/>
                          </a:xfrm>
                          <a:prstGeom prst="rect">
                            <a:avLst/>
                          </a:prstGeom>
                          <a:noFill/>
                          <a:ln>
                            <a:noFill/>
                          </a:ln>
                        </pic:spPr>
                      </pic:pic>
                    </a:graphicData>
                  </a:graphic>
                </wp:inline>
              </w:drawing>
            </w:r>
          </w:p>
        </w:tc>
        <w:tc>
          <w:tcPr>
            <w:tcW w:w="3360" w:type="dxa"/>
            <w:shd w:val="clear" w:color="auto" w:fill="FFFFFF" w:themeFill="background1"/>
          </w:tcPr>
          <w:p w:rsidR="005E1104" w:rsidRPr="009B42A6" w:rsidRDefault="005E1104" w:rsidP="005E1104">
            <w:pPr>
              <w:pStyle w:val="Image"/>
              <w:rPr>
                <w:rFonts w:ascii="Times New Roman" w:hAnsi="Times New Roman" w:cs="Times New Roman"/>
                <w:b/>
                <w:noProof w:val="0"/>
                <w:color w:val="162766" w:themeColor="accent3"/>
                <w:sz w:val="28"/>
                <w:szCs w:val="28"/>
                <w:lang w:bidi="en-US"/>
              </w:rPr>
            </w:pPr>
            <w:r w:rsidRPr="009B42A6">
              <w:rPr>
                <w:rFonts w:ascii="Times New Roman" w:hAnsi="Times New Roman" w:cs="Times New Roman"/>
                <w:b/>
                <w:noProof w:val="0"/>
                <w:color w:val="162766" w:themeColor="accent3"/>
                <w:sz w:val="28"/>
                <w:szCs w:val="28"/>
                <w:lang w:bidi="en-US"/>
              </w:rPr>
              <w:t xml:space="preserve">WHY MUSIC? WHY BAND? </w:t>
            </w:r>
          </w:p>
          <w:p w:rsidR="005E1104" w:rsidRPr="009B42A6" w:rsidRDefault="005E1104" w:rsidP="005E1104">
            <w:pPr>
              <w:pStyle w:val="Image"/>
              <w:rPr>
                <w:rFonts w:ascii="Times New Roman" w:hAnsi="Times New Roman" w:cs="Times New Roman"/>
                <w:b/>
                <w:noProof w:val="0"/>
                <w:color w:val="162766" w:themeColor="accent3"/>
                <w:sz w:val="20"/>
                <w:szCs w:val="20"/>
                <w:lang w:bidi="en-US"/>
              </w:rPr>
            </w:pPr>
            <w:r w:rsidRPr="009B42A6">
              <w:rPr>
                <w:rFonts w:ascii="Times New Roman" w:hAnsi="Times New Roman" w:cs="Times New Roman"/>
                <w:b/>
                <w:noProof w:val="0"/>
                <w:color w:val="162766" w:themeColor="accent3"/>
                <w:sz w:val="20"/>
                <w:szCs w:val="20"/>
                <w:lang w:bidi="en-US"/>
              </w:rPr>
              <w:t xml:space="preserve">It might be more appropriate to ask: WHY NOT MUSIC? WHY NOT BAND? It is evident music education should be experienced by every student. We, as a culture, will be best served if the hearts and minds of our youth are filled with the knowledge and the understanding of MUSIC. The time has come, the time is now: </w:t>
            </w:r>
          </w:p>
          <w:p w:rsidR="009C2E85" w:rsidRPr="00333638" w:rsidRDefault="005E1104" w:rsidP="005E1104">
            <w:pPr>
              <w:rPr>
                <w:color w:val="4060D6" w:themeColor="accent3" w:themeTint="99"/>
              </w:rPr>
            </w:pPr>
            <w:r w:rsidRPr="009B42A6">
              <w:rPr>
                <w:rFonts w:ascii="Times New Roman" w:hAnsi="Times New Roman" w:cs="Times New Roman"/>
                <w:b/>
                <w:color w:val="162766" w:themeColor="accent3"/>
                <w:sz w:val="20"/>
                <w:szCs w:val="20"/>
              </w:rPr>
              <w:t>STRIKE UP THE BAND!</w:t>
            </w:r>
          </w:p>
        </w:tc>
        <w:tc>
          <w:tcPr>
            <w:tcW w:w="3360" w:type="dxa"/>
            <w:tcMar>
              <w:left w:w="0" w:type="dxa"/>
              <w:right w:w="0" w:type="dxa"/>
            </w:tcMar>
            <w:vAlign w:val="center"/>
          </w:tcPr>
          <w:p w:rsidR="009C2E85" w:rsidRPr="008232F3" w:rsidRDefault="00392136" w:rsidP="008232F3">
            <w:pPr>
              <w:pStyle w:val="Image"/>
            </w:pPr>
            <w:r>
              <w:t xml:space="preserve">      </w:t>
            </w:r>
            <w:r w:rsidR="00882AC8">
              <w:drawing>
                <wp:inline distT="0" distB="0" distL="0" distR="0">
                  <wp:extent cx="2124075" cy="20408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HUNTINGTON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040890"/>
                          </a:xfrm>
                          <a:prstGeom prst="rect">
                            <a:avLst/>
                          </a:prstGeom>
                        </pic:spPr>
                      </pic:pic>
                    </a:graphicData>
                  </a:graphic>
                </wp:inline>
              </w:drawing>
            </w:r>
          </w:p>
        </w:tc>
        <w:tc>
          <w:tcPr>
            <w:tcW w:w="5030" w:type="dxa"/>
            <w:vMerge w:val="restart"/>
            <w:tcMar>
              <w:left w:w="0" w:type="dxa"/>
              <w:right w:w="0" w:type="dxa"/>
            </w:tcMar>
          </w:tcPr>
          <w:p w:rsidR="009C2E85" w:rsidRDefault="00CB20F0" w:rsidP="008232F3">
            <w:pPr>
              <w:pStyle w:val="Image"/>
            </w:pPr>
            <w:r w:rsidRPr="00CB20F0">
              <w:drawing>
                <wp:inline distT="0" distB="0" distL="0" distR="0">
                  <wp:extent cx="2505075" cy="3074485"/>
                  <wp:effectExtent l="0" t="0" r="0" b="0"/>
                  <wp:docPr id="8" name="Picture 8" descr="C:\Users\timothy.pietrofere\AppData\Local\Packages\Microsoft.MicrosoftEdge_8wekyb3d8bbwe\TempState\Downloads\IMG_048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othy.pietrofere\AppData\Local\Packages\Microsoft.MicrosoftEdge_8wekyb3d8bbwe\TempState\Downloads\IMG_0489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2974" cy="3268275"/>
                          </a:xfrm>
                          <a:prstGeom prst="rect">
                            <a:avLst/>
                          </a:prstGeom>
                          <a:noFill/>
                          <a:ln>
                            <a:noFill/>
                          </a:ln>
                        </pic:spPr>
                      </pic:pic>
                    </a:graphicData>
                  </a:graphic>
                </wp:inline>
              </w:drawing>
            </w:r>
          </w:p>
          <w:p w:rsidR="00DF5F27" w:rsidRPr="008232F3" w:rsidRDefault="00DF5F27" w:rsidP="008232F3">
            <w:pPr>
              <w:pStyle w:val="Image"/>
            </w:pPr>
          </w:p>
        </w:tc>
      </w:tr>
      <w:tr w:rsidR="009C2E85" w:rsidTr="00D84241">
        <w:trPr>
          <w:trHeight w:val="3402"/>
          <w:jc w:val="center"/>
        </w:trPr>
        <w:tc>
          <w:tcPr>
            <w:tcW w:w="3350" w:type="dxa"/>
            <w:vMerge/>
          </w:tcPr>
          <w:p w:rsidR="009C2E85" w:rsidRDefault="009C2E85" w:rsidP="003758E8">
            <w:pPr>
              <w:rPr>
                <w:sz w:val="2"/>
                <w:szCs w:val="2"/>
              </w:rPr>
            </w:pPr>
          </w:p>
        </w:tc>
        <w:tc>
          <w:tcPr>
            <w:tcW w:w="3360" w:type="dxa"/>
            <w:tcMar>
              <w:left w:w="0" w:type="dxa"/>
              <w:right w:w="0" w:type="dxa"/>
            </w:tcMar>
          </w:tcPr>
          <w:p w:rsidR="009C2E85" w:rsidRPr="008232F3" w:rsidRDefault="00CB20F0" w:rsidP="008232F3">
            <w:pPr>
              <w:pStyle w:val="Image"/>
            </w:pPr>
            <w:r w:rsidRPr="00CB20F0">
              <w:drawing>
                <wp:inline distT="0" distB="0" distL="0" distR="0">
                  <wp:extent cx="4338520" cy="2314575"/>
                  <wp:effectExtent l="0" t="0" r="5080" b="0"/>
                  <wp:docPr id="6" name="Picture 6" descr="C:\Users\timothy.pietrofere\AppData\Local\Packages\Microsoft.MicrosoftEdge_8wekyb3d8bbwe\TempState\Downloads\IMG_034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othy.pietrofere\AppData\Local\Packages\Microsoft.MicrosoftEdge_8wekyb3d8bbwe\TempState\Downloads\IMG_0347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6596" cy="2398908"/>
                          </a:xfrm>
                          <a:prstGeom prst="rect">
                            <a:avLst/>
                          </a:prstGeom>
                          <a:noFill/>
                          <a:ln>
                            <a:noFill/>
                          </a:ln>
                        </pic:spPr>
                      </pic:pic>
                    </a:graphicData>
                  </a:graphic>
                </wp:inline>
              </w:drawing>
            </w:r>
          </w:p>
        </w:tc>
        <w:tc>
          <w:tcPr>
            <w:tcW w:w="3360" w:type="dxa"/>
            <w:shd w:val="clear" w:color="auto" w:fill="AD1826" w:themeFill="accent2"/>
            <w:vAlign w:val="center"/>
          </w:tcPr>
          <w:p w:rsidR="009C2E85" w:rsidRPr="002E2CEA" w:rsidRDefault="00C4680B" w:rsidP="002E2CEA">
            <w:pPr>
              <w:pStyle w:val="ContactInfo"/>
            </w:pPr>
            <w:r>
              <w:t>Huntington Middle School Band</w:t>
            </w:r>
          </w:p>
          <w:p w:rsidR="002E2CEA" w:rsidRPr="00EC2AD1" w:rsidRDefault="002E2CEA" w:rsidP="002E2CEA">
            <w:pPr>
              <w:pStyle w:val="Heading4"/>
              <w:framePr w:hSpace="0" w:wrap="auto" w:vAnchor="margin" w:hAnchor="text" w:xAlign="left" w:yAlign="inline"/>
            </w:pPr>
            <w:r w:rsidRPr="00EC2AD1">
              <w:t>•••</w:t>
            </w:r>
          </w:p>
          <w:p w:rsidR="009C2E85" w:rsidRDefault="00C4680B" w:rsidP="002E2CEA">
            <w:pPr>
              <w:pStyle w:val="ContactInfo"/>
            </w:pPr>
            <w:r>
              <w:t>206 Wellborn Rd.</w:t>
            </w:r>
          </w:p>
          <w:p w:rsidR="00C4680B" w:rsidRPr="002E2CEA" w:rsidRDefault="00C4680B" w:rsidP="002E2CEA">
            <w:pPr>
              <w:pStyle w:val="ContactInfo"/>
            </w:pPr>
            <w:r>
              <w:t>Warner Robins, GA 31088</w:t>
            </w:r>
          </w:p>
          <w:p w:rsidR="002E2CEA" w:rsidRPr="00EC2AD1" w:rsidRDefault="002E2CEA" w:rsidP="002E2CEA">
            <w:pPr>
              <w:pStyle w:val="Heading4"/>
              <w:framePr w:hSpace="0" w:wrap="auto" w:vAnchor="margin" w:hAnchor="text" w:xAlign="left" w:yAlign="inline"/>
            </w:pPr>
            <w:r w:rsidRPr="00EC2AD1">
              <w:t>•••</w:t>
            </w:r>
          </w:p>
          <w:p w:rsidR="009C2E85" w:rsidRPr="002E2CEA" w:rsidRDefault="00C4680B" w:rsidP="002E2CEA">
            <w:pPr>
              <w:pStyle w:val="ContactInfo"/>
            </w:pPr>
            <w:r>
              <w:t>478-542-2240</w:t>
            </w:r>
          </w:p>
          <w:p w:rsidR="002E2CEA" w:rsidRPr="002E2CEA" w:rsidRDefault="002E2CEA" w:rsidP="002E2CEA">
            <w:pPr>
              <w:pStyle w:val="ContactInfo"/>
              <w:ind w:left="0" w:right="0"/>
              <w:rPr>
                <w:b/>
              </w:rPr>
            </w:pPr>
            <w:r w:rsidRPr="002E2CEA">
              <w:rPr>
                <w:b/>
              </w:rPr>
              <w:t>•••</w:t>
            </w:r>
          </w:p>
          <w:p w:rsidR="002E2CEA" w:rsidRPr="002E2CEA" w:rsidRDefault="00311FE7" w:rsidP="002E2CEA">
            <w:pPr>
              <w:pStyle w:val="ContactInfo"/>
            </w:pPr>
            <w:r>
              <w:t>t</w:t>
            </w:r>
            <w:r w:rsidR="00C4680B">
              <w:t>imothy.pietrofere@hcbe.net</w:t>
            </w:r>
          </w:p>
          <w:p w:rsidR="002E2CEA" w:rsidRDefault="002E2CEA" w:rsidP="002E2CEA">
            <w:pPr>
              <w:pStyle w:val="ContactInfo"/>
            </w:pPr>
            <w:r w:rsidRPr="00EC2AD1">
              <w:t>•••</w:t>
            </w:r>
          </w:p>
          <w:p w:rsidR="009C2E85" w:rsidRDefault="009C2E85" w:rsidP="00311FE7">
            <w:pPr>
              <w:pStyle w:val="ContactInfo"/>
            </w:pPr>
          </w:p>
        </w:tc>
        <w:tc>
          <w:tcPr>
            <w:tcW w:w="5030" w:type="dxa"/>
            <w:vMerge/>
          </w:tcPr>
          <w:p w:rsidR="009C2E85" w:rsidRDefault="009C2E85" w:rsidP="003758E8">
            <w:pPr>
              <w:rPr>
                <w:sz w:val="2"/>
                <w:szCs w:val="2"/>
              </w:rPr>
            </w:pPr>
          </w:p>
        </w:tc>
      </w:tr>
    </w:tbl>
    <w:p w:rsidR="003758E8" w:rsidRPr="003758E8" w:rsidRDefault="003758E8" w:rsidP="003758E8">
      <w:pPr>
        <w:rPr>
          <w:sz w:val="6"/>
        </w:rPr>
      </w:pPr>
    </w:p>
    <w:p w:rsidR="003758E8" w:rsidRPr="003758E8" w:rsidRDefault="003758E8" w:rsidP="003758E8">
      <w:pPr>
        <w:rPr>
          <w:sz w:val="6"/>
        </w:rPr>
        <w:sectPr w:rsidR="003758E8" w:rsidRPr="003758E8" w:rsidSect="006344BD">
          <w:type w:val="continuous"/>
          <w:pgSz w:w="15840" w:h="12240" w:orient="landscape"/>
          <w:pgMar w:top="360" w:right="360" w:bottom="360" w:left="360" w:header="288" w:footer="288" w:gutter="0"/>
          <w:cols w:space="720"/>
          <w:docGrid w:linePitch="299"/>
        </w:sectPr>
      </w:pPr>
    </w:p>
    <w:tbl>
      <w:tblPr>
        <w:tblW w:w="5000" w:type="pct"/>
        <w:jc w:val="center"/>
        <w:tblLayout w:type="fixed"/>
        <w:tblCellMar>
          <w:left w:w="115" w:type="dxa"/>
          <w:right w:w="115" w:type="dxa"/>
        </w:tblCellMar>
        <w:tblLook w:val="0600" w:firstRow="0" w:lastRow="0" w:firstColumn="0" w:lastColumn="0" w:noHBand="1" w:noVBand="1"/>
      </w:tblPr>
      <w:tblGrid>
        <w:gridCol w:w="3355"/>
        <w:gridCol w:w="3366"/>
        <w:gridCol w:w="1707"/>
        <w:gridCol w:w="3340"/>
        <w:gridCol w:w="3352"/>
      </w:tblGrid>
      <w:tr w:rsidR="00A70CF5" w:rsidRPr="00955CC5" w:rsidTr="00333638">
        <w:trPr>
          <w:trHeight w:val="4050"/>
          <w:jc w:val="center"/>
        </w:trPr>
        <w:tc>
          <w:tcPr>
            <w:tcW w:w="3350" w:type="dxa"/>
            <w:shd w:val="clear" w:color="auto" w:fill="AD1826" w:themeFill="accent2"/>
          </w:tcPr>
          <w:p w:rsidR="002E2CEA" w:rsidRDefault="00C4680B" w:rsidP="006344BD">
            <w:r>
              <w:rPr>
                <w:b/>
                <w:noProof/>
                <w:sz w:val="28"/>
                <w:szCs w:val="28"/>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2165350</wp:posOffset>
                      </wp:positionH>
                      <wp:positionV relativeFrom="paragraph">
                        <wp:posOffset>733425</wp:posOffset>
                      </wp:positionV>
                      <wp:extent cx="2800350" cy="75247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2800350" cy="752475"/>
                              </a:xfrm>
                              <a:prstGeom prs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80B" w:rsidRDefault="00C4680B" w:rsidP="00C4680B">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left:0;text-align:left;margin-left:170.5pt;margin-top:57.75pt;width:220.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" adj="18698" fillcolor="#ad1826 [3205]" strokecolor="#ad1826 [3205]" strokeweight="1pt">
                      <v:textbox>
                        <w:txbxContent>
                          <w:p w:rsidR="00C4680B" w:rsidRDefault="00C4680B" w:rsidP="00C4680B">
                            <w:pPr>
                              <w:ind w:left="0"/>
                              <w:jc w:val="center"/>
                            </w:pPr>
                          </w:p>
                        </w:txbxContent>
                      </v:textbox>
                    </v:shape>
                  </w:pict>
                </mc:Fallback>
              </mc:AlternateContent>
            </w:r>
            <w:r>
              <w:rPr>
                <w:noProof/>
                <w:lang w:bidi="ar-SA"/>
              </w:rPr>
              <mc:AlternateContent>
                <mc:Choice Requires="wps">
                  <w:drawing>
                    <wp:anchor distT="0" distB="0" distL="114300" distR="114300" simplePos="0" relativeHeight="251661312" behindDoc="0" locked="0" layoutInCell="1" allowOverlap="1" wp14:anchorId="3EA0A2AA" wp14:editId="338D353E">
                      <wp:simplePos x="0" y="0"/>
                      <wp:positionH relativeFrom="column">
                        <wp:posOffset>2593975</wp:posOffset>
                      </wp:positionH>
                      <wp:positionV relativeFrom="paragraph">
                        <wp:posOffset>1009651</wp:posOffset>
                      </wp:positionV>
                      <wp:extent cx="1181100" cy="2286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81100" cy="228600"/>
                              </a:xfrm>
                              <a:prstGeom prst="rect">
                                <a:avLst/>
                              </a:prstGeom>
                              <a:noFill/>
                              <a:ln w="6350">
                                <a:solidFill>
                                  <a:prstClr val="black"/>
                                </a:solidFill>
                              </a:ln>
                            </wps:spPr>
                            <wps:txbx>
                              <w:txbxContent>
                                <w:p w:rsidR="00C4680B" w:rsidRPr="00C4680B" w:rsidRDefault="00C4680B" w:rsidP="00C4680B">
                                  <w:pPr>
                                    <w:ind w:left="0"/>
                                    <w:jc w:val="center"/>
                                  </w:pPr>
                                  <w: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0A2AA" id="_x0000_t202" coordsize="21600,21600" o:spt="202" path="m,l,21600r21600,l21600,xe">
                      <v:stroke joinstyle="miter"/>
                      <v:path gradientshapeok="t" o:connecttype="rect"/>
                    </v:shapetype>
                    <v:shape id="Text Box 4" o:spid="_x0000_s1027" type="#_x0000_t202" style="position:absolute;left:0;text-align:left;margin-left:204.25pt;margin-top:79.5pt;width:9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" filled="f" strokeweight=".5pt">
                      <v:fill o:detectmouseclick="t"/>
                      <v:textbox>
                        <w:txbxContent>
                          <w:p w:rsidR="00C4680B" w:rsidRPr="00C4680B" w:rsidRDefault="00C4680B" w:rsidP="00C4680B">
                            <w:pPr>
                              <w:ind w:left="0"/>
                              <w:jc w:val="center"/>
                            </w:pPr>
                            <w:r>
                              <w:t>SCAN HERE</w:t>
                            </w:r>
                          </w:p>
                        </w:txbxContent>
                      </v:textbox>
                    </v:shape>
                  </w:pict>
                </mc:Fallback>
              </mc:AlternateContent>
            </w:r>
            <w:r w:rsidR="009B42A6" w:rsidRPr="009B42A6">
              <w:rPr>
                <w:b/>
                <w:sz w:val="28"/>
                <w:szCs w:val="28"/>
              </w:rPr>
              <w:t>I want to sign up for band, but I don’t know how to play an instrument. How can I be in band?</w:t>
            </w:r>
            <w:r w:rsidR="009B42A6" w:rsidRPr="009B42A6">
              <w:t xml:space="preserve"> 99% of all beginners have never played a wind or percussion instrument in their lifetime. Beginning band is designed to teach you everything you need to know to play an instrument and be in a performing band.</w:t>
            </w:r>
          </w:p>
        </w:tc>
        <w:tc>
          <w:tcPr>
            <w:tcW w:w="3360" w:type="dxa"/>
            <w:shd w:val="clear" w:color="auto" w:fill="FFFFFF" w:themeFill="background1"/>
          </w:tcPr>
          <w:p w:rsidR="004E4843" w:rsidRPr="00C4680B" w:rsidRDefault="00C4680B" w:rsidP="00A93238">
            <w:pPr>
              <w:pStyle w:val="ListBullet"/>
              <w:rPr>
                <w:rFonts w:ascii="Arial Rounded MT Bold" w:hAnsi="Arial Rounded MT Bold"/>
                <w:sz w:val="28"/>
                <w:szCs w:val="28"/>
              </w:rPr>
            </w:pPr>
            <w:r>
              <w:rPr>
                <w:rFonts w:ascii="Arial Rounded MT Bold" w:hAnsi="Arial Rounded MT Bold"/>
                <w:sz w:val="28"/>
                <w:szCs w:val="28"/>
              </w:rPr>
              <w:t xml:space="preserve">Register here for band.                                     </w:t>
            </w:r>
          </w:p>
        </w:tc>
        <w:tc>
          <w:tcPr>
            <w:tcW w:w="5038" w:type="dxa"/>
            <w:gridSpan w:val="2"/>
            <w:vAlign w:val="center"/>
          </w:tcPr>
          <w:p w:rsidR="00D84241" w:rsidRDefault="00D84241" w:rsidP="00D84241"/>
          <w:p w:rsidR="00C4680B" w:rsidRDefault="00C4680B" w:rsidP="00D84241"/>
          <w:p w:rsidR="00C4680B" w:rsidRDefault="00C4680B" w:rsidP="00D84241"/>
          <w:p w:rsidR="00C4680B" w:rsidRDefault="00C4680B" w:rsidP="00D84241"/>
          <w:p w:rsidR="00C4680B" w:rsidRDefault="00C4680B" w:rsidP="00D84241">
            <w:r>
              <w:t xml:space="preserve">                       </w:t>
            </w:r>
            <w:r>
              <w:rPr>
                <w:noProof/>
                <w:lang w:bidi="ar-SA"/>
              </w:rPr>
              <w:drawing>
                <wp:inline distT="0" distB="0" distL="0" distR="0">
                  <wp:extent cx="1401023" cy="146621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ntington Middle School 6th Grade Band Sign-Ups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5853" cy="1513131"/>
                          </a:xfrm>
                          <a:prstGeom prst="rect">
                            <a:avLst/>
                          </a:prstGeom>
                        </pic:spPr>
                      </pic:pic>
                    </a:graphicData>
                  </a:graphic>
                </wp:inline>
              </w:drawing>
            </w:r>
          </w:p>
          <w:p w:rsidR="00C4680B" w:rsidRDefault="00C4680B" w:rsidP="00D84241"/>
          <w:p w:rsidR="00C4680B" w:rsidRPr="00D84241" w:rsidRDefault="00C4680B" w:rsidP="00D84241"/>
          <w:p w:rsidR="004E4843" w:rsidRPr="006344BD" w:rsidRDefault="004E4843" w:rsidP="00C4680B">
            <w:pPr>
              <w:pStyle w:val="NormalAlt"/>
            </w:pPr>
          </w:p>
        </w:tc>
        <w:tc>
          <w:tcPr>
            <w:tcW w:w="3346" w:type="dxa"/>
            <w:tcMar>
              <w:left w:w="0" w:type="dxa"/>
              <w:right w:w="0" w:type="dxa"/>
            </w:tcMar>
          </w:tcPr>
          <w:p w:rsidR="004E4843" w:rsidRPr="00EB56F5" w:rsidRDefault="00CB20F0" w:rsidP="00EB56F5">
            <w:pPr>
              <w:pStyle w:val="Image"/>
            </w:pPr>
            <w:r w:rsidRPr="00CB20F0">
              <w:drawing>
                <wp:inline distT="0" distB="0" distL="0" distR="0">
                  <wp:extent cx="4067175" cy="2571750"/>
                  <wp:effectExtent l="0" t="0" r="9525" b="0"/>
                  <wp:docPr id="7" name="Picture 7" descr="C:\Users\timothy.pietrofere\AppData\Local\Packages\Microsoft.MicrosoftEdge_8wekyb3d8bbwe\TempState\Downloads\IMG_049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othy.pietrofere\AppData\Local\Packages\Microsoft.MicrosoftEdge_8wekyb3d8bbwe\TempState\Downloads\IMG_0490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2571750"/>
                          </a:xfrm>
                          <a:prstGeom prst="rect">
                            <a:avLst/>
                          </a:prstGeom>
                          <a:noFill/>
                          <a:ln>
                            <a:noFill/>
                          </a:ln>
                        </pic:spPr>
                      </pic:pic>
                    </a:graphicData>
                  </a:graphic>
                </wp:inline>
              </w:drawing>
            </w:r>
          </w:p>
        </w:tc>
      </w:tr>
      <w:tr w:rsidR="004E4843" w:rsidTr="002E2CEA">
        <w:trPr>
          <w:trHeight w:val="3357"/>
          <w:jc w:val="center"/>
        </w:trPr>
        <w:tc>
          <w:tcPr>
            <w:tcW w:w="3350" w:type="dxa"/>
            <w:vMerge w:val="restart"/>
            <w:tcMar>
              <w:left w:w="0" w:type="dxa"/>
              <w:right w:w="0" w:type="dxa"/>
            </w:tcMar>
          </w:tcPr>
          <w:p w:rsidR="004E4843" w:rsidRDefault="00CB20F0" w:rsidP="008232F3">
            <w:pPr>
              <w:pStyle w:val="Image"/>
            </w:pPr>
            <w:r w:rsidRPr="00CB20F0">
              <w:drawing>
                <wp:inline distT="0" distB="0" distL="0" distR="0">
                  <wp:extent cx="4723207" cy="2161006"/>
                  <wp:effectExtent l="4762" t="0" r="6033" b="6032"/>
                  <wp:docPr id="21" name="Picture 21" descr="C:\Users\timothy.pietrofere\AppData\Local\Packages\Microsoft.MicrosoftEdge_8wekyb3d8bbwe\TempState\Downloads\IMG_03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mothy.pietrofere\AppData\Local\Packages\Microsoft.MicrosoftEdge_8wekyb3d8bbwe\TempState\Downloads\IMG_0321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4784520" cy="2189058"/>
                          </a:xfrm>
                          <a:prstGeom prst="rect">
                            <a:avLst/>
                          </a:prstGeom>
                          <a:noFill/>
                          <a:ln>
                            <a:noFill/>
                          </a:ln>
                        </pic:spPr>
                      </pic:pic>
                    </a:graphicData>
                  </a:graphic>
                </wp:inline>
              </w:drawing>
            </w:r>
          </w:p>
        </w:tc>
        <w:tc>
          <w:tcPr>
            <w:tcW w:w="3360" w:type="dxa"/>
            <w:shd w:val="clear" w:color="auto" w:fill="515360" w:themeFill="text2"/>
          </w:tcPr>
          <w:p w:rsidR="004E4843" w:rsidRPr="009B42A6" w:rsidRDefault="009B42A6" w:rsidP="00D84241">
            <w:pPr>
              <w:pStyle w:val="BodyText"/>
              <w:spacing w:before="120" w:after="120"/>
              <w:rPr>
                <w:rStyle w:val="Heading1Char"/>
                <w:b w:val="0"/>
                <w:i/>
                <w:szCs w:val="28"/>
              </w:rPr>
            </w:pPr>
            <w:r w:rsidRPr="009B42A6">
              <w:rPr>
                <w:b/>
                <w:i/>
                <w:sz w:val="28"/>
                <w:szCs w:val="28"/>
              </w:rPr>
              <w:t xml:space="preserve">How Do I Know What Instrument I </w:t>
            </w:r>
            <w:r w:rsidR="00311FE7">
              <w:rPr>
                <w:b/>
                <w:i/>
                <w:sz w:val="28"/>
                <w:szCs w:val="28"/>
              </w:rPr>
              <w:t>S</w:t>
            </w:r>
            <w:r w:rsidRPr="009B42A6">
              <w:rPr>
                <w:b/>
                <w:i/>
                <w:sz w:val="28"/>
                <w:szCs w:val="28"/>
              </w:rPr>
              <w:t>hould Play?</w:t>
            </w:r>
          </w:p>
          <w:p w:rsidR="002E2CEA" w:rsidRDefault="009B42A6" w:rsidP="009B42A6">
            <w:r>
              <w:t>The band director will meet with each student in the fall and help you select the right instrument for you.</w:t>
            </w:r>
          </w:p>
        </w:tc>
        <w:tc>
          <w:tcPr>
            <w:tcW w:w="5038" w:type="dxa"/>
            <w:gridSpan w:val="2"/>
            <w:tcMar>
              <w:left w:w="0" w:type="dxa"/>
              <w:right w:w="0" w:type="dxa"/>
            </w:tcMar>
          </w:tcPr>
          <w:p w:rsidR="004E4843" w:rsidRDefault="00CB20F0" w:rsidP="008232F3">
            <w:pPr>
              <w:pStyle w:val="Image"/>
              <w:rPr>
                <w:rFonts w:ascii="Times New Roman"/>
              </w:rPr>
            </w:pPr>
            <w:r w:rsidRPr="00CB20F0">
              <w:drawing>
                <wp:inline distT="0" distB="0" distL="0" distR="0">
                  <wp:extent cx="3241030" cy="2428875"/>
                  <wp:effectExtent l="0" t="0" r="0" b="0"/>
                  <wp:docPr id="20" name="Picture 20" descr="C:\Users\timothy.pietrofere\AppData\Local\Packages\Microsoft.MicrosoftEdge_8wekyb3d8bbwe\TempState\Downloads\IMG_05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othy.pietrofere\AppData\Local\Packages\Microsoft.MicrosoftEdge_8wekyb3d8bbwe\TempState\Downloads\IMG_0501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3392" cy="2460622"/>
                          </a:xfrm>
                          <a:prstGeom prst="rect">
                            <a:avLst/>
                          </a:prstGeom>
                          <a:noFill/>
                          <a:ln>
                            <a:noFill/>
                          </a:ln>
                        </pic:spPr>
                      </pic:pic>
                    </a:graphicData>
                  </a:graphic>
                </wp:inline>
              </w:drawing>
            </w:r>
          </w:p>
        </w:tc>
        <w:tc>
          <w:tcPr>
            <w:tcW w:w="3346" w:type="dxa"/>
            <w:shd w:val="clear" w:color="auto" w:fill="AD1826" w:themeFill="accent2"/>
            <w:vAlign w:val="center"/>
          </w:tcPr>
          <w:p w:rsidR="00C4680B" w:rsidRDefault="00C4680B" w:rsidP="00C4680B">
            <w:pPr>
              <w:pStyle w:val="Quote"/>
            </w:pPr>
            <w:r>
              <w:t xml:space="preserve">Huntington Middle School Band </w:t>
            </w:r>
          </w:p>
          <w:p w:rsidR="004E4843" w:rsidRPr="00281E3F" w:rsidRDefault="00C4680B" w:rsidP="00C4680B">
            <w:pPr>
              <w:pStyle w:val="Quote"/>
            </w:pPr>
            <w:r>
              <w:t>Come Be A Part of the EXPERIENCE.</w:t>
            </w:r>
          </w:p>
        </w:tc>
      </w:tr>
      <w:tr w:rsidR="004E4843" w:rsidTr="008232F3">
        <w:trPr>
          <w:trHeight w:val="3096"/>
          <w:jc w:val="center"/>
        </w:trPr>
        <w:tc>
          <w:tcPr>
            <w:tcW w:w="3350" w:type="dxa"/>
            <w:vMerge/>
          </w:tcPr>
          <w:p w:rsidR="004E4843" w:rsidRDefault="004E4843" w:rsidP="00DA43D1">
            <w:pPr>
              <w:rPr>
                <w:sz w:val="2"/>
                <w:szCs w:val="2"/>
              </w:rPr>
            </w:pPr>
          </w:p>
        </w:tc>
        <w:tc>
          <w:tcPr>
            <w:tcW w:w="5064" w:type="dxa"/>
            <w:gridSpan w:val="2"/>
            <w:tcMar>
              <w:left w:w="0" w:type="dxa"/>
              <w:right w:w="0" w:type="dxa"/>
            </w:tcMar>
          </w:tcPr>
          <w:p w:rsidR="004E4843" w:rsidRDefault="00CB20F0" w:rsidP="008232F3">
            <w:pPr>
              <w:pStyle w:val="Image"/>
            </w:pPr>
            <w:r w:rsidRPr="00CB20F0">
              <w:drawing>
                <wp:inline distT="0" distB="0" distL="0" distR="0">
                  <wp:extent cx="3209925" cy="2295525"/>
                  <wp:effectExtent l="0" t="0" r="9525" b="9525"/>
                  <wp:docPr id="5" name="Picture 5" descr="C:\Users\timothy.pietrofere\AppData\Local\Packages\Microsoft.MicrosoftEdge_8wekyb3d8bbwe\TempState\Downloads\IMG_049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othy.pietrofere\AppData\Local\Packages\Microsoft.MicrosoftEdge_8wekyb3d8bbwe\TempState\Downloads\IMG_0494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4953" cy="2313423"/>
                          </a:xfrm>
                          <a:prstGeom prst="rect">
                            <a:avLst/>
                          </a:prstGeom>
                          <a:noFill/>
                          <a:ln>
                            <a:noFill/>
                          </a:ln>
                        </pic:spPr>
                      </pic:pic>
                    </a:graphicData>
                  </a:graphic>
                </wp:inline>
              </w:drawing>
            </w:r>
          </w:p>
        </w:tc>
        <w:tc>
          <w:tcPr>
            <w:tcW w:w="3334" w:type="dxa"/>
            <w:shd w:val="clear" w:color="auto" w:fill="7AB338" w:themeFill="accent1"/>
          </w:tcPr>
          <w:p w:rsidR="004E4843" w:rsidRPr="00F13E61" w:rsidRDefault="009B42A6" w:rsidP="00D84241">
            <w:pPr>
              <w:pStyle w:val="BodyText"/>
              <w:spacing w:before="120" w:after="120"/>
              <w:rPr>
                <w:rStyle w:val="Heading1Char"/>
                <w:b w:val="0"/>
                <w:i/>
                <w:szCs w:val="28"/>
              </w:rPr>
            </w:pPr>
            <w:r w:rsidRPr="00F13E61">
              <w:rPr>
                <w:b/>
                <w:i/>
                <w:sz w:val="28"/>
                <w:szCs w:val="28"/>
              </w:rPr>
              <w:t>What Instruments Can I Play?</w:t>
            </w:r>
          </w:p>
          <w:p w:rsidR="002E2CEA" w:rsidRDefault="009B42A6" w:rsidP="009B42A6">
            <w:r>
              <w:t>You will be able to pick from:</w:t>
            </w:r>
          </w:p>
          <w:p w:rsidR="009B42A6" w:rsidRDefault="009B42A6" w:rsidP="009B42A6">
            <w:r>
              <w:t>Flute, Oboe, Clarinet, Saxophone, Bassoon, Trumpet, French Horn, Trombone, Baritone, Tuba, Percussion</w:t>
            </w:r>
          </w:p>
        </w:tc>
        <w:tc>
          <w:tcPr>
            <w:tcW w:w="3346" w:type="dxa"/>
            <w:tcMar>
              <w:left w:w="0" w:type="dxa"/>
              <w:right w:w="0" w:type="dxa"/>
            </w:tcMar>
          </w:tcPr>
          <w:p w:rsidR="004E4843" w:rsidRDefault="00CB20F0" w:rsidP="008232F3">
            <w:pPr>
              <w:pStyle w:val="Image"/>
            </w:pPr>
            <w:r w:rsidRPr="00CB20F0">
              <w:drawing>
                <wp:inline distT="0" distB="0" distL="0" distR="0">
                  <wp:extent cx="3053715" cy="2305050"/>
                  <wp:effectExtent l="0" t="0" r="0" b="0"/>
                  <wp:docPr id="19" name="Picture 19" descr="C:\Users\timothy.pietrofere\AppData\Local\Packages\Microsoft.MicrosoftEdge_8wekyb3d8bbwe\TempState\Downloads\IMG_036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othy.pietrofere\AppData\Local\Packages\Microsoft.MicrosoftEdge_8wekyb3d8bbwe\TempState\Downloads\IMG_0361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8622" cy="2331399"/>
                          </a:xfrm>
                          <a:prstGeom prst="rect">
                            <a:avLst/>
                          </a:prstGeom>
                          <a:noFill/>
                          <a:ln>
                            <a:noFill/>
                          </a:ln>
                        </pic:spPr>
                      </pic:pic>
                    </a:graphicData>
                  </a:graphic>
                </wp:inline>
              </w:drawing>
            </w:r>
          </w:p>
        </w:tc>
      </w:tr>
    </w:tbl>
    <w:p w:rsidR="0084589A" w:rsidRPr="003758E8" w:rsidRDefault="0084589A" w:rsidP="003758E8">
      <w:pPr>
        <w:pStyle w:val="NoSpacing"/>
        <w:rPr>
          <w:sz w:val="4"/>
        </w:rPr>
      </w:pPr>
    </w:p>
    <w:sectPr w:rsidR="0084589A" w:rsidRPr="003758E8" w:rsidSect="003758E8">
      <w:pgSz w:w="15840" w:h="12240" w:orient="landscape"/>
      <w:pgMar w:top="360" w:right="360" w:bottom="360" w:left="36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2B" w:rsidRDefault="00AA4A2B" w:rsidP="00DF19EB">
      <w:r>
        <w:separator/>
      </w:r>
    </w:p>
  </w:endnote>
  <w:endnote w:type="continuationSeparator" w:id="0">
    <w:p w:rsidR="00AA4A2B" w:rsidRDefault="00AA4A2B"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2B" w:rsidRDefault="00AA4A2B" w:rsidP="00DF19EB">
      <w:r>
        <w:separator/>
      </w:r>
    </w:p>
  </w:footnote>
  <w:footnote w:type="continuationSeparator" w:id="0">
    <w:p w:rsidR="00AA4A2B" w:rsidRDefault="00AA4A2B" w:rsidP="00DF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stParagraph"/>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abstractNumId w:val="1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13"/>
  </w:num>
  <w:num w:numId="14">
    <w:abstractNumId w:val="14"/>
  </w:num>
  <w:num w:numId="15">
    <w:abstractNumId w:val="11"/>
  </w:num>
  <w:num w:numId="16">
    <w:abstractNumId w:val="11"/>
    <w:lvlOverride w:ilvl="0">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C8"/>
    <w:rsid w:val="00014408"/>
    <w:rsid w:val="000171E8"/>
    <w:rsid w:val="00044F1C"/>
    <w:rsid w:val="00163C76"/>
    <w:rsid w:val="00281E3F"/>
    <w:rsid w:val="002E2CEA"/>
    <w:rsid w:val="00311FE7"/>
    <w:rsid w:val="00333638"/>
    <w:rsid w:val="0034683E"/>
    <w:rsid w:val="003758E8"/>
    <w:rsid w:val="00392136"/>
    <w:rsid w:val="0046509A"/>
    <w:rsid w:val="004E4843"/>
    <w:rsid w:val="00564524"/>
    <w:rsid w:val="005C3C2F"/>
    <w:rsid w:val="005E1104"/>
    <w:rsid w:val="005E5F6D"/>
    <w:rsid w:val="006344BD"/>
    <w:rsid w:val="0065632C"/>
    <w:rsid w:val="0065780C"/>
    <w:rsid w:val="00665627"/>
    <w:rsid w:val="008232F3"/>
    <w:rsid w:val="0084589A"/>
    <w:rsid w:val="00882AC8"/>
    <w:rsid w:val="008E0E54"/>
    <w:rsid w:val="00926D02"/>
    <w:rsid w:val="00937B4D"/>
    <w:rsid w:val="009404D2"/>
    <w:rsid w:val="00955CC5"/>
    <w:rsid w:val="009B42A6"/>
    <w:rsid w:val="009C2E85"/>
    <w:rsid w:val="00A70CF5"/>
    <w:rsid w:val="00A717BE"/>
    <w:rsid w:val="00A93238"/>
    <w:rsid w:val="00AA4A2B"/>
    <w:rsid w:val="00AC2AFD"/>
    <w:rsid w:val="00C21799"/>
    <w:rsid w:val="00C34BB3"/>
    <w:rsid w:val="00C4680B"/>
    <w:rsid w:val="00C86DB3"/>
    <w:rsid w:val="00CB20F0"/>
    <w:rsid w:val="00D84241"/>
    <w:rsid w:val="00DC7E52"/>
    <w:rsid w:val="00DF19EB"/>
    <w:rsid w:val="00DF5F27"/>
    <w:rsid w:val="00E035DA"/>
    <w:rsid w:val="00EB56F5"/>
    <w:rsid w:val="00EC2AD1"/>
    <w:rsid w:val="00EE3F90"/>
    <w:rsid w:val="00EF3390"/>
    <w:rsid w:val="00F13E61"/>
    <w:rsid w:val="00FD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A717BE"/>
    <w:pPr>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Heading3">
    <w:name w:val="heading 3"/>
    <w:basedOn w:val="BodyText"/>
    <w:next w:val="Normal"/>
    <w:link w:val="Heading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Heading4">
    <w:name w:val="heading 4"/>
    <w:basedOn w:val="BodyText"/>
    <w:next w:val="Normal"/>
    <w:link w:val="Heading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A70CF5"/>
    <w:pPr>
      <w:numPr>
        <w:numId w:val="13"/>
      </w:numPr>
      <w:spacing w:before="120" w:after="120"/>
      <w:ind w:left="499" w:right="142" w:hanging="357"/>
      <w:jc w:val="center"/>
    </w:pPr>
    <w:rPr>
      <w:color w:val="FFFFFF"/>
      <w:sz w:val="20"/>
    </w:rPr>
  </w:style>
  <w:style w:type="paragraph" w:styleId="Header">
    <w:name w:val="header"/>
    <w:basedOn w:val="Normal"/>
    <w:link w:val="HeaderChar"/>
    <w:uiPriority w:val="99"/>
    <w:semiHidden/>
    <w:rsid w:val="00DF19EB"/>
    <w:pPr>
      <w:tabs>
        <w:tab w:val="center" w:pos="4680"/>
        <w:tab w:val="right" w:pos="9360"/>
      </w:tabs>
    </w:pPr>
  </w:style>
  <w:style w:type="character" w:customStyle="1" w:styleId="HeaderChar">
    <w:name w:val="Header Char"/>
    <w:basedOn w:val="DefaultParagraphFont"/>
    <w:link w:val="Header"/>
    <w:uiPriority w:val="99"/>
    <w:semiHidden/>
    <w:rsid w:val="003758E8"/>
    <w:rPr>
      <w:rFonts w:ascii="Georgia" w:eastAsia="Georgia" w:hAnsi="Georgia" w:cs="Georgia"/>
      <w:lang w:bidi="en-US"/>
    </w:rPr>
  </w:style>
  <w:style w:type="paragraph" w:styleId="Footer">
    <w:name w:val="footer"/>
    <w:basedOn w:val="Normal"/>
    <w:link w:val="FooterChar"/>
    <w:uiPriority w:val="99"/>
    <w:semiHidden/>
    <w:rsid w:val="00DF19EB"/>
    <w:pPr>
      <w:tabs>
        <w:tab w:val="center" w:pos="4680"/>
        <w:tab w:val="right" w:pos="9360"/>
      </w:tabs>
    </w:pPr>
  </w:style>
  <w:style w:type="character" w:customStyle="1" w:styleId="FooterChar">
    <w:name w:val="Footer Char"/>
    <w:basedOn w:val="DefaultParagraphFont"/>
    <w:link w:val="Footer"/>
    <w:uiPriority w:val="99"/>
    <w:semiHidden/>
    <w:rsid w:val="003758E8"/>
    <w:rPr>
      <w:rFonts w:ascii="Georgia" w:eastAsia="Georgia" w:hAnsi="Georgia" w:cs="Georgia"/>
      <w:lang w:bidi="en-US"/>
    </w:rPr>
  </w:style>
  <w:style w:type="paragraph" w:styleId="Title">
    <w:name w:val="Title"/>
    <w:basedOn w:val="Normal"/>
    <w:next w:val="Normal"/>
    <w:link w:val="Title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leChar">
    <w:name w:val="Title Char"/>
    <w:basedOn w:val="DefaultParagraphFont"/>
    <w:link w:val="Title"/>
    <w:uiPriority w:val="10"/>
    <w:rsid w:val="002E2CEA"/>
    <w:rPr>
      <w:rFonts w:asciiTheme="majorHAnsi" w:eastAsia="Georgia" w:hAnsiTheme="majorHAnsi" w:cs="Georgia"/>
      <w:caps/>
      <w:color w:val="7AB338" w:themeColor="accent1"/>
      <w:sz w:val="60"/>
      <w:lang w:bidi="en-US"/>
    </w:rPr>
  </w:style>
  <w:style w:type="paragraph" w:styleId="Subtitle">
    <w:name w:val="Subtitle"/>
    <w:basedOn w:val="Normal"/>
    <w:next w:val="Normal"/>
    <w:link w:val="Subtitle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BodyText">
    <w:name w:val="Body Text"/>
    <w:link w:val="BodyTex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BodyTextChar">
    <w:name w:val="Body Text Char"/>
    <w:basedOn w:val="DefaultParagraphFont"/>
    <w:link w:val="BodyText"/>
    <w:uiPriority w:val="99"/>
    <w:semiHidden/>
    <w:rsid w:val="00A717BE"/>
    <w:rPr>
      <w:rFonts w:ascii="Georgia" w:eastAsia="Georgia" w:hAnsi="Georgia" w:cs="Georgia"/>
      <w:color w:val="FFFFFF" w:themeColor="background1"/>
      <w:sz w:val="20"/>
      <w:lang w:bidi="en-US"/>
    </w:rPr>
  </w:style>
  <w:style w:type="character" w:customStyle="1" w:styleId="SubtitleChar">
    <w:name w:val="Subtitle Char"/>
    <w:basedOn w:val="DefaultParagraphFont"/>
    <w:link w:val="Subtitle"/>
    <w:uiPriority w:val="11"/>
    <w:rsid w:val="002E2CEA"/>
    <w:rPr>
      <w:rFonts w:asciiTheme="majorHAnsi" w:eastAsia="Georgia" w:hAnsiTheme="majorHAnsi" w:cs="Georgia"/>
      <w:color w:val="AD1826" w:themeColor="accent2"/>
      <w:sz w:val="40"/>
      <w:lang w:bidi="en-US"/>
    </w:rPr>
  </w:style>
  <w:style w:type="character" w:customStyle="1" w:styleId="Heading1Char">
    <w:name w:val="Heading 1 Char"/>
    <w:basedOn w:val="DefaultParagraphFont"/>
    <w:link w:val="Heading1"/>
    <w:uiPriority w:val="9"/>
    <w:rsid w:val="006344BD"/>
    <w:rPr>
      <w:rFonts w:asciiTheme="majorHAnsi" w:eastAsia="Georgia" w:hAnsiTheme="majorHAnsi" w:cs="Georgia"/>
      <w:b/>
      <w:color w:val="FFFFFF"/>
      <w:sz w:val="28"/>
      <w:lang w:bidi="en-US"/>
    </w:rPr>
  </w:style>
  <w:style w:type="paragraph" w:styleId="NoSpacing">
    <w:name w:val="No Spacing"/>
    <w:uiPriority w:val="1"/>
    <w:semiHidden/>
    <w:rsid w:val="003758E8"/>
    <w:rPr>
      <w:rFonts w:ascii="Georgia" w:eastAsia="Georgia" w:hAnsi="Georgia" w:cs="Georgia"/>
      <w:lang w:bidi="en-US"/>
    </w:rPr>
  </w:style>
  <w:style w:type="paragraph" w:customStyle="1" w:styleId="QuoteAlt">
    <w:name w:val="Quote Alt"/>
    <w:basedOn w:val="IntenseQuote"/>
    <w:uiPriority w:val="1"/>
    <w:rsid w:val="003758E8"/>
    <w:pPr>
      <w:framePr w:hSpace="0" w:wrap="auto" w:vAnchor="margin" w:hAnchor="text" w:xAlign="left" w:yAlign="inline"/>
    </w:pPr>
  </w:style>
  <w:style w:type="paragraph" w:customStyle="1" w:styleId="Image">
    <w:name w:val="Image"/>
    <w:basedOn w:val="Normal"/>
    <w:uiPriority w:val="1"/>
    <w:rsid w:val="006344BD"/>
    <w:pPr>
      <w:ind w:left="0" w:right="0"/>
    </w:pPr>
    <w:rPr>
      <w:noProof/>
      <w:lang w:bidi="ar-SA"/>
    </w:rPr>
  </w:style>
  <w:style w:type="paragraph" w:customStyle="1" w:styleId="Heading1Alt">
    <w:name w:val="Heading 1 Alt"/>
    <w:basedOn w:val="Heading1"/>
    <w:uiPriority w:val="1"/>
    <w:qFormat/>
    <w:rsid w:val="00A93238"/>
    <w:pPr>
      <w:framePr w:wrap="around"/>
    </w:pPr>
    <w:rPr>
      <w:color w:val="162766" w:themeColor="accent3"/>
    </w:rPr>
  </w:style>
  <w:style w:type="character" w:customStyle="1" w:styleId="Heading2Char">
    <w:name w:val="Heading 2 Char"/>
    <w:basedOn w:val="DefaultParagraphFont"/>
    <w:link w:val="Heading2"/>
    <w:uiPriority w:val="9"/>
    <w:rsid w:val="00A70CF5"/>
    <w:rPr>
      <w:rFonts w:asciiTheme="majorHAnsi" w:eastAsia="Georgia" w:hAnsiTheme="majorHAnsi" w:cs="Georgia"/>
      <w:b/>
      <w:color w:val="7AB338" w:themeColor="accent1"/>
      <w:sz w:val="40"/>
      <w:lang w:bidi="en-US"/>
    </w:rPr>
  </w:style>
  <w:style w:type="character" w:customStyle="1" w:styleId="Heading3Char">
    <w:name w:val="Heading 3 Char"/>
    <w:basedOn w:val="DefaultParagraphFont"/>
    <w:link w:val="Heading3"/>
    <w:uiPriority w:val="9"/>
    <w:rsid w:val="00A70CF5"/>
    <w:rPr>
      <w:rFonts w:asciiTheme="majorHAnsi" w:eastAsia="Georgia" w:hAnsiTheme="majorHAnsi" w:cs="Georgia"/>
      <w:b/>
      <w:color w:val="AD1826" w:themeColor="accent2"/>
      <w:sz w:val="40"/>
      <w:lang w:bidi="en-US"/>
    </w:rPr>
  </w:style>
  <w:style w:type="character" w:customStyle="1" w:styleId="Heading4Char">
    <w:name w:val="Heading 4 Char"/>
    <w:basedOn w:val="DefaultParagraphFont"/>
    <w:link w:val="Heading4"/>
    <w:uiPriority w:val="9"/>
    <w:semiHidden/>
    <w:rsid w:val="00A717BE"/>
    <w:rPr>
      <w:rFonts w:eastAsia="Georgia" w:cs="Georgia"/>
      <w:b/>
      <w:color w:val="FFFFFF"/>
      <w:sz w:val="20"/>
      <w:lang w:bidi="en-US"/>
    </w:rPr>
  </w:style>
  <w:style w:type="paragraph" w:customStyle="1" w:styleId="Italic">
    <w:name w:val="Italic"/>
    <w:basedOn w:val="BodyText"/>
    <w:uiPriority w:val="1"/>
    <w:semiHidden/>
    <w:rsid w:val="00A70CF5"/>
    <w:pPr>
      <w:spacing w:before="240" w:after="240"/>
    </w:pPr>
    <w:rPr>
      <w:i/>
      <w:color w:val="515360" w:themeColor="text2"/>
    </w:rPr>
  </w:style>
  <w:style w:type="paragraph" w:styleId="Quote">
    <w:name w:val="Quote"/>
    <w:basedOn w:val="BodyText"/>
    <w:next w:val="Normal"/>
    <w:link w:val="QuoteChar"/>
    <w:uiPriority w:val="29"/>
    <w:qFormat/>
    <w:rsid w:val="00281E3F"/>
    <w:pPr>
      <w:spacing w:before="120" w:after="120"/>
      <w:jc w:val="center"/>
    </w:pPr>
    <w:rPr>
      <w:rFonts w:asciiTheme="minorHAnsi" w:hAnsiTheme="minorHAnsi"/>
      <w:b/>
      <w:i/>
      <w:color w:val="FFFFFF"/>
      <w:sz w:val="28"/>
    </w:rPr>
  </w:style>
  <w:style w:type="character" w:customStyle="1" w:styleId="QuoteChar">
    <w:name w:val="Quote Char"/>
    <w:basedOn w:val="DefaultParagraphFont"/>
    <w:link w:val="Quote"/>
    <w:uiPriority w:val="29"/>
    <w:rsid w:val="00281E3F"/>
    <w:rPr>
      <w:rFonts w:eastAsia="Georgia" w:cs="Georgia"/>
      <w:b/>
      <w:i/>
      <w:color w:val="FFFFFF"/>
      <w:sz w:val="28"/>
      <w:lang w:bidi="en-US"/>
    </w:rPr>
  </w:style>
  <w:style w:type="paragraph" w:styleId="IntenseQuote">
    <w:name w:val="Intense Quote"/>
    <w:basedOn w:val="Normal"/>
    <w:next w:val="Normal"/>
    <w:link w:val="IntenseQuote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IntenseQuoteChar">
    <w:name w:val="Intense Quote Char"/>
    <w:basedOn w:val="DefaultParagraphFont"/>
    <w:link w:val="IntenseQuote"/>
    <w:uiPriority w:val="30"/>
    <w:semiHidden/>
    <w:rsid w:val="003758E8"/>
    <w:rPr>
      <w:rFonts w:ascii="Georgia" w:eastAsia="Georgia" w:hAnsi="Georgia" w:cs="Georgia"/>
      <w:i/>
      <w:color w:val="515360" w:themeColor="text2"/>
      <w:sz w:val="26"/>
      <w:lang w:bidi="en-US"/>
    </w:rPr>
  </w:style>
  <w:style w:type="character" w:styleId="PlaceholderText">
    <w:name w:val="Placeholder Text"/>
    <w:basedOn w:val="DefaultParagraphFont"/>
    <w:uiPriority w:val="99"/>
    <w:semiHidden/>
    <w:rsid w:val="002E2CEA"/>
    <w:rPr>
      <w:color w:val="808080"/>
    </w:rPr>
  </w:style>
  <w:style w:type="paragraph" w:customStyle="1" w:styleId="ContactInfo">
    <w:name w:val="Contact Info"/>
    <w:basedOn w:val="Normal"/>
    <w:uiPriority w:val="1"/>
    <w:rsid w:val="002E2CEA"/>
    <w:pPr>
      <w:jc w:val="center"/>
    </w:pPr>
  </w:style>
  <w:style w:type="paragraph" w:customStyle="1" w:styleId="NormalAlt">
    <w:name w:val="Normal Alt"/>
    <w:basedOn w:val="Normal"/>
    <w:uiPriority w:val="1"/>
    <w:rsid w:val="006344BD"/>
    <w:rPr>
      <w:color w:val="auto"/>
    </w:rPr>
  </w:style>
  <w:style w:type="paragraph" w:styleId="ListBullet">
    <w:name w:val="List Bullet"/>
    <w:basedOn w:val="ListParagraph"/>
    <w:uiPriority w:val="99"/>
    <w:rsid w:val="00A93238"/>
    <w:pPr>
      <w:numPr>
        <w:numId w:val="17"/>
      </w:numPr>
      <w:ind w:left="763" w:right="144"/>
      <w:jc w:val="left"/>
    </w:pPr>
    <w:rPr>
      <w:color w:val="162766" w:themeColor="accent3"/>
    </w:rPr>
  </w:style>
  <w:style w:type="paragraph" w:styleId="BalloonText">
    <w:name w:val="Balloon Text"/>
    <w:basedOn w:val="Normal"/>
    <w:link w:val="BalloonTextChar"/>
    <w:uiPriority w:val="99"/>
    <w:semiHidden/>
    <w:unhideWhenUsed/>
    <w:rsid w:val="00EE3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F90"/>
    <w:rPr>
      <w:rFonts w:ascii="Segoe UI" w:eastAsia="Georgia" w:hAnsi="Segoe UI" w:cs="Segoe UI"/>
      <w:color w:val="FFFFFF" w:themeColor="background1"/>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pietrofere\AppData\Roaming\Microsoft\Templates\School%20brochure.dotx" TargetMode="External"/></Relationships>
</file>

<file path=word/theme/theme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6D8DC7-559A-48E9-BEC1-4D115A3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C25B-DF9F-4A02-A72D-F0557E8008AD}">
  <ds:schemaRefs>
    <ds:schemaRef ds:uri="http://schemas.microsoft.com/sharepoint/v3/contenttype/forms"/>
  </ds:schemaRefs>
</ds:datastoreItem>
</file>

<file path=customXml/itemProps3.xml><?xml version="1.0" encoding="utf-8"?>
<ds:datastoreItem xmlns:ds="http://schemas.openxmlformats.org/officeDocument/2006/customXml" ds:itemID="{62CB0C6E-35C0-4F03-A135-BBA2696DF46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3CA9D9-66DA-4C0F-A290-3D7C514F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brochure</Template>
  <TotalTime>0</TotalTime>
  <Pages>3</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2020-04-09T12:00:00Z</dcterms:created>
  <dcterms:modified xsi:type="dcterms:W3CDTF">2020-04-09T12:00:00Z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