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BB" w:rsidRDefault="006D59F3">
      <w:r>
        <w:t>Solve the following t</w:t>
      </w:r>
      <w:r w:rsidR="00885776">
        <w:t>rig</w:t>
      </w:r>
      <w:r>
        <w:t>onometric</w:t>
      </w:r>
      <w:r w:rsidR="00885776">
        <w:t xml:space="preserve"> equations without </w:t>
      </w:r>
      <w:r>
        <w:t xml:space="preserve">the aid of a </w:t>
      </w:r>
      <w:r w:rsidR="00885776">
        <w:t>calculator</w:t>
      </w:r>
      <w:r w:rsidR="008B3E35">
        <w:t xml:space="preserve"> (3pts each)</w:t>
      </w:r>
    </w:p>
    <w:p w:rsidR="00885776" w:rsidRPr="00885776" w:rsidRDefault="00885776" w:rsidP="00885776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θ-cos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>=0</m:t>
        </m:r>
      </m:oMath>
    </w:p>
    <w:p w:rsidR="00885776" w:rsidRPr="00885776" w:rsidRDefault="00885776" w:rsidP="00885776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tan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θ-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2tan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θ-3</m:t>
        </m:r>
        <m:r>
          <w:rPr>
            <w:rFonts w:ascii="Cambria Math" w:hAnsi="Cambria Math"/>
          </w:rPr>
          <m:t>=0</m:t>
        </m:r>
      </m:oMath>
    </w:p>
    <w:p w:rsidR="00885776" w:rsidRPr="00885776" w:rsidRDefault="00885776" w:rsidP="00885776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sinθtan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>=sinθ</m:t>
        </m:r>
      </m:oMath>
    </w:p>
    <w:p w:rsidR="00885776" w:rsidRPr="00885776" w:rsidRDefault="00885776" w:rsidP="00885776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θ-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cosθ</m:t>
        </m:r>
        <m: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=0</m:t>
        </m:r>
      </m:oMath>
    </w:p>
    <w:p w:rsidR="00885776" w:rsidRDefault="00885776" w:rsidP="00885776">
      <w:pPr>
        <w:pStyle w:val="ListParagraph"/>
      </w:pPr>
    </w:p>
    <w:p w:rsidR="006D59F3" w:rsidRDefault="006D59F3" w:rsidP="006D59F3">
      <w:r>
        <w:t>Solve the following trigonometric equations with the aid of a calculator</w:t>
      </w:r>
      <w:r w:rsidR="008B3E35">
        <w:t xml:space="preserve"> </w:t>
      </w:r>
      <w:r w:rsidR="008B3E35">
        <w:t>(3pts each)</w:t>
      </w:r>
    </w:p>
    <w:p w:rsidR="00096F6E" w:rsidRPr="00096F6E" w:rsidRDefault="00096F6E" w:rsidP="00096F6E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θ=3sinθ</m:t>
        </m:r>
      </m:oMath>
    </w:p>
    <w:p w:rsidR="00096F6E" w:rsidRPr="00096F6E" w:rsidRDefault="00096F6E" w:rsidP="00096F6E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sin</m:t>
        </m:r>
        <m:r>
          <w:rPr>
            <w:rFonts w:ascii="Cambria Math" w:eastAsiaTheme="minorEastAsia" w:hAnsi="Cambria Math"/>
          </w:rPr>
          <m:t>θ</m:t>
        </m:r>
        <m:r>
          <w:rPr>
            <w:rFonts w:ascii="Cambria Math" w:eastAsiaTheme="minorEastAsia" w:hAnsi="Cambria Math"/>
          </w:rPr>
          <m:t xml:space="preserve"> +cos</m:t>
        </m:r>
        <m:r>
          <w:rPr>
            <w:rFonts w:ascii="Cambria Math" w:eastAsiaTheme="minorEastAsia" w:hAnsi="Cambria Math"/>
          </w:rPr>
          <m:t>θ</m:t>
        </m:r>
        <m:r>
          <w:rPr>
            <w:rFonts w:ascii="Cambria Math" w:eastAsiaTheme="minorEastAsia" w:hAnsi="Cambria Math"/>
          </w:rPr>
          <m:t>=1</m:t>
        </m:r>
      </m:oMath>
    </w:p>
    <w:p w:rsidR="00096F6E" w:rsidRPr="00096F6E" w:rsidRDefault="00096F6E" w:rsidP="00096F6E">
      <w:pPr>
        <w:pStyle w:val="ListParagraph"/>
        <w:numPr>
          <w:ilvl w:val="0"/>
          <w:numId w:val="1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2θ</m:t>
                </m:r>
              </m:e>
            </m:d>
          </m:e>
        </m:func>
        <m:r>
          <w:rPr>
            <w:rFonts w:ascii="Cambria Math" w:hAnsi="Cambria Math"/>
          </w:rPr>
          <m:t>-1=</m:t>
        </m:r>
        <m:r>
          <w:rPr>
            <w:rFonts w:ascii="Cambria Math" w:eastAsiaTheme="minorEastAsia" w:hAnsi="Cambria Math"/>
          </w:rPr>
          <m:t>sinθ</m:t>
        </m:r>
      </m:oMath>
    </w:p>
    <w:p w:rsidR="00096F6E" w:rsidRPr="00096F6E" w:rsidRDefault="00096F6E" w:rsidP="00096F6E">
      <w:pPr>
        <w:pStyle w:val="ListParagraph"/>
        <w:numPr>
          <w:ilvl w:val="0"/>
          <w:numId w:val="1"/>
        </w:numPr>
      </w:pPr>
      <m:oMath>
        <m:r>
          <w:rPr>
            <w:rFonts w:ascii="Cambria Math" w:eastAsiaTheme="minorEastAsia" w:hAnsi="Cambria Math"/>
          </w:rPr>
          <m:t>-1-</m:t>
        </m:r>
        <m:r>
          <w:rPr>
            <w:rFonts w:ascii="Cambria Math" w:eastAsiaTheme="minorEastAsia" w:hAnsi="Cambria Math"/>
          </w:rPr>
          <m:t>3sinθ</m:t>
        </m:r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cos⁡</m:t>
        </m:r>
        <m:r>
          <w:rPr>
            <w:rFonts w:ascii="Cambria Math" w:eastAsiaTheme="minorEastAsia" w:hAnsi="Cambria Math"/>
          </w:rPr>
          <m:t>(2θ)</m:t>
        </m:r>
      </m:oMath>
    </w:p>
    <w:p w:rsidR="00096F6E" w:rsidRPr="00096F6E" w:rsidRDefault="00096F6E" w:rsidP="00096F6E">
      <w:pPr>
        <w:pStyle w:val="ListParagraph"/>
      </w:pPr>
    </w:p>
    <w:p w:rsidR="008B3E35" w:rsidRDefault="00885776" w:rsidP="008B3E35">
      <w:r>
        <w:t xml:space="preserve">Graph </w:t>
      </w:r>
      <w:r w:rsidR="006D59F3">
        <w:t>the following polar points</w:t>
      </w:r>
      <w:r w:rsidR="008B3E35">
        <w:t xml:space="preserve"> </w:t>
      </w:r>
      <w:r w:rsidR="008B3E35">
        <w:t>(</w:t>
      </w:r>
      <w:r w:rsidR="00E67075">
        <w:t>2</w:t>
      </w:r>
      <w:r w:rsidR="008B3E35">
        <w:t>pts each)</w:t>
      </w:r>
    </w:p>
    <w:p w:rsidR="00096F6E" w:rsidRDefault="00096F6E" w:rsidP="006D59F3">
      <w:pPr>
        <w:pStyle w:val="ListParagraph"/>
        <w:numPr>
          <w:ilvl w:val="0"/>
          <w:numId w:val="1"/>
        </w:numPr>
      </w:pPr>
      <w:r>
        <w:t>(</w:t>
      </w:r>
      <w:r w:rsidR="00CC42BB">
        <w:t>2, 30°)</w:t>
      </w:r>
    </w:p>
    <w:p w:rsidR="00096F6E" w:rsidRDefault="00096F6E" w:rsidP="00096F6E">
      <w:pPr>
        <w:pStyle w:val="ListParagraph"/>
        <w:numPr>
          <w:ilvl w:val="0"/>
          <w:numId w:val="1"/>
        </w:numPr>
      </w:pPr>
      <w:r>
        <w:t>(</w:t>
      </w:r>
      <w:r w:rsidR="00CC42BB">
        <w:t xml:space="preserve">-1,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CC42BB">
        <w:rPr>
          <w:rFonts w:eastAsiaTheme="minorEastAsia"/>
        </w:rPr>
        <w:t xml:space="preserve"> </w:t>
      </w:r>
      <w:r w:rsidR="00CC42BB">
        <w:t>)</w:t>
      </w:r>
    </w:p>
    <w:p w:rsidR="00096F6E" w:rsidRDefault="00096F6E" w:rsidP="00096F6E">
      <w:pPr>
        <w:pStyle w:val="ListParagraph"/>
        <w:numPr>
          <w:ilvl w:val="0"/>
          <w:numId w:val="1"/>
        </w:numPr>
      </w:pPr>
      <w:r>
        <w:t>(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 120°)</m:t>
        </m:r>
      </m:oMath>
    </w:p>
    <w:p w:rsidR="00096F6E" w:rsidRDefault="00096F6E" w:rsidP="00096F6E">
      <w:pPr>
        <w:pStyle w:val="ListParagraph"/>
      </w:pPr>
    </w:p>
    <w:p w:rsidR="008B3E35" w:rsidRDefault="00885776" w:rsidP="008B3E35">
      <w:r>
        <w:t>Determine the distance between</w:t>
      </w:r>
      <w:r w:rsidR="006D59F3">
        <w:t xml:space="preserve"> the polar</w:t>
      </w:r>
      <w:r>
        <w:t xml:space="preserve"> points </w:t>
      </w:r>
      <w:r w:rsidR="006D59F3">
        <w:t>using the p</w:t>
      </w:r>
      <w:r>
        <w:t xml:space="preserve">olar </w:t>
      </w:r>
      <w:r w:rsidR="006D59F3">
        <w:t xml:space="preserve">distance </w:t>
      </w:r>
      <w:r>
        <w:t>form</w:t>
      </w:r>
      <w:r w:rsidR="006D59F3">
        <w:t>ula</w:t>
      </w:r>
      <w:r w:rsidR="008B3E35">
        <w:t xml:space="preserve"> </w:t>
      </w:r>
      <w:r w:rsidR="008B3E35">
        <w:t>(</w:t>
      </w:r>
      <w:r w:rsidR="00E67075">
        <w:t>3</w:t>
      </w:r>
      <w:r w:rsidR="008B3E35">
        <w:t>pts each)</w:t>
      </w:r>
    </w:p>
    <w:p w:rsidR="00096F6E" w:rsidRDefault="00096F6E" w:rsidP="00096F6E">
      <w:pPr>
        <w:pStyle w:val="ListParagraph"/>
        <w:numPr>
          <w:ilvl w:val="0"/>
          <w:numId w:val="1"/>
        </w:numPr>
      </w:pPr>
      <w:r>
        <w:t>(</w:t>
      </w:r>
      <w:r w:rsidR="00CC42BB">
        <w:t>4, 45°</w:t>
      </w:r>
      <w:r>
        <w:t>)</w:t>
      </w:r>
      <w:r w:rsidR="00CC42BB">
        <w:t xml:space="preserve"> and (6.5, 330°)</w:t>
      </w:r>
    </w:p>
    <w:p w:rsidR="00096F6E" w:rsidRDefault="00096F6E" w:rsidP="00096F6E">
      <w:pPr>
        <w:pStyle w:val="ListParagraph"/>
        <w:numPr>
          <w:ilvl w:val="0"/>
          <w:numId w:val="1"/>
        </w:numPr>
      </w:pPr>
      <w:r>
        <w:t>(</w:t>
      </w:r>
      <w:r w:rsidR="00CC42BB">
        <w:t xml:space="preserve">2,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>)</w:t>
      </w:r>
      <w:r w:rsidR="00CC42BB">
        <w:t xml:space="preserve"> and </w:t>
      </w:r>
      <w:r w:rsidR="00CC42BB">
        <w:t>(</w:t>
      </w:r>
      <w:r w:rsidR="00CC42BB">
        <w:t>3</w:t>
      </w:r>
      <w:r w:rsidR="00CC42BB"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 w:rsidR="00CC42BB">
        <w:t>)</w:t>
      </w:r>
    </w:p>
    <w:p w:rsidR="00096F6E" w:rsidRDefault="00096F6E" w:rsidP="00096F6E">
      <w:pPr>
        <w:pStyle w:val="ListParagraph"/>
      </w:pPr>
    </w:p>
    <w:p w:rsidR="008B3E35" w:rsidRDefault="00885776" w:rsidP="008B3E35">
      <w:r>
        <w:t xml:space="preserve">Determine </w:t>
      </w:r>
      <w:r w:rsidR="006D59F3">
        <w:t xml:space="preserve">4 </w:t>
      </w:r>
      <w:r>
        <w:t xml:space="preserve">similar points in </w:t>
      </w:r>
      <w:r w:rsidR="006D59F3">
        <w:t xml:space="preserve">to the point given below in </w:t>
      </w:r>
      <w:r>
        <w:t xml:space="preserve">polar </w:t>
      </w:r>
      <w:r w:rsidR="006D59F3">
        <w:t>form</w:t>
      </w:r>
      <w:r w:rsidR="008B3E35">
        <w:t xml:space="preserve"> </w:t>
      </w:r>
      <w:r w:rsidR="00E67075">
        <w:t>(2</w:t>
      </w:r>
      <w:r w:rsidR="008B3E35">
        <w:t>pts each)</w:t>
      </w:r>
    </w:p>
    <w:p w:rsidR="00096F6E" w:rsidRDefault="00096F6E" w:rsidP="00096F6E">
      <w:pPr>
        <w:pStyle w:val="ListParagraph"/>
        <w:numPr>
          <w:ilvl w:val="0"/>
          <w:numId w:val="1"/>
        </w:numPr>
      </w:pPr>
      <w:r>
        <w:t>(</w:t>
      </w:r>
      <w:r w:rsidR="00CC42BB">
        <w:t xml:space="preserve">2,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>)</w:t>
      </w:r>
    </w:p>
    <w:p w:rsidR="00096F6E" w:rsidRDefault="00096F6E" w:rsidP="00096F6E">
      <w:pPr>
        <w:pStyle w:val="ListParagraph"/>
        <w:numPr>
          <w:ilvl w:val="0"/>
          <w:numId w:val="1"/>
        </w:numPr>
      </w:pPr>
      <w:r>
        <w:t>(</w:t>
      </w:r>
      <w:r w:rsidR="00CC42BB">
        <w:t>-1, 120°</w:t>
      </w:r>
      <w:r>
        <w:t>)</w:t>
      </w:r>
      <w:r>
        <w:br/>
      </w:r>
    </w:p>
    <w:p w:rsidR="008B3E35" w:rsidRDefault="00885776" w:rsidP="008B3E35">
      <w:r>
        <w:t xml:space="preserve">Graph </w:t>
      </w:r>
      <w:r w:rsidR="006D59F3">
        <w:t xml:space="preserve">the following </w:t>
      </w:r>
      <w:r>
        <w:t xml:space="preserve">polar functions </w:t>
      </w:r>
      <w:r w:rsidR="008B3E35">
        <w:t>(3pts each)</w:t>
      </w:r>
    </w:p>
    <w:p w:rsidR="00096F6E" w:rsidRDefault="00096F6E" w:rsidP="00096F6E">
      <w:pPr>
        <w:pStyle w:val="ListParagraph"/>
        <w:numPr>
          <w:ilvl w:val="0"/>
          <w:numId w:val="1"/>
        </w:numPr>
      </w:pPr>
      <w:r>
        <w:t xml:space="preserve">r = </w:t>
      </w:r>
      <w:r w:rsidR="00CC42BB">
        <w:t>4</w:t>
      </w:r>
    </w:p>
    <w:p w:rsidR="00096F6E" w:rsidRDefault="00CC42BB" w:rsidP="00096F6E">
      <w:pPr>
        <w:pStyle w:val="ListParagraph"/>
        <w:numPr>
          <w:ilvl w:val="0"/>
          <w:numId w:val="1"/>
        </w:numPr>
      </w:pPr>
      <w:r>
        <w:t>θ = -120°</w:t>
      </w:r>
    </w:p>
    <w:p w:rsidR="00096F6E" w:rsidRDefault="00096F6E" w:rsidP="00096F6E">
      <w:pPr>
        <w:pStyle w:val="ListParagraph"/>
      </w:pPr>
    </w:p>
    <w:p w:rsidR="00096F6E" w:rsidRDefault="00096F6E" w:rsidP="00096F6E">
      <w:pPr>
        <w:pStyle w:val="ListParagraph"/>
      </w:pPr>
    </w:p>
    <w:p w:rsidR="00CC42BB" w:rsidRDefault="00CC42BB" w:rsidP="00096F6E">
      <w:pPr>
        <w:pStyle w:val="ListParagraph"/>
      </w:pPr>
    </w:p>
    <w:p w:rsidR="00CC42BB" w:rsidRDefault="00CC42BB" w:rsidP="00096F6E">
      <w:pPr>
        <w:pStyle w:val="ListParagraph"/>
      </w:pPr>
    </w:p>
    <w:p w:rsidR="00CC42BB" w:rsidRDefault="00CC42BB" w:rsidP="00096F6E">
      <w:pPr>
        <w:pStyle w:val="ListParagraph"/>
      </w:pPr>
    </w:p>
    <w:p w:rsidR="008B3E35" w:rsidRDefault="00CC42BB" w:rsidP="008B3E35">
      <w:r>
        <w:lastRenderedPageBreak/>
        <w:t xml:space="preserve">Convert the polar coordinates </w:t>
      </w:r>
      <w:r w:rsidR="00885776">
        <w:t xml:space="preserve">to rectangular </w:t>
      </w:r>
      <w:r>
        <w:t>coordinates</w:t>
      </w:r>
      <w:r w:rsidR="008B3E35">
        <w:t xml:space="preserve"> </w:t>
      </w:r>
      <w:r w:rsidR="008B3E35">
        <w:t>(3pts each)</w:t>
      </w:r>
    </w:p>
    <w:p w:rsidR="00096F6E" w:rsidRDefault="00AE0CDB" w:rsidP="00096F6E">
      <w:pPr>
        <w:pStyle w:val="ListParagraph"/>
        <w:numPr>
          <w:ilvl w:val="0"/>
          <w:numId w:val="1"/>
        </w:numPr>
      </w:pPr>
      <w:r>
        <w:t>(-2, 240°)</w:t>
      </w:r>
    </w:p>
    <w:p w:rsidR="00096F6E" w:rsidRDefault="00AE0CDB" w:rsidP="00CC42BB">
      <w:pPr>
        <w:pStyle w:val="ListParagraph"/>
        <w:numPr>
          <w:ilvl w:val="0"/>
          <w:numId w:val="1"/>
        </w:numPr>
      </w:pPr>
      <w:r>
        <w:t>(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)</m:t>
        </m:r>
      </m:oMath>
    </w:p>
    <w:p w:rsidR="00096F6E" w:rsidRDefault="00096F6E" w:rsidP="00096F6E">
      <w:pPr>
        <w:pStyle w:val="ListParagraph"/>
      </w:pPr>
    </w:p>
    <w:p w:rsidR="008B3E35" w:rsidRDefault="00885776" w:rsidP="008B3E35">
      <w:r>
        <w:t>Convert the rectangular coordinates to polar</w:t>
      </w:r>
      <w:r w:rsidR="00CC42BB">
        <w:t xml:space="preserve"> coordinates</w:t>
      </w:r>
      <w:r w:rsidR="008B3E35">
        <w:t xml:space="preserve"> </w:t>
      </w:r>
      <w:r w:rsidR="008B3E35">
        <w:t>(3pts each)</w:t>
      </w:r>
    </w:p>
    <w:p w:rsidR="00096F6E" w:rsidRDefault="00AE0CDB" w:rsidP="00096F6E">
      <w:pPr>
        <w:pStyle w:val="ListParagraph"/>
        <w:numPr>
          <w:ilvl w:val="0"/>
          <w:numId w:val="1"/>
        </w:numPr>
      </w:pPr>
      <w:r>
        <w:t>(3,8)</w:t>
      </w:r>
    </w:p>
    <w:p w:rsidR="00096F6E" w:rsidRDefault="00AE0CDB" w:rsidP="00096F6E">
      <w:pPr>
        <w:pStyle w:val="ListParagraph"/>
        <w:numPr>
          <w:ilvl w:val="0"/>
          <w:numId w:val="1"/>
        </w:numPr>
      </w:pPr>
      <w:r>
        <w:t>(2,-2)</w:t>
      </w:r>
    </w:p>
    <w:p w:rsidR="008B3E35" w:rsidRDefault="00CC42BB" w:rsidP="008B3E35">
      <w:r>
        <w:t>Convert the polar equations</w:t>
      </w:r>
      <w:r>
        <w:t xml:space="preserve"> to rectangular </w:t>
      </w:r>
      <w:r>
        <w:t>equations</w:t>
      </w:r>
      <w:r w:rsidR="008B3E35">
        <w:t xml:space="preserve"> </w:t>
      </w:r>
      <w:r w:rsidR="008B3E35">
        <w:t>(3pts each)</w:t>
      </w:r>
    </w:p>
    <w:p w:rsidR="00CC42BB" w:rsidRDefault="00AE0CDB" w:rsidP="00CC42BB">
      <w:pPr>
        <w:pStyle w:val="ListParagraph"/>
        <w:numPr>
          <w:ilvl w:val="0"/>
          <w:numId w:val="1"/>
        </w:numPr>
      </w:pPr>
      <w:r>
        <w:t xml:space="preserve">r = 3 </w:t>
      </w:r>
      <w:proofErr w:type="spellStart"/>
      <w:r>
        <w:t>cos</w:t>
      </w:r>
      <w:proofErr w:type="spellEnd"/>
      <w:r>
        <w:t>(θ)</w:t>
      </w:r>
    </w:p>
    <w:p w:rsidR="00AE0CDB" w:rsidRDefault="00AE0CDB" w:rsidP="00CC42BB">
      <w:pPr>
        <w:pStyle w:val="ListParagraph"/>
        <w:numPr>
          <w:ilvl w:val="0"/>
          <w:numId w:val="1"/>
        </w:numPr>
      </w:pPr>
      <w:r>
        <w:t>r = -2</w:t>
      </w:r>
    </w:p>
    <w:p w:rsidR="008B3E35" w:rsidRDefault="00CC42BB" w:rsidP="008B3E35">
      <w:r>
        <w:t xml:space="preserve">Convert the rectangular </w:t>
      </w:r>
      <w:r>
        <w:t>equations</w:t>
      </w:r>
      <w:r>
        <w:t xml:space="preserve"> to polar </w:t>
      </w:r>
      <w:r>
        <w:t>equations</w:t>
      </w:r>
      <w:r w:rsidR="008B3E35">
        <w:t xml:space="preserve"> </w:t>
      </w:r>
      <w:r w:rsidR="008B3E35">
        <w:t>(3pts each)</w:t>
      </w:r>
    </w:p>
    <w:p w:rsidR="00CC42BB" w:rsidRDefault="00AE0CDB" w:rsidP="00CC42BB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=2y</m:t>
        </m:r>
      </m:oMath>
    </w:p>
    <w:p w:rsidR="00CC42BB" w:rsidRDefault="00AE0CDB" w:rsidP="00CC42BB">
      <w:pPr>
        <w:pStyle w:val="ListParagraph"/>
        <w:numPr>
          <w:ilvl w:val="0"/>
          <w:numId w:val="1"/>
        </w:numPr>
      </w:pPr>
      <w:r>
        <w:t xml:space="preserve">X = -7 </w:t>
      </w:r>
    </w:p>
    <w:p w:rsidR="008B3E35" w:rsidRDefault="00885776" w:rsidP="008B3E35">
      <w:r>
        <w:t xml:space="preserve">Simplify </w:t>
      </w:r>
      <w:r w:rsidR="006D59F3">
        <w:t xml:space="preserve">the following </w:t>
      </w:r>
      <w:r>
        <w:t>complex numbers</w:t>
      </w:r>
      <w:r w:rsidR="008B3E35">
        <w:t xml:space="preserve"> </w:t>
      </w:r>
      <w:r w:rsidR="008B3E35">
        <w:t>(3pts each)</w:t>
      </w:r>
    </w:p>
    <w:p w:rsidR="00096F6E" w:rsidRDefault="00AE0CDB" w:rsidP="00096F6E">
      <w:pPr>
        <w:pStyle w:val="ListParagraph"/>
        <w:numPr>
          <w:ilvl w:val="0"/>
          <w:numId w:val="1"/>
        </w:numPr>
      </w:pPr>
      <w:r>
        <w:t>(5 – 3i) + (-2 +4i)</w:t>
      </w:r>
    </w:p>
    <w:p w:rsidR="00096F6E" w:rsidRDefault="00AE0CDB" w:rsidP="00096F6E">
      <w:pPr>
        <w:pStyle w:val="ListParagraph"/>
        <w:numPr>
          <w:ilvl w:val="0"/>
          <w:numId w:val="1"/>
        </w:numPr>
      </w:pPr>
      <w:r>
        <w:t>(2 – 3i)(7 – 4i)</w:t>
      </w:r>
    </w:p>
    <w:p w:rsidR="00096F6E" w:rsidRDefault="00096F6E" w:rsidP="00CC42BB">
      <w:pPr>
        <w:pStyle w:val="ListParagraph"/>
      </w:pPr>
    </w:p>
    <w:p w:rsidR="008B3E35" w:rsidRDefault="00885776" w:rsidP="008B3E35">
      <w:r>
        <w:t xml:space="preserve">Determine the product </w:t>
      </w:r>
      <w:r w:rsidR="00AE0CDB">
        <w:t>or</w:t>
      </w:r>
      <w:r>
        <w:t xml:space="preserve"> quotient of complex numbers in polar </w:t>
      </w:r>
      <w:r w:rsidR="00AE0CDB">
        <w:t>form</w:t>
      </w:r>
      <w:r w:rsidR="008B3E35">
        <w:t xml:space="preserve"> </w:t>
      </w:r>
      <w:r w:rsidR="008B3E35">
        <w:t>(3pts each)</w:t>
      </w:r>
    </w:p>
    <w:p w:rsidR="00096F6E" w:rsidRDefault="00AE0CDB" w:rsidP="00096F6E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 4 (cos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+isin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)×7(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  <m:r>
          <w:rPr>
            <w:rFonts w:ascii="Cambria Math" w:hAnsi="Cambria Math"/>
          </w:rPr>
          <m:t xml:space="preserve">+isin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)</m:t>
        </m:r>
      </m:oMath>
    </w:p>
    <w:p w:rsidR="00AE0CDB" w:rsidRDefault="00AE0CDB" w:rsidP="00AE0CDB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(cos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+isin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÷2</m:t>
        </m:r>
        <m:r>
          <w:rPr>
            <w:rFonts w:ascii="Cambria Math" w:hAnsi="Cambria Math"/>
          </w:rPr>
          <m:t>(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func>
        <m:r>
          <w:rPr>
            <w:rFonts w:ascii="Cambria Math" w:hAnsi="Cambria Math"/>
          </w:rPr>
          <m:t xml:space="preserve">+isin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)</m:t>
        </m:r>
      </m:oMath>
    </w:p>
    <w:p w:rsidR="00096F6E" w:rsidRDefault="00096F6E" w:rsidP="00AE0CDB">
      <w:pPr>
        <w:pStyle w:val="ListParagraph"/>
      </w:pPr>
    </w:p>
    <w:p w:rsidR="00096F6E" w:rsidRDefault="00096F6E" w:rsidP="00AE0CDB">
      <w:pPr>
        <w:pStyle w:val="ListParagraph"/>
      </w:pPr>
    </w:p>
    <w:p w:rsidR="008B3E35" w:rsidRDefault="006D59F3" w:rsidP="008B3E35">
      <w:r>
        <w:t>Use the formula for area of a sector to solve the problem below</w:t>
      </w:r>
      <w:r w:rsidR="008B3E35">
        <w:t xml:space="preserve"> </w:t>
      </w:r>
      <w:r w:rsidR="008B3E35">
        <w:t>(</w:t>
      </w:r>
      <w:r w:rsidR="00E67075">
        <w:t>4</w:t>
      </w:r>
      <w:r w:rsidR="008B3E35">
        <w:t>pts each)</w:t>
      </w:r>
    </w:p>
    <w:p w:rsidR="006D59F3" w:rsidRDefault="006D59F3" w:rsidP="006D59F3">
      <w:pPr>
        <w:pStyle w:val="ListParagraph"/>
        <w:numPr>
          <w:ilvl w:val="0"/>
          <w:numId w:val="1"/>
        </w:numPr>
      </w:pPr>
      <w:r>
        <w:t>Determine the area of a sector with a radius of 5 that spans an angle measure of 75°</w:t>
      </w:r>
    </w:p>
    <w:p w:rsidR="006D59F3" w:rsidRDefault="006D59F3" w:rsidP="00885776"/>
    <w:p w:rsidR="00885776" w:rsidRDefault="00885776" w:rsidP="00885776">
      <w:r>
        <w:t>MC</w:t>
      </w:r>
      <w:r w:rsidR="00F84E9F">
        <w:t xml:space="preserve"> 4 questions at 2</w:t>
      </w:r>
      <w:r w:rsidR="00E67075">
        <w:t>pts ea</w:t>
      </w:r>
      <w:bookmarkStart w:id="0" w:name="_GoBack"/>
      <w:bookmarkEnd w:id="0"/>
      <w:r w:rsidR="00E67075">
        <w:t>ch</w:t>
      </w:r>
    </w:p>
    <w:p w:rsidR="00885776" w:rsidRDefault="00885776"/>
    <w:sectPr w:rsidR="008857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78" w:rsidRDefault="003A3C78" w:rsidP="0016213A">
      <w:pPr>
        <w:spacing w:after="0" w:line="240" w:lineRule="auto"/>
      </w:pPr>
      <w:r>
        <w:separator/>
      </w:r>
    </w:p>
  </w:endnote>
  <w:endnote w:type="continuationSeparator" w:id="0">
    <w:p w:rsidR="003A3C78" w:rsidRDefault="003A3C78" w:rsidP="0016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78" w:rsidRDefault="003A3C78" w:rsidP="0016213A">
      <w:pPr>
        <w:spacing w:after="0" w:line="240" w:lineRule="auto"/>
      </w:pPr>
      <w:r>
        <w:separator/>
      </w:r>
    </w:p>
  </w:footnote>
  <w:footnote w:type="continuationSeparator" w:id="0">
    <w:p w:rsidR="003A3C78" w:rsidRDefault="003A3C78" w:rsidP="00162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3A" w:rsidRDefault="0016213A">
    <w:pPr>
      <w:pStyle w:val="Header"/>
    </w:pPr>
    <w:r>
      <w:t xml:space="preserve">Name </w:t>
    </w:r>
    <w:r>
      <w:ptab w:relativeTo="margin" w:alignment="center" w:leader="none"/>
    </w:r>
    <w:r>
      <w:t xml:space="preserve">SHS </w:t>
    </w:r>
    <w:r>
      <w:t xml:space="preserve">Trigonometry Test 4 Review </w:t>
    </w:r>
    <w:r>
      <w:ptab w:relativeTo="margin" w:alignment="right" w:leader="none"/>
    </w:r>
    <w:r>
      <w:t>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521D"/>
    <w:multiLevelType w:val="hybridMultilevel"/>
    <w:tmpl w:val="374E1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3422C"/>
    <w:multiLevelType w:val="hybridMultilevel"/>
    <w:tmpl w:val="374E1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76"/>
    <w:rsid w:val="00096F6E"/>
    <w:rsid w:val="0016213A"/>
    <w:rsid w:val="003A3C78"/>
    <w:rsid w:val="006D59F3"/>
    <w:rsid w:val="00885776"/>
    <w:rsid w:val="008B3E35"/>
    <w:rsid w:val="00AE0CDB"/>
    <w:rsid w:val="00CC42BB"/>
    <w:rsid w:val="00E67075"/>
    <w:rsid w:val="00F81BBB"/>
    <w:rsid w:val="00F8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7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A"/>
  </w:style>
  <w:style w:type="paragraph" w:styleId="Footer">
    <w:name w:val="footer"/>
    <w:basedOn w:val="Normal"/>
    <w:link w:val="FooterChar"/>
    <w:uiPriority w:val="99"/>
    <w:unhideWhenUsed/>
    <w:rsid w:val="00162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7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A"/>
  </w:style>
  <w:style w:type="paragraph" w:styleId="Footer">
    <w:name w:val="footer"/>
    <w:basedOn w:val="Normal"/>
    <w:link w:val="FooterChar"/>
    <w:uiPriority w:val="99"/>
    <w:unhideWhenUsed/>
    <w:rsid w:val="00162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Embry</dc:creator>
  <cp:lastModifiedBy>Anthony Embry</cp:lastModifiedBy>
  <cp:revision>4</cp:revision>
  <dcterms:created xsi:type="dcterms:W3CDTF">2013-09-23T19:31:00Z</dcterms:created>
  <dcterms:modified xsi:type="dcterms:W3CDTF">2013-09-23T20:32:00Z</dcterms:modified>
</cp:coreProperties>
</file>