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B2" w:rsidRDefault="003546B2" w:rsidP="00037DBD">
      <w:pPr>
        <w:pStyle w:val="Style"/>
        <w:spacing w:line="211" w:lineRule="exact"/>
        <w:ind w:left="5" w:right="116"/>
        <w:rPr>
          <w:b/>
          <w:color w:val="5F4E59"/>
          <w:sz w:val="20"/>
          <w:szCs w:val="20"/>
        </w:rPr>
      </w:pPr>
      <w:bookmarkStart w:id="0" w:name="_GoBack"/>
      <w:bookmarkEnd w:id="0"/>
      <w:r>
        <w:rPr>
          <w:b/>
          <w:color w:val="5F4E59"/>
          <w:sz w:val="20"/>
          <w:szCs w:val="20"/>
        </w:rPr>
        <w:t>Miller County Board of Education</w:t>
      </w:r>
    </w:p>
    <w:p w:rsidR="00037DBD" w:rsidRPr="00212C24" w:rsidRDefault="00C314D2" w:rsidP="00037DBD">
      <w:pPr>
        <w:pStyle w:val="Style"/>
        <w:spacing w:line="211" w:lineRule="exact"/>
        <w:ind w:left="5" w:right="116"/>
        <w:rPr>
          <w:b/>
          <w:color w:val="5F4E59"/>
          <w:sz w:val="20"/>
          <w:szCs w:val="20"/>
        </w:rPr>
      </w:pPr>
      <w:r>
        <w:rPr>
          <w:b/>
          <w:color w:val="5F4E59"/>
          <w:sz w:val="20"/>
          <w:szCs w:val="20"/>
        </w:rPr>
        <w:t>Travel Reimbursement</w:t>
      </w:r>
      <w:r w:rsidR="00037DBD" w:rsidRPr="00212C24">
        <w:rPr>
          <w:b/>
          <w:color w:val="5F4E59"/>
          <w:sz w:val="20"/>
          <w:szCs w:val="20"/>
        </w:rPr>
        <w:t xml:space="preserve"> - </w:t>
      </w:r>
      <w:r w:rsidR="00037DBD" w:rsidRPr="00212C24">
        <w:rPr>
          <w:b/>
          <w:color w:val="483340"/>
          <w:sz w:val="20"/>
          <w:szCs w:val="20"/>
        </w:rPr>
        <w:t>O</w:t>
      </w:r>
      <w:r w:rsidR="00037DBD" w:rsidRPr="00212C24">
        <w:rPr>
          <w:b/>
          <w:color w:val="5F4E59"/>
          <w:sz w:val="20"/>
          <w:szCs w:val="20"/>
        </w:rPr>
        <w:t>verv</w:t>
      </w:r>
      <w:r w:rsidR="00037DBD" w:rsidRPr="00212C24">
        <w:rPr>
          <w:b/>
          <w:color w:val="483340"/>
          <w:sz w:val="20"/>
          <w:szCs w:val="20"/>
        </w:rPr>
        <w:t>i</w:t>
      </w:r>
      <w:r w:rsidR="00037DBD" w:rsidRPr="00212C24">
        <w:rPr>
          <w:b/>
          <w:color w:val="5F4E59"/>
          <w:sz w:val="20"/>
          <w:szCs w:val="20"/>
        </w:rPr>
        <w:t xml:space="preserve">ew </w:t>
      </w:r>
    </w:p>
    <w:p w:rsidR="00037DBD" w:rsidRDefault="00037DBD" w:rsidP="00C314D2">
      <w:pPr>
        <w:pStyle w:val="Style"/>
        <w:spacing w:before="220" w:line="211" w:lineRule="exact"/>
        <w:ind w:left="5" w:right="92"/>
        <w:rPr>
          <w:sz w:val="19"/>
          <w:szCs w:val="19"/>
        </w:rPr>
      </w:pPr>
      <w:r>
        <w:rPr>
          <w:color w:val="5F4E59"/>
          <w:sz w:val="19"/>
          <w:szCs w:val="19"/>
        </w:rPr>
        <w:t xml:space="preserve">All </w:t>
      </w:r>
      <w:r w:rsidR="00C314D2">
        <w:rPr>
          <w:color w:val="5F4E59"/>
          <w:sz w:val="19"/>
          <w:szCs w:val="19"/>
        </w:rPr>
        <w:t xml:space="preserve">travel expenses will be paid by the employee and the employee will be reimbursed after the trip or event occurs.  In order to be reimbursed for travel expenses, the travel reimbursement form provided by the Department of Audits and Accounts must be filled out accurately and completely and should be approved by the appropriate individuals.  All travel </w:t>
      </w:r>
      <w:r w:rsidR="00C314D2" w:rsidRPr="00C314D2">
        <w:rPr>
          <w:b/>
          <w:i/>
          <w:color w:val="5F4E59"/>
          <w:sz w:val="19"/>
          <w:szCs w:val="19"/>
        </w:rPr>
        <w:t>must be submitted to the System Bookkeeper within 45 days</w:t>
      </w:r>
      <w:r w:rsidR="00C314D2">
        <w:rPr>
          <w:color w:val="5F4E59"/>
          <w:sz w:val="19"/>
          <w:szCs w:val="19"/>
        </w:rPr>
        <w:t xml:space="preserve"> </w:t>
      </w:r>
      <w:r w:rsidR="00C314D2" w:rsidRPr="00C314D2">
        <w:rPr>
          <w:b/>
          <w:i/>
          <w:color w:val="5F4E59"/>
          <w:sz w:val="19"/>
          <w:szCs w:val="19"/>
        </w:rPr>
        <w:t>after the trip or event occurs</w:t>
      </w:r>
      <w:r w:rsidR="00C314D2">
        <w:rPr>
          <w:color w:val="5F4E59"/>
          <w:sz w:val="19"/>
          <w:szCs w:val="19"/>
        </w:rPr>
        <w:t xml:space="preserve"> for reimbursement.  Any travel submitted </w:t>
      </w:r>
      <w:r w:rsidR="00C314D2" w:rsidRPr="00C314D2">
        <w:rPr>
          <w:b/>
          <w:i/>
          <w:color w:val="5F4E59"/>
          <w:sz w:val="19"/>
          <w:szCs w:val="19"/>
        </w:rPr>
        <w:t>after 60 days will not be reimbursed</w:t>
      </w:r>
      <w:r w:rsidR="00C314D2">
        <w:rPr>
          <w:color w:val="5F4E59"/>
          <w:sz w:val="19"/>
          <w:szCs w:val="19"/>
        </w:rPr>
        <w:t xml:space="preserve">.  </w:t>
      </w:r>
    </w:p>
    <w:p w:rsidR="000A7F51" w:rsidRDefault="000A7F51"/>
    <w:sectPr w:rsidR="000A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4EB7D6"/>
    <w:lvl w:ilvl="0">
      <w:numFmt w:val="bullet"/>
      <w:lvlText w:val="*"/>
      <w:lvlJc w:val="left"/>
    </w:lvl>
  </w:abstractNum>
  <w:abstractNum w:abstractNumId="1">
    <w:nsid w:val="3B987B98"/>
    <w:multiLevelType w:val="singleLevel"/>
    <w:tmpl w:val="E1D09184"/>
    <w:lvl w:ilvl="0">
      <w:start w:val="3"/>
      <w:numFmt w:val="lowerLetter"/>
      <w:lvlText w:val="%1."/>
      <w:legacy w:legacy="1" w:legacySpace="0" w:legacyIndent="0"/>
      <w:lvlJc w:val="left"/>
      <w:rPr>
        <w:rFonts w:ascii="Times New Roman" w:hAnsi="Times New Roman" w:cs="Times New Roman" w:hint="default"/>
        <w:i/>
        <w:color w:val="5F4E59"/>
      </w:rPr>
    </w:lvl>
  </w:abstractNum>
  <w:abstractNum w:abstractNumId="2">
    <w:nsid w:val="76C835B0"/>
    <w:multiLevelType w:val="singleLevel"/>
    <w:tmpl w:val="A290107A"/>
    <w:lvl w:ilvl="0">
      <w:start w:val="1"/>
      <w:numFmt w:val="lowerLetter"/>
      <w:lvlText w:val="%1."/>
      <w:legacy w:legacy="1" w:legacySpace="0" w:legacyIndent="0"/>
      <w:lvlJc w:val="left"/>
      <w:rPr>
        <w:rFonts w:ascii="Times New Roman" w:hAnsi="Times New Roman" w:cs="Times New Roman" w:hint="default"/>
        <w:color w:val="5F4E59"/>
      </w:rPr>
    </w:lvl>
  </w:abstractNum>
  <w:num w:numId="1">
    <w:abstractNumId w:val="0"/>
    <w:lvlOverride w:ilvl="0">
      <w:lvl w:ilvl="0">
        <w:numFmt w:val="bullet"/>
        <w:lvlText w:val=""/>
        <w:legacy w:legacy="1" w:legacySpace="0" w:legacyIndent="0"/>
        <w:lvlJc w:val="left"/>
        <w:rPr>
          <w:rFonts w:ascii="Symbol" w:hAnsi="Symbol" w:hint="default"/>
          <w:color w:val="A198A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BD"/>
    <w:rsid w:val="00037DBD"/>
    <w:rsid w:val="000A7F51"/>
    <w:rsid w:val="00143867"/>
    <w:rsid w:val="002613E1"/>
    <w:rsid w:val="003546B2"/>
    <w:rsid w:val="00387904"/>
    <w:rsid w:val="00425670"/>
    <w:rsid w:val="005F24FD"/>
    <w:rsid w:val="00787BC1"/>
    <w:rsid w:val="008566A6"/>
    <w:rsid w:val="009D1086"/>
    <w:rsid w:val="00B85588"/>
    <w:rsid w:val="00C314D2"/>
    <w:rsid w:val="00DD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37DBD"/>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37DBD"/>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MCSS</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Spooner</dc:creator>
  <cp:lastModifiedBy>Lisa Spooner</cp:lastModifiedBy>
  <cp:revision>2</cp:revision>
  <cp:lastPrinted>2013-11-12T13:35:00Z</cp:lastPrinted>
  <dcterms:created xsi:type="dcterms:W3CDTF">2016-10-18T12:29:00Z</dcterms:created>
  <dcterms:modified xsi:type="dcterms:W3CDTF">2016-10-18T12:29:00Z</dcterms:modified>
</cp:coreProperties>
</file>