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00" w:rsidRDefault="00E633AE" w:rsidP="002928B3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responses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must be written in your own words and not directly (or indirectly) copied from the textbook nor other 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18FE"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C54500" w:rsidRPr="0045781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what different ways did the history of Christianity unfold in various parts of the Afro-Eurasian world during the third-wave era? </w:t>
      </w:r>
      <w:r>
        <w:rPr>
          <w:rFonts w:ascii="Times New Roman" w:eastAsia="Times New Roman" w:hAnsi="Times New Roman" w:cs="Times New Roman"/>
          <w:b/>
        </w:rPr>
        <w:t>Page 410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457816" w:rsidRPr="00457816" w:rsidRDefault="0045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variations of African and Asian Christian Communities can identify? </w:t>
      </w:r>
      <w:r w:rsidRPr="00457816">
        <w:rPr>
          <w:rFonts w:ascii="Times New Roman" w:eastAsia="Times New Roman" w:hAnsi="Times New Roman" w:cs="Times New Roman"/>
          <w:b/>
        </w:rPr>
        <w:t>Page 412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Pr="0045781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respects did Byzantium continue the patterns of the classical Roman Empire? In what ways did it diverge from those patterns?</w:t>
      </w:r>
      <w:r>
        <w:rPr>
          <w:rFonts w:ascii="Times New Roman" w:eastAsia="Times New Roman" w:hAnsi="Times New Roman" w:cs="Times New Roman"/>
          <w:b/>
        </w:rPr>
        <w:t xml:space="preserve"> Page 416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C54500" w:rsidRPr="0045781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Eastern Orthodox Christianity differ from Roman Catholicism?</w:t>
      </w:r>
      <w:r>
        <w:rPr>
          <w:rFonts w:ascii="Times New Roman" w:eastAsia="Times New Roman" w:hAnsi="Times New Roman" w:cs="Times New Roman"/>
          <w:b/>
        </w:rPr>
        <w:t xml:space="preserve"> Page 418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457816" w:rsidRDefault="0045781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457816" w:rsidRPr="00457816" w:rsidRDefault="0045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 w:rsidRPr="00457816">
        <w:rPr>
          <w:rFonts w:ascii="Times New Roman" w:hAnsi="Times New Roman" w:cs="Times New Roman"/>
        </w:rPr>
        <w:lastRenderedPageBreak/>
        <w:t xml:space="preserve">In what ways were the Roman Catholic Church and the Eastern Orthodox Church similar and different? </w:t>
      </w:r>
      <w:r w:rsidRPr="00457816">
        <w:rPr>
          <w:rFonts w:ascii="Times New Roman" w:hAnsi="Times New Roman" w:cs="Times New Roman"/>
          <w:b/>
        </w:rPr>
        <w:t>Page 419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87464</wp:posOffset>
                </wp:positionH>
                <wp:positionV relativeFrom="paragraph">
                  <wp:posOffset>131362</wp:posOffset>
                </wp:positionV>
                <wp:extent cx="4532244" cy="3888188"/>
                <wp:effectExtent l="57150" t="19050" r="78105" b="933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4" cy="38881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514B9" id="Oval 1" o:spid="_x0000_s1026" style="position:absolute;margin-left:6.9pt;margin-top:10.35pt;width:356.85pt;height:3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" filled="f" strokecolor="black [3213]">
                <v:shadow on="t" color="black" opacity="22937f" origin=",.5" offset="0,.63889mm"/>
              </v:oval>
            </w:pict>
          </mc:Fallback>
        </mc:AlternateContent>
      </w:r>
    </w:p>
    <w:p w:rsidR="00457816" w:rsidRP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7ACF5" wp14:editId="4562FF22">
                <wp:simplePos x="0" y="0"/>
                <wp:positionH relativeFrom="column">
                  <wp:posOffset>2409246</wp:posOffset>
                </wp:positionH>
                <wp:positionV relativeFrom="paragraph">
                  <wp:posOffset>34042</wp:posOffset>
                </wp:positionV>
                <wp:extent cx="4046966" cy="3753015"/>
                <wp:effectExtent l="57150" t="19050" r="67945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966" cy="3753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F4C7C" id="Oval 2" o:spid="_x0000_s1026" style="position:absolute;margin-left:189.7pt;margin-top:2.7pt;width:318.6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" filled="f" strokecolor="black [3213]">
                <v:shadow on="t" color="black" opacity="22937f" origin=",.5" offset="0,.63889mm"/>
              </v:oval>
            </w:pict>
          </mc:Fallback>
        </mc:AlternateConten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P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57816" w:rsidRPr="00457816" w:rsidRDefault="0045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does religion influence architecture? </w:t>
      </w:r>
      <w:r w:rsidRPr="00457816">
        <w:rPr>
          <w:rFonts w:ascii="Times New Roman" w:eastAsia="Times New Roman" w:hAnsi="Times New Roman" w:cs="Times New Roman"/>
          <w:b/>
        </w:rPr>
        <w:t>Page 420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Pr="0045781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what ways </w:t>
      </w:r>
      <w:proofErr w:type="gramStart"/>
      <w:r>
        <w:rPr>
          <w:rFonts w:ascii="Times New Roman" w:eastAsia="Times New Roman" w:hAnsi="Times New Roman" w:cs="Times New Roman"/>
        </w:rPr>
        <w:t>was the Byzantine Empire linked</w:t>
      </w:r>
      <w:proofErr w:type="gramEnd"/>
      <w:r>
        <w:rPr>
          <w:rFonts w:ascii="Times New Roman" w:eastAsia="Times New Roman" w:hAnsi="Times New Roman" w:cs="Times New Roman"/>
        </w:rPr>
        <w:t xml:space="preserve"> to a wider world?</w:t>
      </w:r>
      <w:r>
        <w:rPr>
          <w:rFonts w:ascii="Times New Roman" w:eastAsia="Times New Roman" w:hAnsi="Times New Roman" w:cs="Times New Roman"/>
          <w:b/>
        </w:rPr>
        <w:t xml:space="preserve"> Page 421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457816" w:rsidRPr="00457816" w:rsidRDefault="0045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 the Zooming in on Pages 422-423 and answer the questions on </w:t>
      </w:r>
      <w:r>
        <w:rPr>
          <w:rFonts w:ascii="Times New Roman" w:eastAsia="Times New Roman" w:hAnsi="Times New Roman" w:cs="Times New Roman"/>
          <w:b/>
        </w:rPr>
        <w:t xml:space="preserve">Page 423. 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C54500" w:rsidRPr="0045781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How did links to Byzantium transform the new civilization of </w:t>
      </w:r>
      <w:proofErr w:type="spellStart"/>
      <w:r>
        <w:rPr>
          <w:rFonts w:ascii="Times New Roman" w:eastAsia="Times New Roman" w:hAnsi="Times New Roman" w:cs="Times New Roman"/>
        </w:rPr>
        <w:t>Kievan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Rus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b/>
        </w:rPr>
        <w:t>Page 423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457816" w:rsidRPr="00457816" w:rsidRDefault="00457816" w:rsidP="00457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Compare Buddhism and Christianity and their relationships with governments in China and Western Europe</w:t>
      </w:r>
      <w:r w:rsidRPr="00457816">
        <w:rPr>
          <w:rFonts w:ascii="Times New Roman" w:hAnsi="Times New Roman" w:cs="Times New Roman"/>
        </w:rPr>
        <w:t xml:space="preserve"> </w:t>
      </w:r>
      <w:r w:rsidRPr="00457816">
        <w:rPr>
          <w:rFonts w:ascii="Times New Roman" w:hAnsi="Times New Roman" w:cs="Times New Roman"/>
          <w:b/>
        </w:rPr>
        <w:t>Page 4</w:t>
      </w:r>
      <w:r>
        <w:rPr>
          <w:rFonts w:ascii="Times New Roman" w:hAnsi="Times New Roman" w:cs="Times New Roman"/>
          <w:b/>
        </w:rPr>
        <w:t>27</w: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74AE9" wp14:editId="75C1915A">
                <wp:simplePos x="0" y="0"/>
                <wp:positionH relativeFrom="column">
                  <wp:posOffset>87464</wp:posOffset>
                </wp:positionH>
                <wp:positionV relativeFrom="paragraph">
                  <wp:posOffset>131362</wp:posOffset>
                </wp:positionV>
                <wp:extent cx="4532244" cy="3888188"/>
                <wp:effectExtent l="57150" t="19050" r="78105" b="933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4" cy="38881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86EE2" id="Oval 5" o:spid="_x0000_s1026" style="position:absolute;margin-left:6.9pt;margin-top:10.35pt;width:356.85pt;height:30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" filled="f" strokecolor="black [3213]">
                <v:shadow on="t" color="black" opacity="22937f" origin=",.5" offset="0,.63889mm"/>
              </v:oval>
            </w:pict>
          </mc:Fallback>
        </mc:AlternateContent>
      </w:r>
    </w:p>
    <w:p w:rsidR="00457816" w:rsidRP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21931" wp14:editId="6BBD2B10">
                <wp:simplePos x="0" y="0"/>
                <wp:positionH relativeFrom="column">
                  <wp:posOffset>2409246</wp:posOffset>
                </wp:positionH>
                <wp:positionV relativeFrom="paragraph">
                  <wp:posOffset>34042</wp:posOffset>
                </wp:positionV>
                <wp:extent cx="4046966" cy="3753015"/>
                <wp:effectExtent l="57150" t="19050" r="67945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966" cy="3753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55D20" id="Oval 6" o:spid="_x0000_s1026" style="position:absolute;margin-left:189.7pt;margin-top:2.7pt;width:318.65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" filled="f" strokecolor="black [3213]">
                <v:shadow on="t" color="black" opacity="22937f" origin=",.5" offset="0,.63889mm"/>
              </v:oval>
            </w:pict>
          </mc:Fallback>
        </mc:AlternateContent>
      </w: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457816" w:rsidRDefault="00457816" w:rsidP="004578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</w:p>
    <w:p w:rsidR="001E3686" w:rsidRPr="001E3686" w:rsidRDefault="001E3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what ways was European civilization changing after 1000? </w:t>
      </w:r>
      <w:r>
        <w:rPr>
          <w:rFonts w:ascii="Times New Roman" w:eastAsia="Times New Roman" w:hAnsi="Times New Roman" w:cs="Times New Roman"/>
          <w:b/>
        </w:rPr>
        <w:t>Page 429</w:t>
      </w: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E3686" w:rsidRPr="001E3686" w:rsidRDefault="001E3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Read the Zooming in on Pages 432-433 and answer the question on </w:t>
      </w:r>
      <w:r>
        <w:rPr>
          <w:rFonts w:ascii="Times New Roman" w:eastAsia="Times New Roman" w:hAnsi="Times New Roman" w:cs="Times New Roman"/>
          <w:b/>
        </w:rPr>
        <w:t>Page 433</w:t>
      </w: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impact of the Crusades in world history?</w:t>
      </w:r>
      <w:r>
        <w:rPr>
          <w:rFonts w:ascii="Times New Roman" w:eastAsia="Times New Roman" w:hAnsi="Times New Roman" w:cs="Times New Roman"/>
          <w:b/>
        </w:rPr>
        <w:t xml:space="preserve"> Page 434</w:t>
      </w: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1E3686" w:rsidRDefault="001E368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1E3686" w:rsidRDefault="001E368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1E3686" w:rsidRDefault="001E368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1E3686" w:rsidRDefault="001E368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1E3686" w:rsidRDefault="001E368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1E3686" w:rsidRDefault="001E368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</w:rPr>
      </w:pPr>
    </w:p>
    <w:p w:rsidR="00C54500" w:rsidRPr="001E368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ways did borrowing from abroad shape European civilization after 1000 CE?</w:t>
      </w:r>
      <w:r>
        <w:rPr>
          <w:rFonts w:ascii="Times New Roman" w:eastAsia="Times New Roman" w:hAnsi="Times New Roman" w:cs="Times New Roman"/>
          <w:b/>
        </w:rPr>
        <w:t xml:space="preserve"> Page 438</w:t>
      </w: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C54500" w:rsidRDefault="00C5450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C54500" w:rsidRPr="001E3686" w:rsidRDefault="00E63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was Europe unable to achieve the kind of political unity that China experienced? What impact did this have on the subsequent history of Europe?</w:t>
      </w:r>
      <w:r>
        <w:rPr>
          <w:rFonts w:ascii="Times New Roman" w:eastAsia="Times New Roman" w:hAnsi="Times New Roman" w:cs="Times New Roman"/>
          <w:b/>
        </w:rPr>
        <w:t xml:space="preserve"> Page 441</w:t>
      </w: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P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E3686" w:rsidRPr="001E3686" w:rsidRDefault="001E3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what ways did classical Greek philosophy and science have an impact in the West, in Byzantium, and in the Islamic World? </w:t>
      </w:r>
      <w:r>
        <w:rPr>
          <w:rFonts w:ascii="Times New Roman" w:eastAsia="Times New Roman" w:hAnsi="Times New Roman" w:cs="Times New Roman"/>
          <w:b/>
        </w:rPr>
        <w:t>Page 443</w:t>
      </w: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E3686" w:rsidRDefault="001E3686" w:rsidP="001E36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C54500" w:rsidRDefault="000E18FE">
      <w:pPr>
        <w:spacing w:line="240" w:lineRule="auto"/>
        <w:rPr>
          <w:rFonts w:ascii="Times New Roman" w:eastAsia="Times New Roman" w:hAnsi="Times New Roman" w:cs="Times New Roman"/>
        </w:rPr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C54500" w:rsidRDefault="00C54500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54500" w:rsidRDefault="00E633AE">
      <w:pPr>
        <w:spacing w:line="240" w:lineRule="auto"/>
        <w:jc w:val="center"/>
        <w:rPr>
          <w:rFonts w:ascii="Times New Roman" w:eastAsia="Times New Roman" w:hAnsi="Times New Roman" w:cs="Times New Roman"/>
          <w:color w:val="00796B"/>
          <w:sz w:val="12"/>
          <w:szCs w:val="1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End of Chapter: Big Picture Questions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C54500" w:rsidRDefault="00E633AE" w:rsidP="001E36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E3686">
        <w:rPr>
          <w:rFonts w:ascii="Times New Roman" w:eastAsia="Times New Roman" w:hAnsi="Times New Roman" w:cs="Times New Roman"/>
          <w:highlight w:val="white"/>
        </w:rPr>
        <w:t>What accounts for the different historical trajectories of the Byzantine and West European expressions of Christendom?</w:t>
      </w: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1E3686" w:rsidRPr="001E3686" w:rsidRDefault="001E3686" w:rsidP="001E3686">
      <w:pPr>
        <w:rPr>
          <w:rFonts w:ascii="Times New Roman" w:eastAsia="Times New Roman" w:hAnsi="Times New Roman" w:cs="Times New Roman"/>
        </w:rPr>
      </w:pPr>
    </w:p>
    <w:p w:rsidR="00C54500" w:rsidRDefault="00C54500">
      <w:pPr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C54500" w:rsidRDefault="00E633AE" w:rsidP="001E368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How did Byzantium and Western Europe interact with each other and with the larger world of the third-wave era?</w:t>
      </w: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1E3686" w:rsidRDefault="001E3686" w:rsidP="001E3686">
      <w:pPr>
        <w:rPr>
          <w:rFonts w:ascii="Times New Roman" w:eastAsia="Times New Roman" w:hAnsi="Times New Roman" w:cs="Times New Roman"/>
        </w:rPr>
      </w:pPr>
    </w:p>
    <w:p w:rsidR="00C54500" w:rsidRDefault="00C54500">
      <w:pPr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:rsidR="00C54500" w:rsidRDefault="00E633AE" w:rsidP="001E368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In what respects was the civilization of the Latin West distinctive and unique, and in what ways was it broadly comparable to other third-wave civilizations?</w:t>
      </w: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Default="003F14FF" w:rsidP="003F14FF">
      <w:pPr>
        <w:rPr>
          <w:rFonts w:ascii="Times New Roman" w:eastAsia="Times New Roman" w:hAnsi="Times New Roman" w:cs="Times New Roman"/>
        </w:rPr>
      </w:pPr>
    </w:p>
    <w:p w:rsidR="003F14FF" w:rsidRPr="003F14FF" w:rsidRDefault="003F14FF" w:rsidP="003F14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 the Sources for Chapter 10, pages 448-455. Choose one source and answer the questions that correspond with the source </w:t>
      </w:r>
      <w:bookmarkStart w:id="0" w:name="_GoBack"/>
      <w:r w:rsidRPr="003F14FF">
        <w:rPr>
          <w:rFonts w:ascii="Times New Roman" w:eastAsia="Times New Roman" w:hAnsi="Times New Roman" w:cs="Times New Roman"/>
          <w:i/>
        </w:rPr>
        <w:t>(red squares).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</w:p>
    <w:p w:rsidR="00C54500" w:rsidRDefault="00C54500">
      <w:pPr>
        <w:rPr>
          <w:rFonts w:ascii="Times New Roman" w:eastAsia="Times New Roman" w:hAnsi="Times New Roman" w:cs="Times New Roman"/>
          <w:highlight w:val="white"/>
        </w:rPr>
      </w:pPr>
    </w:p>
    <w:p w:rsidR="00C54500" w:rsidRDefault="00C54500">
      <w:pPr>
        <w:rPr>
          <w:rFonts w:ascii="Times New Roman" w:eastAsia="Times New Roman" w:hAnsi="Times New Roman" w:cs="Times New Roman"/>
        </w:rPr>
      </w:pPr>
    </w:p>
    <w:p w:rsidR="00C54500" w:rsidRDefault="00C545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C5450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FE" w:rsidRDefault="000E18FE">
      <w:pPr>
        <w:spacing w:line="240" w:lineRule="auto"/>
      </w:pPr>
      <w:r>
        <w:separator/>
      </w:r>
    </w:p>
  </w:endnote>
  <w:endnote w:type="continuationSeparator" w:id="0">
    <w:p w:rsidR="000E18FE" w:rsidRDefault="000E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FE" w:rsidRDefault="000E18FE">
      <w:pPr>
        <w:spacing w:line="240" w:lineRule="auto"/>
      </w:pPr>
      <w:r>
        <w:separator/>
      </w:r>
    </w:p>
  </w:footnote>
  <w:footnote w:type="continuationSeparator" w:id="0">
    <w:p w:rsidR="000E18FE" w:rsidRDefault="000E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0" w:rsidRDefault="00C5450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C54500" w:rsidRPr="002928B3" w:rsidRDefault="00E633AE">
    <w:pPr>
      <w:pBdr>
        <w:top w:val="nil"/>
        <w:left w:val="nil"/>
        <w:bottom w:val="nil"/>
        <w:right w:val="nil"/>
        <w:between w:val="nil"/>
      </w:pBdr>
      <w:jc w:val="center"/>
      <w:rPr>
        <w:sz w:val="16"/>
      </w:rPr>
    </w:pPr>
    <w:r w:rsidRPr="002928B3">
      <w:rPr>
        <w:rFonts w:ascii="Times New Roman" w:eastAsia="Times New Roman" w:hAnsi="Times New Roman" w:cs="Times New Roman"/>
        <w:sz w:val="40"/>
        <w:szCs w:val="52"/>
      </w:rPr>
      <w:t xml:space="preserve">Chapter 10: </w:t>
    </w:r>
    <w:r w:rsidR="002928B3" w:rsidRPr="002928B3">
      <w:rPr>
        <w:rFonts w:ascii="Times New Roman" w:eastAsia="Times New Roman" w:hAnsi="Times New Roman" w:cs="Times New Roman"/>
        <w:sz w:val="40"/>
        <w:szCs w:val="52"/>
      </w:rPr>
      <w:t>R</w:t>
    </w:r>
    <w:r w:rsidRPr="002928B3">
      <w:rPr>
        <w:rFonts w:ascii="Times New Roman" w:eastAsia="Times New Roman" w:hAnsi="Times New Roman" w:cs="Times New Roman"/>
        <w:sz w:val="40"/>
        <w:szCs w:val="52"/>
      </w:rPr>
      <w:t>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C1C"/>
    <w:multiLevelType w:val="multilevel"/>
    <w:tmpl w:val="2A5C7D0C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E162AF"/>
    <w:multiLevelType w:val="multilevel"/>
    <w:tmpl w:val="24CAB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500"/>
    <w:rsid w:val="000E18FE"/>
    <w:rsid w:val="001E3686"/>
    <w:rsid w:val="002928B3"/>
    <w:rsid w:val="003F14FF"/>
    <w:rsid w:val="00457816"/>
    <w:rsid w:val="00C54500"/>
    <w:rsid w:val="00E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544E"/>
  <w15:docId w15:val="{3348A337-DEC0-4428-AE09-DE4551F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8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B3"/>
  </w:style>
  <w:style w:type="paragraph" w:styleId="Footer">
    <w:name w:val="footer"/>
    <w:basedOn w:val="Normal"/>
    <w:link w:val="FooterChar"/>
    <w:uiPriority w:val="99"/>
    <w:unhideWhenUsed/>
    <w:rsid w:val="002928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B3"/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Mcdaniel, Jennifer</cp:lastModifiedBy>
  <cp:revision>3</cp:revision>
  <cp:lastPrinted>2019-09-10T16:40:00Z</cp:lastPrinted>
  <dcterms:created xsi:type="dcterms:W3CDTF">2019-09-10T15:20:00Z</dcterms:created>
  <dcterms:modified xsi:type="dcterms:W3CDTF">2019-09-10T16:46:00Z</dcterms:modified>
</cp:coreProperties>
</file>