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450" w:rsidRDefault="00933450">
      <w:pPr>
        <w:rPr>
          <w:rFonts w:ascii="Trebuchet MS" w:hAnsi="Trebuchet MS"/>
          <w:b/>
          <w:i/>
          <w:color w:val="FF0000"/>
          <w:sz w:val="44"/>
          <w:szCs w:val="44"/>
          <w:shd w:val="clear" w:color="auto" w:fill="FFFFFF"/>
        </w:rPr>
      </w:pPr>
      <w:r w:rsidRPr="00933450">
        <w:rPr>
          <w:rFonts w:ascii="Trebuchet MS" w:hAnsi="Trebuchet MS"/>
          <w:b/>
          <w:i/>
          <w:color w:val="FF0000"/>
          <w:sz w:val="44"/>
          <w:szCs w:val="44"/>
          <w:shd w:val="clear" w:color="auto" w:fill="FFFFFF"/>
        </w:rPr>
        <w:t>RX OUTREACH</w:t>
      </w:r>
    </w:p>
    <w:p w:rsidR="00933450" w:rsidRPr="00933450" w:rsidRDefault="00933450" w:rsidP="00933450">
      <w:pPr>
        <w:spacing w:after="0" w:line="240" w:lineRule="auto"/>
        <w:rPr>
          <w:rFonts w:ascii="Times New Roman" w:eastAsia="Times New Roman" w:hAnsi="Times New Roman" w:cs="Times New Roman"/>
          <w:sz w:val="28"/>
          <w:szCs w:val="28"/>
        </w:rPr>
      </w:pPr>
      <w:r w:rsidRPr="00933450">
        <w:rPr>
          <w:rFonts w:ascii="Times New Roman" w:eastAsia="Times New Roman" w:hAnsi="Times New Roman" w:cs="Times New Roman"/>
          <w:sz w:val="28"/>
          <w:szCs w:val="28"/>
        </w:rPr>
        <w:t>Rx Outreach</w:t>
      </w:r>
      <w:r w:rsidRPr="00933450">
        <w:rPr>
          <w:rFonts w:ascii="Times New Roman" w:eastAsia="Times New Roman" w:hAnsi="Times New Roman" w:cs="Times New Roman"/>
          <w:noProof/>
          <w:sz w:val="28"/>
          <w:szCs w:val="28"/>
        </w:rPr>
        <w:drawing>
          <wp:inline distT="0" distB="0" distL="0" distR="0">
            <wp:extent cx="257175" cy="171450"/>
            <wp:effectExtent l="0" t="0" r="9525" b="0"/>
            <wp:docPr id="1" name="Picture 1" descr="http://rxoutreach.org/wp-content/themes/rx/images/outreach-b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xoutreach.org/wp-content/themes/rx/images/outreach-b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Pr="00933450">
        <w:rPr>
          <w:rFonts w:ascii="Times New Roman" w:eastAsia="Times New Roman" w:hAnsi="Times New Roman" w:cs="Times New Roman"/>
          <w:sz w:val="28"/>
          <w:szCs w:val="28"/>
        </w:rPr>
        <w:t xml:space="preserve"> </w:t>
      </w:r>
    </w:p>
    <w:p w:rsidR="00933450" w:rsidRPr="00933450" w:rsidRDefault="00933450" w:rsidP="00933450">
      <w:pPr>
        <w:spacing w:before="100" w:beforeAutospacing="1" w:after="100" w:afterAutospacing="1" w:line="240" w:lineRule="auto"/>
        <w:rPr>
          <w:rFonts w:ascii="Times New Roman" w:eastAsia="Times New Roman" w:hAnsi="Times New Roman" w:cs="Times New Roman"/>
          <w:sz w:val="28"/>
          <w:szCs w:val="28"/>
        </w:rPr>
      </w:pPr>
      <w:r w:rsidRPr="00933450">
        <w:rPr>
          <w:rFonts w:ascii="Times New Roman" w:eastAsia="Times New Roman" w:hAnsi="Times New Roman" w:cs="Times New Roman"/>
          <w:sz w:val="28"/>
          <w:szCs w:val="28"/>
        </w:rPr>
        <w:t>PO Box 66536</w:t>
      </w:r>
      <w:proofErr w:type="gramStart"/>
      <w:r w:rsidRPr="00933450">
        <w:rPr>
          <w:rFonts w:ascii="Times New Roman" w:eastAsia="Times New Roman" w:hAnsi="Times New Roman" w:cs="Times New Roman"/>
          <w:sz w:val="28"/>
          <w:szCs w:val="28"/>
        </w:rPr>
        <w:t>,</w:t>
      </w:r>
      <w:proofErr w:type="gramEnd"/>
      <w:r w:rsidRPr="00933450">
        <w:rPr>
          <w:rFonts w:ascii="Times New Roman" w:eastAsia="Times New Roman" w:hAnsi="Times New Roman" w:cs="Times New Roman"/>
          <w:sz w:val="28"/>
          <w:szCs w:val="28"/>
        </w:rPr>
        <w:br/>
        <w:t>St. Louis, MO 63166-6536</w:t>
      </w:r>
    </w:p>
    <w:p w:rsidR="00933450" w:rsidRPr="00933450" w:rsidRDefault="00933450">
      <w:pPr>
        <w:rPr>
          <w:rFonts w:ascii="Trebuchet MS" w:hAnsi="Trebuchet MS"/>
          <w:b/>
          <w:i/>
          <w:color w:val="FF0000"/>
          <w:sz w:val="28"/>
          <w:szCs w:val="28"/>
          <w:shd w:val="clear" w:color="auto" w:fill="FFFFFF"/>
        </w:rPr>
      </w:pPr>
      <w:r w:rsidRPr="00933450">
        <w:rPr>
          <w:sz w:val="28"/>
          <w:szCs w:val="28"/>
        </w:rPr>
        <w:t>1-800-769-3880</w:t>
      </w:r>
    </w:p>
    <w:p w:rsidR="00B73D6F" w:rsidRDefault="00B73D6F">
      <w:pPr>
        <w:rPr>
          <w:rFonts w:ascii="Trebuchet MS" w:hAnsi="Trebuchet MS"/>
          <w:color w:val="454445"/>
          <w:sz w:val="21"/>
          <w:szCs w:val="21"/>
          <w:shd w:val="clear" w:color="auto" w:fill="FFFFFF"/>
        </w:rPr>
      </w:pPr>
    </w:p>
    <w:p w:rsidR="002626FE" w:rsidRDefault="00933450">
      <w:pPr>
        <w:rPr>
          <w:rFonts w:ascii="Trebuchet MS" w:hAnsi="Trebuchet MS"/>
          <w:color w:val="454445"/>
          <w:sz w:val="21"/>
          <w:szCs w:val="21"/>
          <w:shd w:val="clear" w:color="auto" w:fill="FFFFFF"/>
        </w:rPr>
      </w:pPr>
      <w:r>
        <w:rPr>
          <w:rFonts w:ascii="Trebuchet MS" w:hAnsi="Trebuchet MS"/>
          <w:color w:val="454445"/>
          <w:sz w:val="21"/>
          <w:szCs w:val="21"/>
          <w:shd w:val="clear" w:color="auto" w:fill="FFFFFF"/>
        </w:rPr>
        <w:t>Our purpose is to create healthier communities by providing affordable medications for people in need, because no one should ever have to choose between paying rent, feeding their family or buying medicine. Rx Outreach is a fully-licensed mail order pharmacy that is committed to making the use of prescription drugs safer and more affordable. We are not a prescription insurance program or an Internet pharmacy. With support from committed donors, we are able to provide a safe, affordable and easy way for people to get medicines they need. Our program offers prescription medicines at low cost to uninsured and underinsured individuals and families, as well as those who have limited prescription drug coverage.</w:t>
      </w:r>
      <w:r>
        <w:rPr>
          <w:rFonts w:ascii="Trebuchet MS" w:hAnsi="Trebuchet MS"/>
          <w:color w:val="454445"/>
          <w:sz w:val="21"/>
          <w:szCs w:val="21"/>
        </w:rPr>
        <w:br/>
      </w:r>
      <w:r>
        <w:rPr>
          <w:rFonts w:ascii="Trebuchet MS" w:hAnsi="Trebuchet MS"/>
          <w:color w:val="454445"/>
          <w:sz w:val="21"/>
          <w:szCs w:val="21"/>
          <w:shd w:val="clear" w:color="auto" w:fill="FFFFFF"/>
        </w:rPr>
        <w:t>Started by Express Scripts in 2004 as the first ever generic medication Patient Assistance Program, Rx Outreach became an independent nonprofit organization in 2010. Since separating, we have served more than 150,000 people and remain the first and only nonprofit organization to provide both branded and generic medications for little to no cost to people in need.</w:t>
      </w:r>
    </w:p>
    <w:p w:rsidR="00B73D6F" w:rsidRDefault="00B73D6F">
      <w:pPr>
        <w:rPr>
          <w:rFonts w:ascii="Trebuchet MS" w:hAnsi="Trebuchet MS"/>
          <w:color w:val="454445"/>
          <w:sz w:val="21"/>
          <w:szCs w:val="21"/>
          <w:shd w:val="clear" w:color="auto" w:fill="FFFFFF"/>
        </w:rPr>
      </w:pPr>
    </w:p>
    <w:p w:rsidR="00933450" w:rsidRDefault="00933450">
      <w:pPr>
        <w:rPr>
          <w:rFonts w:ascii="Trebuchet MS" w:hAnsi="Trebuchet MS"/>
          <w:color w:val="454445"/>
          <w:sz w:val="21"/>
          <w:szCs w:val="21"/>
          <w:shd w:val="clear" w:color="auto" w:fill="FFFFFF"/>
        </w:rPr>
      </w:pPr>
      <w:r>
        <w:rPr>
          <w:rFonts w:ascii="Trebuchet MS" w:hAnsi="Trebuchet MS"/>
          <w:color w:val="454445"/>
          <w:sz w:val="21"/>
          <w:szCs w:val="21"/>
          <w:shd w:val="clear" w:color="auto" w:fill="FFFFFF"/>
        </w:rPr>
        <w:t xml:space="preserve">To see if you QUALIFY:  </w:t>
      </w:r>
    </w:p>
    <w:p w:rsidR="00933450" w:rsidRPr="00933450" w:rsidRDefault="00933450" w:rsidP="00933450">
      <w:pPr>
        <w:shd w:val="clear" w:color="auto" w:fill="F6F5F5"/>
        <w:spacing w:after="0" w:line="285" w:lineRule="atLeast"/>
        <w:rPr>
          <w:rFonts w:ascii="Trebuchet MS" w:eastAsia="Times New Roman" w:hAnsi="Trebuchet MS" w:cs="Times New Roman"/>
          <w:color w:val="454445"/>
          <w:sz w:val="21"/>
          <w:szCs w:val="21"/>
        </w:rPr>
      </w:pPr>
      <w:r w:rsidRPr="00933450">
        <w:rPr>
          <w:rFonts w:ascii="Trebuchet MS" w:eastAsia="Times New Roman" w:hAnsi="Trebuchet MS" w:cs="Times New Roman"/>
          <w:color w:val="0A73B0"/>
          <w:sz w:val="21"/>
          <w:szCs w:val="21"/>
        </w:rPr>
        <w:t>See if you qualify. You qualify for Rx Outreach as long as your annual household income is:</w:t>
      </w:r>
    </w:p>
    <w:p w:rsidR="00933450" w:rsidRPr="00933450" w:rsidRDefault="00933450" w:rsidP="00933450">
      <w:pPr>
        <w:numPr>
          <w:ilvl w:val="0"/>
          <w:numId w:val="1"/>
        </w:numPr>
        <w:shd w:val="clear" w:color="auto" w:fill="F6F5F5"/>
        <w:spacing w:after="0" w:line="285" w:lineRule="atLeast"/>
        <w:ind w:left="0" w:right="345"/>
        <w:rPr>
          <w:rFonts w:ascii="Trebuchet MS" w:eastAsia="Times New Roman" w:hAnsi="Trebuchet MS" w:cs="Times New Roman"/>
          <w:color w:val="454445"/>
          <w:sz w:val="21"/>
          <w:szCs w:val="21"/>
        </w:rPr>
      </w:pPr>
      <w:r w:rsidRPr="00933450">
        <w:rPr>
          <w:rFonts w:ascii="Trebuchet MS" w:eastAsia="Times New Roman" w:hAnsi="Trebuchet MS" w:cs="Times New Roman"/>
          <w:color w:val="454445"/>
          <w:sz w:val="21"/>
          <w:szCs w:val="21"/>
        </w:rPr>
        <w:t>$35,010 or less for a single person</w:t>
      </w:r>
    </w:p>
    <w:p w:rsidR="00933450" w:rsidRPr="00933450" w:rsidRDefault="00933450" w:rsidP="00933450">
      <w:pPr>
        <w:numPr>
          <w:ilvl w:val="0"/>
          <w:numId w:val="1"/>
        </w:numPr>
        <w:shd w:val="clear" w:color="auto" w:fill="F6F5F5"/>
        <w:spacing w:after="0" w:line="285" w:lineRule="atLeast"/>
        <w:ind w:left="0" w:right="345"/>
        <w:rPr>
          <w:rFonts w:ascii="Trebuchet MS" w:eastAsia="Times New Roman" w:hAnsi="Trebuchet MS" w:cs="Times New Roman"/>
          <w:color w:val="454445"/>
          <w:sz w:val="21"/>
          <w:szCs w:val="21"/>
        </w:rPr>
      </w:pPr>
      <w:r w:rsidRPr="00933450">
        <w:rPr>
          <w:rFonts w:ascii="Trebuchet MS" w:eastAsia="Times New Roman" w:hAnsi="Trebuchet MS" w:cs="Times New Roman"/>
          <w:color w:val="454445"/>
          <w:sz w:val="21"/>
          <w:szCs w:val="21"/>
        </w:rPr>
        <w:t>$47,190 or less for a family of two</w:t>
      </w:r>
    </w:p>
    <w:p w:rsidR="00933450" w:rsidRPr="00933450" w:rsidRDefault="00933450" w:rsidP="00933450">
      <w:pPr>
        <w:numPr>
          <w:ilvl w:val="0"/>
          <w:numId w:val="1"/>
        </w:numPr>
        <w:shd w:val="clear" w:color="auto" w:fill="F6F5F5"/>
        <w:spacing w:after="0" w:line="285" w:lineRule="atLeast"/>
        <w:ind w:left="0" w:right="345"/>
        <w:rPr>
          <w:rFonts w:ascii="Trebuchet MS" w:eastAsia="Times New Roman" w:hAnsi="Trebuchet MS" w:cs="Times New Roman"/>
          <w:color w:val="454445"/>
          <w:sz w:val="21"/>
          <w:szCs w:val="21"/>
        </w:rPr>
      </w:pPr>
      <w:r w:rsidRPr="00933450">
        <w:rPr>
          <w:rFonts w:ascii="Trebuchet MS" w:eastAsia="Times New Roman" w:hAnsi="Trebuchet MS" w:cs="Times New Roman"/>
          <w:color w:val="454445"/>
          <w:sz w:val="21"/>
          <w:szCs w:val="21"/>
        </w:rPr>
        <w:t>Add $12,180 for each additional person</w:t>
      </w:r>
    </w:p>
    <w:p w:rsidR="00933450" w:rsidRPr="00933450" w:rsidRDefault="00933450" w:rsidP="00933450">
      <w:pPr>
        <w:numPr>
          <w:ilvl w:val="0"/>
          <w:numId w:val="2"/>
        </w:numPr>
        <w:shd w:val="clear" w:color="auto" w:fill="F6F5F5"/>
        <w:spacing w:after="0" w:line="285" w:lineRule="atLeast"/>
        <w:ind w:left="0" w:right="345"/>
        <w:rPr>
          <w:rFonts w:ascii="Trebuchet MS" w:eastAsia="Times New Roman" w:hAnsi="Trebuchet MS" w:cs="Times New Roman"/>
          <w:color w:val="454445"/>
          <w:sz w:val="21"/>
          <w:szCs w:val="21"/>
        </w:rPr>
      </w:pPr>
      <w:r w:rsidRPr="00933450">
        <w:rPr>
          <w:rFonts w:ascii="Trebuchet MS" w:eastAsia="Times New Roman" w:hAnsi="Trebuchet MS" w:cs="Times New Roman"/>
          <w:color w:val="454445"/>
          <w:sz w:val="21"/>
          <w:szCs w:val="21"/>
        </w:rPr>
        <w:t>$59,370 or less for a family of three</w:t>
      </w:r>
    </w:p>
    <w:p w:rsidR="00933450" w:rsidRPr="00933450" w:rsidRDefault="00933450" w:rsidP="00933450">
      <w:pPr>
        <w:numPr>
          <w:ilvl w:val="0"/>
          <w:numId w:val="2"/>
        </w:numPr>
        <w:shd w:val="clear" w:color="auto" w:fill="F6F5F5"/>
        <w:spacing w:after="0" w:line="285" w:lineRule="atLeast"/>
        <w:ind w:left="0" w:right="345"/>
        <w:rPr>
          <w:rFonts w:ascii="Trebuchet MS" w:eastAsia="Times New Roman" w:hAnsi="Trebuchet MS" w:cs="Times New Roman"/>
          <w:color w:val="454445"/>
          <w:sz w:val="21"/>
          <w:szCs w:val="21"/>
        </w:rPr>
      </w:pPr>
      <w:r w:rsidRPr="00933450">
        <w:rPr>
          <w:rFonts w:ascii="Trebuchet MS" w:eastAsia="Times New Roman" w:hAnsi="Trebuchet MS" w:cs="Times New Roman"/>
          <w:color w:val="454445"/>
          <w:sz w:val="21"/>
          <w:szCs w:val="21"/>
        </w:rPr>
        <w:t>$71,550 or less for a family of four</w:t>
      </w:r>
    </w:p>
    <w:p w:rsidR="00933450" w:rsidRPr="00933450" w:rsidRDefault="00933450" w:rsidP="00933450">
      <w:pPr>
        <w:spacing w:before="225" w:after="225" w:line="240" w:lineRule="auto"/>
        <w:rPr>
          <w:rFonts w:ascii="Times New Roman" w:eastAsia="Times New Roman" w:hAnsi="Times New Roman" w:cs="Times New Roman"/>
          <w:sz w:val="24"/>
          <w:szCs w:val="24"/>
        </w:rPr>
      </w:pPr>
      <w:r w:rsidRPr="00933450">
        <w:rPr>
          <w:rFonts w:ascii="Times New Roman" w:eastAsia="Times New Roman" w:hAnsi="Times New Roman" w:cs="Times New Roman"/>
          <w:sz w:val="24"/>
          <w:szCs w:val="24"/>
        </w:rPr>
        <w:pict>
          <v:rect id="_x0000_i1025" style="width:0;height:.75pt" o:hralign="center" o:hrstd="t" o:hrnoshade="t" o:hr="t" fillcolor="#454445" stroked="f"/>
        </w:pict>
      </w:r>
    </w:p>
    <w:p w:rsidR="00933450" w:rsidRPr="00933450" w:rsidRDefault="00933450" w:rsidP="00933450">
      <w:pPr>
        <w:shd w:val="clear" w:color="auto" w:fill="F6F5F5"/>
        <w:spacing w:after="0" w:line="285" w:lineRule="atLeast"/>
        <w:rPr>
          <w:rFonts w:ascii="Trebuchet MS" w:eastAsia="Times New Roman" w:hAnsi="Trebuchet MS" w:cs="Times New Roman"/>
          <w:color w:val="FFFFFF"/>
          <w:sz w:val="32"/>
          <w:szCs w:val="32"/>
        </w:rPr>
      </w:pPr>
      <w:r w:rsidRPr="00933450">
        <w:rPr>
          <w:rFonts w:ascii="Trebuchet MS" w:eastAsia="Times New Roman" w:hAnsi="Trebuchet MS" w:cs="Times New Roman"/>
          <w:b/>
          <w:bCs/>
          <w:color w:val="403B3F"/>
          <w:sz w:val="42"/>
          <w:szCs w:val="42"/>
        </w:rPr>
        <w:t>2</w:t>
      </w:r>
      <w:r w:rsidRPr="00933450">
        <w:rPr>
          <w:rFonts w:ascii="Trebuchet MS" w:eastAsia="Times New Roman" w:hAnsi="Trebuchet MS" w:cs="Times New Roman"/>
          <w:color w:val="FFFFFF"/>
          <w:sz w:val="32"/>
          <w:szCs w:val="32"/>
        </w:rPr>
        <w:t>Step</w:t>
      </w:r>
    </w:p>
    <w:p w:rsidR="00933450" w:rsidRPr="00933450" w:rsidRDefault="00933450" w:rsidP="00933450">
      <w:pPr>
        <w:shd w:val="clear" w:color="auto" w:fill="F6F5F5"/>
        <w:spacing w:after="0" w:line="285" w:lineRule="atLeast"/>
        <w:rPr>
          <w:rFonts w:ascii="Trebuchet MS" w:eastAsia="Times New Roman" w:hAnsi="Trebuchet MS" w:cs="Times New Roman"/>
          <w:color w:val="454445"/>
          <w:sz w:val="21"/>
          <w:szCs w:val="21"/>
        </w:rPr>
      </w:pPr>
      <w:r w:rsidRPr="00933450">
        <w:rPr>
          <w:rFonts w:ascii="Trebuchet MS" w:eastAsia="Times New Roman" w:hAnsi="Trebuchet MS" w:cs="Times New Roman"/>
          <w:color w:val="0A73B0"/>
          <w:sz w:val="21"/>
          <w:szCs w:val="21"/>
        </w:rPr>
        <w:t>See if your medicine is on the Rx Outreach Medication List</w:t>
      </w:r>
      <w:proofErr w:type="gramStart"/>
      <w:r w:rsidRPr="00933450">
        <w:rPr>
          <w:rFonts w:ascii="Trebuchet MS" w:eastAsia="Times New Roman" w:hAnsi="Trebuchet MS" w:cs="Times New Roman"/>
          <w:color w:val="0A73B0"/>
          <w:sz w:val="21"/>
          <w:szCs w:val="21"/>
        </w:rPr>
        <w:t>:</w:t>
      </w:r>
      <w:proofErr w:type="gramEnd"/>
      <w:r w:rsidRPr="00933450">
        <w:rPr>
          <w:rFonts w:ascii="Trebuchet MS" w:eastAsia="Times New Roman" w:hAnsi="Trebuchet MS" w:cs="Times New Roman"/>
          <w:color w:val="454445"/>
          <w:sz w:val="21"/>
          <w:szCs w:val="21"/>
        </w:rPr>
        <w:br/>
        <w:t>Most drugs can be purchased for $20 for a 180-day supply. The list shows the administrative fees for all drugs offered. Administrative fees shown are for any dose, any strength. So even if you take more than one pill a day, our administrative fee is still the same!</w:t>
      </w:r>
    </w:p>
    <w:p w:rsidR="00933450" w:rsidRPr="00933450" w:rsidRDefault="00933450" w:rsidP="00933450">
      <w:pPr>
        <w:spacing w:before="225" w:after="225" w:line="240" w:lineRule="auto"/>
        <w:rPr>
          <w:rFonts w:ascii="Times New Roman" w:eastAsia="Times New Roman" w:hAnsi="Times New Roman" w:cs="Times New Roman"/>
          <w:sz w:val="24"/>
          <w:szCs w:val="24"/>
        </w:rPr>
      </w:pPr>
      <w:r w:rsidRPr="00933450">
        <w:rPr>
          <w:rFonts w:ascii="Times New Roman" w:eastAsia="Times New Roman" w:hAnsi="Times New Roman" w:cs="Times New Roman"/>
          <w:sz w:val="24"/>
          <w:szCs w:val="24"/>
        </w:rPr>
        <w:pict>
          <v:rect id="_x0000_i1026" style="width:0;height:.75pt" o:hralign="center" o:hrstd="t" o:hrnoshade="t" o:hr="t" fillcolor="#454445" stroked="f"/>
        </w:pict>
      </w:r>
    </w:p>
    <w:p w:rsidR="00B73D6F" w:rsidRDefault="00B73D6F" w:rsidP="00933450">
      <w:pPr>
        <w:shd w:val="clear" w:color="auto" w:fill="F6F5F5"/>
        <w:spacing w:after="0" w:line="285" w:lineRule="atLeast"/>
        <w:rPr>
          <w:rFonts w:ascii="Trebuchet MS" w:eastAsia="Times New Roman" w:hAnsi="Trebuchet MS" w:cs="Times New Roman"/>
          <w:b/>
          <w:bCs/>
          <w:color w:val="403B3F"/>
          <w:sz w:val="42"/>
          <w:szCs w:val="42"/>
        </w:rPr>
      </w:pPr>
    </w:p>
    <w:p w:rsidR="00933450" w:rsidRPr="00933450" w:rsidRDefault="00933450" w:rsidP="00933450">
      <w:pPr>
        <w:shd w:val="clear" w:color="auto" w:fill="F6F5F5"/>
        <w:spacing w:after="0" w:line="285" w:lineRule="atLeast"/>
        <w:rPr>
          <w:rFonts w:ascii="Trebuchet MS" w:eastAsia="Times New Roman" w:hAnsi="Trebuchet MS" w:cs="Times New Roman"/>
          <w:color w:val="FFFFFF"/>
          <w:sz w:val="32"/>
          <w:szCs w:val="32"/>
        </w:rPr>
      </w:pPr>
      <w:bookmarkStart w:id="0" w:name="_GoBack"/>
      <w:bookmarkEnd w:id="0"/>
      <w:r w:rsidRPr="00933450">
        <w:rPr>
          <w:rFonts w:ascii="Trebuchet MS" w:eastAsia="Times New Roman" w:hAnsi="Trebuchet MS" w:cs="Times New Roman"/>
          <w:b/>
          <w:bCs/>
          <w:color w:val="403B3F"/>
          <w:sz w:val="42"/>
          <w:szCs w:val="42"/>
        </w:rPr>
        <w:lastRenderedPageBreak/>
        <w:t>3</w:t>
      </w:r>
      <w:r w:rsidRPr="00933450">
        <w:rPr>
          <w:rFonts w:ascii="Trebuchet MS" w:eastAsia="Times New Roman" w:hAnsi="Trebuchet MS" w:cs="Times New Roman"/>
          <w:color w:val="FFFFFF"/>
          <w:sz w:val="32"/>
          <w:szCs w:val="32"/>
        </w:rPr>
        <w:t>Step</w:t>
      </w:r>
    </w:p>
    <w:p w:rsidR="00933450" w:rsidRPr="00933450" w:rsidRDefault="00933450" w:rsidP="00933450">
      <w:pPr>
        <w:shd w:val="clear" w:color="auto" w:fill="F6F5F5"/>
        <w:spacing w:after="0" w:line="285" w:lineRule="atLeast"/>
        <w:rPr>
          <w:rFonts w:ascii="Trebuchet MS" w:eastAsia="Times New Roman" w:hAnsi="Trebuchet MS" w:cs="Times New Roman"/>
          <w:color w:val="454445"/>
          <w:sz w:val="21"/>
          <w:szCs w:val="21"/>
        </w:rPr>
      </w:pPr>
      <w:r w:rsidRPr="00933450">
        <w:rPr>
          <w:rFonts w:ascii="Trebuchet MS" w:eastAsia="Times New Roman" w:hAnsi="Trebuchet MS" w:cs="Times New Roman"/>
          <w:color w:val="0A73B0"/>
          <w:sz w:val="21"/>
          <w:szCs w:val="21"/>
        </w:rPr>
        <w:t>Get a prescription from your doctor.</w:t>
      </w:r>
      <w:r w:rsidRPr="00933450">
        <w:rPr>
          <w:rFonts w:ascii="Trebuchet MS" w:eastAsia="Times New Roman" w:hAnsi="Trebuchet MS" w:cs="Times New Roman"/>
          <w:color w:val="454445"/>
          <w:sz w:val="21"/>
          <w:szCs w:val="21"/>
        </w:rPr>
        <w:br/>
        <w:t>Prescriptions may be written with refills available for up to one year. Ask your doctor about a 180-day supply with one refill or a 90-day supply with three refills. Prescriptions may be faxed to 1-800-875-6591. </w:t>
      </w:r>
      <w:r w:rsidRPr="00933450">
        <w:rPr>
          <w:rFonts w:ascii="Trebuchet MS" w:eastAsia="Times New Roman" w:hAnsi="Trebuchet MS" w:cs="Times New Roman"/>
          <w:b/>
          <w:bCs/>
          <w:color w:val="454445"/>
          <w:sz w:val="21"/>
          <w:szCs w:val="21"/>
        </w:rPr>
        <w:t>FAXED PRESCRIPTIONS ARE ONLY ACCEPTED FROM A HEALTHCARE PROVIDER’S OFFICE/FACILITY.</w:t>
      </w:r>
      <w:r w:rsidRPr="00933450">
        <w:rPr>
          <w:rFonts w:ascii="Trebuchet MS" w:eastAsia="Times New Roman" w:hAnsi="Trebuchet MS" w:cs="Times New Roman"/>
          <w:color w:val="454445"/>
          <w:sz w:val="21"/>
          <w:szCs w:val="21"/>
        </w:rPr>
        <w:t> Please arrange for payment </w:t>
      </w:r>
      <w:r w:rsidRPr="00933450">
        <w:rPr>
          <w:rFonts w:ascii="Trebuchet MS" w:eastAsia="Times New Roman" w:hAnsi="Trebuchet MS" w:cs="Times New Roman"/>
          <w:b/>
          <w:bCs/>
          <w:color w:val="454445"/>
          <w:sz w:val="21"/>
          <w:szCs w:val="21"/>
          <w:u w:val="single"/>
        </w:rPr>
        <w:t>prior</w:t>
      </w:r>
      <w:r w:rsidRPr="00933450">
        <w:rPr>
          <w:rFonts w:ascii="Trebuchet MS" w:eastAsia="Times New Roman" w:hAnsi="Trebuchet MS" w:cs="Times New Roman"/>
          <w:color w:val="454445"/>
          <w:sz w:val="21"/>
          <w:szCs w:val="21"/>
        </w:rPr>
        <w:t> to having your prescription faxed. Once payment and prescription are received, please allow 24-48 hours for processing.</w:t>
      </w:r>
    </w:p>
    <w:p w:rsidR="00933450" w:rsidRPr="00933450" w:rsidRDefault="00933450" w:rsidP="00933450">
      <w:pPr>
        <w:spacing w:before="225" w:after="225" w:line="240" w:lineRule="auto"/>
        <w:rPr>
          <w:rFonts w:ascii="Times New Roman" w:eastAsia="Times New Roman" w:hAnsi="Times New Roman" w:cs="Times New Roman"/>
          <w:sz w:val="24"/>
          <w:szCs w:val="24"/>
        </w:rPr>
      </w:pPr>
      <w:r w:rsidRPr="00933450">
        <w:rPr>
          <w:rFonts w:ascii="Times New Roman" w:eastAsia="Times New Roman" w:hAnsi="Times New Roman" w:cs="Times New Roman"/>
          <w:sz w:val="24"/>
          <w:szCs w:val="24"/>
        </w:rPr>
        <w:pict>
          <v:rect id="_x0000_i1027" style="width:0;height:.75pt" o:hralign="center" o:hrstd="t" o:hrnoshade="t" o:hr="t" fillcolor="#454445" stroked="f"/>
        </w:pict>
      </w:r>
    </w:p>
    <w:p w:rsidR="00933450" w:rsidRPr="00933450" w:rsidRDefault="00933450" w:rsidP="00933450">
      <w:pPr>
        <w:shd w:val="clear" w:color="auto" w:fill="F6F5F5"/>
        <w:spacing w:after="0" w:line="285" w:lineRule="atLeast"/>
        <w:rPr>
          <w:rFonts w:ascii="Trebuchet MS" w:eastAsia="Times New Roman" w:hAnsi="Trebuchet MS" w:cs="Times New Roman"/>
          <w:color w:val="FFFFFF"/>
          <w:sz w:val="32"/>
          <w:szCs w:val="32"/>
        </w:rPr>
      </w:pPr>
      <w:r w:rsidRPr="00933450">
        <w:rPr>
          <w:rFonts w:ascii="Trebuchet MS" w:eastAsia="Times New Roman" w:hAnsi="Trebuchet MS" w:cs="Times New Roman"/>
          <w:b/>
          <w:bCs/>
          <w:color w:val="403B3F"/>
          <w:sz w:val="42"/>
          <w:szCs w:val="42"/>
        </w:rPr>
        <w:t>4</w:t>
      </w:r>
      <w:r w:rsidRPr="00933450">
        <w:rPr>
          <w:rFonts w:ascii="Trebuchet MS" w:eastAsia="Times New Roman" w:hAnsi="Trebuchet MS" w:cs="Times New Roman"/>
          <w:color w:val="FFFFFF"/>
          <w:sz w:val="32"/>
          <w:szCs w:val="32"/>
        </w:rPr>
        <w:t>Step</w:t>
      </w:r>
    </w:p>
    <w:p w:rsidR="00933450" w:rsidRPr="00933450" w:rsidRDefault="00933450" w:rsidP="00933450">
      <w:pPr>
        <w:shd w:val="clear" w:color="auto" w:fill="F6F5F5"/>
        <w:spacing w:after="0" w:line="285" w:lineRule="atLeast"/>
        <w:rPr>
          <w:rFonts w:ascii="Trebuchet MS" w:eastAsia="Times New Roman" w:hAnsi="Trebuchet MS" w:cs="Times New Roman"/>
          <w:color w:val="454445"/>
          <w:sz w:val="21"/>
          <w:szCs w:val="21"/>
        </w:rPr>
      </w:pPr>
      <w:r w:rsidRPr="00933450">
        <w:rPr>
          <w:rFonts w:ascii="Trebuchet MS" w:eastAsia="Times New Roman" w:hAnsi="Trebuchet MS" w:cs="Times New Roman"/>
          <w:color w:val="0A73B0"/>
          <w:sz w:val="21"/>
          <w:szCs w:val="21"/>
        </w:rPr>
        <w:t>Online application</w:t>
      </w:r>
      <w:proofErr w:type="gramStart"/>
      <w:r w:rsidRPr="00933450">
        <w:rPr>
          <w:rFonts w:ascii="Trebuchet MS" w:eastAsia="Times New Roman" w:hAnsi="Trebuchet MS" w:cs="Times New Roman"/>
          <w:color w:val="0A73B0"/>
          <w:sz w:val="21"/>
          <w:szCs w:val="21"/>
        </w:rPr>
        <w:t>:</w:t>
      </w:r>
      <w:proofErr w:type="gramEnd"/>
      <w:r w:rsidRPr="00933450">
        <w:rPr>
          <w:rFonts w:ascii="Trebuchet MS" w:eastAsia="Times New Roman" w:hAnsi="Trebuchet MS" w:cs="Times New Roman"/>
          <w:color w:val="454445"/>
          <w:sz w:val="21"/>
          <w:szCs w:val="21"/>
        </w:rPr>
        <w:br/>
        <w:t>Immediate Enrollment- Create a simple web account then enroll/re-enroll online.</w:t>
      </w:r>
    </w:p>
    <w:p w:rsidR="00933450" w:rsidRPr="00933450" w:rsidRDefault="00933450" w:rsidP="00933450">
      <w:pPr>
        <w:shd w:val="clear" w:color="auto" w:fill="8A8A8A"/>
        <w:spacing w:after="0" w:line="285" w:lineRule="atLeast"/>
        <w:rPr>
          <w:rFonts w:ascii="Trebuchet MS" w:eastAsia="Times New Roman" w:hAnsi="Trebuchet MS" w:cs="Times New Roman"/>
          <w:b/>
          <w:bCs/>
          <w:color w:val="000000"/>
          <w:sz w:val="21"/>
          <w:szCs w:val="21"/>
        </w:rPr>
      </w:pPr>
      <w:hyperlink r:id="rId6" w:history="1">
        <w:r w:rsidRPr="00933450">
          <w:rPr>
            <w:rFonts w:ascii="Trebuchet MS" w:eastAsia="Times New Roman" w:hAnsi="Trebuchet MS" w:cs="Times New Roman"/>
            <w:b/>
            <w:bCs/>
            <w:color w:val="FFFFFF"/>
            <w:sz w:val="21"/>
            <w:szCs w:val="21"/>
          </w:rPr>
          <w:t>Apply Now</w:t>
        </w:r>
      </w:hyperlink>
    </w:p>
    <w:p w:rsidR="00933450" w:rsidRPr="00933450" w:rsidRDefault="00933450" w:rsidP="00933450">
      <w:pPr>
        <w:shd w:val="clear" w:color="auto" w:fill="F6F5F5"/>
        <w:spacing w:after="0" w:line="285" w:lineRule="atLeast"/>
        <w:rPr>
          <w:rFonts w:ascii="Trebuchet MS" w:eastAsia="Times New Roman" w:hAnsi="Trebuchet MS" w:cs="Times New Roman"/>
          <w:color w:val="454445"/>
          <w:sz w:val="21"/>
          <w:szCs w:val="21"/>
        </w:rPr>
      </w:pPr>
      <w:proofErr w:type="gramStart"/>
      <w:r w:rsidRPr="00933450">
        <w:rPr>
          <w:rFonts w:ascii="Trebuchet MS" w:eastAsia="Times New Roman" w:hAnsi="Trebuchet MS" w:cs="Times New Roman"/>
          <w:color w:val="0A73B0"/>
          <w:sz w:val="21"/>
          <w:szCs w:val="21"/>
        </w:rPr>
        <w:t>or</w:t>
      </w:r>
      <w:proofErr w:type="gramEnd"/>
      <w:r w:rsidRPr="00933450">
        <w:rPr>
          <w:rFonts w:ascii="Trebuchet MS" w:eastAsia="Times New Roman" w:hAnsi="Trebuchet MS" w:cs="Times New Roman"/>
          <w:color w:val="0A73B0"/>
          <w:sz w:val="21"/>
          <w:szCs w:val="21"/>
        </w:rPr>
        <w:t>, mail a completed application, your prescription(s) and your payment to:</w:t>
      </w:r>
      <w:r w:rsidRPr="00933450">
        <w:rPr>
          <w:rFonts w:ascii="Trebuchet MS" w:eastAsia="Times New Roman" w:hAnsi="Trebuchet MS" w:cs="Times New Roman"/>
          <w:color w:val="454445"/>
          <w:sz w:val="21"/>
          <w:szCs w:val="21"/>
        </w:rPr>
        <w:br/>
        <w:t>Rx Outreach</w:t>
      </w:r>
      <w:r w:rsidRPr="00933450">
        <w:rPr>
          <w:rFonts w:ascii="Trebuchet MS" w:eastAsia="Times New Roman" w:hAnsi="Trebuchet MS" w:cs="Times New Roman"/>
          <w:color w:val="454445"/>
          <w:sz w:val="21"/>
          <w:szCs w:val="21"/>
        </w:rPr>
        <w:br/>
        <w:t>P.O. Box 66536</w:t>
      </w:r>
      <w:r w:rsidRPr="00933450">
        <w:rPr>
          <w:rFonts w:ascii="Trebuchet MS" w:eastAsia="Times New Roman" w:hAnsi="Trebuchet MS" w:cs="Times New Roman"/>
          <w:color w:val="454445"/>
          <w:sz w:val="21"/>
          <w:szCs w:val="21"/>
        </w:rPr>
        <w:br/>
        <w:t>St. Louis, MO 63166-6536</w:t>
      </w:r>
    </w:p>
    <w:p w:rsidR="00933450" w:rsidRPr="00933450" w:rsidRDefault="00933450" w:rsidP="00933450">
      <w:pPr>
        <w:shd w:val="clear" w:color="auto" w:fill="8A8A8A"/>
        <w:spacing w:after="0" w:line="285" w:lineRule="atLeast"/>
        <w:rPr>
          <w:rFonts w:ascii="Trebuchet MS" w:eastAsia="Times New Roman" w:hAnsi="Trebuchet MS" w:cs="Times New Roman"/>
          <w:b/>
          <w:bCs/>
          <w:color w:val="000000"/>
          <w:sz w:val="21"/>
          <w:szCs w:val="21"/>
        </w:rPr>
      </w:pPr>
      <w:hyperlink r:id="rId7" w:history="1">
        <w:r w:rsidRPr="00933450">
          <w:rPr>
            <w:rFonts w:ascii="Trebuchet MS" w:eastAsia="Times New Roman" w:hAnsi="Trebuchet MS" w:cs="Times New Roman"/>
            <w:b/>
            <w:bCs/>
            <w:color w:val="FFFFFF"/>
            <w:sz w:val="21"/>
            <w:szCs w:val="21"/>
          </w:rPr>
          <w:t xml:space="preserve">Download </w:t>
        </w:r>
        <w:proofErr w:type="gramStart"/>
        <w:r w:rsidRPr="00933450">
          <w:rPr>
            <w:rFonts w:ascii="Trebuchet MS" w:eastAsia="Times New Roman" w:hAnsi="Trebuchet MS" w:cs="Times New Roman"/>
            <w:b/>
            <w:bCs/>
            <w:color w:val="FFFFFF"/>
            <w:sz w:val="21"/>
            <w:szCs w:val="21"/>
          </w:rPr>
          <w:t>An</w:t>
        </w:r>
        <w:proofErr w:type="gramEnd"/>
        <w:r w:rsidRPr="00933450">
          <w:rPr>
            <w:rFonts w:ascii="Trebuchet MS" w:eastAsia="Times New Roman" w:hAnsi="Trebuchet MS" w:cs="Times New Roman"/>
            <w:b/>
            <w:bCs/>
            <w:color w:val="FFFFFF"/>
            <w:sz w:val="21"/>
            <w:szCs w:val="21"/>
          </w:rPr>
          <w:t xml:space="preserve"> Application</w:t>
        </w:r>
      </w:hyperlink>
    </w:p>
    <w:p w:rsidR="00933450" w:rsidRDefault="00933450"/>
    <w:sectPr w:rsidR="00933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13FB2"/>
    <w:multiLevelType w:val="multilevel"/>
    <w:tmpl w:val="B4B4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2A4C71"/>
    <w:multiLevelType w:val="multilevel"/>
    <w:tmpl w:val="A6CA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450"/>
    <w:rsid w:val="00722D36"/>
    <w:rsid w:val="00933450"/>
    <w:rsid w:val="00B73D6F"/>
    <w:rsid w:val="00C1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AB568-8DD1-43DC-A48D-6B028B21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34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3450"/>
  </w:style>
  <w:style w:type="character" w:styleId="Strong">
    <w:name w:val="Strong"/>
    <w:basedOn w:val="DefaultParagraphFont"/>
    <w:uiPriority w:val="22"/>
    <w:qFormat/>
    <w:rsid w:val="00933450"/>
    <w:rPr>
      <w:b/>
      <w:bCs/>
    </w:rPr>
  </w:style>
  <w:style w:type="character" w:styleId="Hyperlink">
    <w:name w:val="Hyperlink"/>
    <w:basedOn w:val="DefaultParagraphFont"/>
    <w:uiPriority w:val="99"/>
    <w:semiHidden/>
    <w:unhideWhenUsed/>
    <w:rsid w:val="00933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034602">
      <w:bodyDiv w:val="1"/>
      <w:marLeft w:val="0"/>
      <w:marRight w:val="0"/>
      <w:marTop w:val="0"/>
      <w:marBottom w:val="0"/>
      <w:divBdr>
        <w:top w:val="none" w:sz="0" w:space="0" w:color="auto"/>
        <w:left w:val="none" w:sz="0" w:space="0" w:color="auto"/>
        <w:bottom w:val="none" w:sz="0" w:space="0" w:color="auto"/>
        <w:right w:val="none" w:sz="0" w:space="0" w:color="auto"/>
      </w:divBdr>
      <w:divsChild>
        <w:div w:id="881672098">
          <w:marLeft w:val="0"/>
          <w:marRight w:val="0"/>
          <w:marTop w:val="0"/>
          <w:marBottom w:val="0"/>
          <w:divBdr>
            <w:top w:val="none" w:sz="0" w:space="0" w:color="auto"/>
            <w:left w:val="none" w:sz="0" w:space="0" w:color="auto"/>
            <w:bottom w:val="none" w:sz="0" w:space="0" w:color="auto"/>
            <w:right w:val="none" w:sz="0" w:space="0" w:color="auto"/>
          </w:divBdr>
          <w:divsChild>
            <w:div w:id="7867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4932">
      <w:bodyDiv w:val="1"/>
      <w:marLeft w:val="0"/>
      <w:marRight w:val="0"/>
      <w:marTop w:val="0"/>
      <w:marBottom w:val="0"/>
      <w:divBdr>
        <w:top w:val="none" w:sz="0" w:space="0" w:color="auto"/>
        <w:left w:val="none" w:sz="0" w:space="0" w:color="auto"/>
        <w:bottom w:val="none" w:sz="0" w:space="0" w:color="auto"/>
        <w:right w:val="none" w:sz="0" w:space="0" w:color="auto"/>
      </w:divBdr>
      <w:divsChild>
        <w:div w:id="929387810">
          <w:marLeft w:val="0"/>
          <w:marRight w:val="0"/>
          <w:marTop w:val="0"/>
          <w:marBottom w:val="0"/>
          <w:divBdr>
            <w:top w:val="none" w:sz="0" w:space="0" w:color="auto"/>
            <w:left w:val="none" w:sz="0" w:space="0" w:color="auto"/>
            <w:bottom w:val="none" w:sz="0" w:space="0" w:color="auto"/>
            <w:right w:val="none" w:sz="0" w:space="0" w:color="auto"/>
          </w:divBdr>
        </w:div>
        <w:div w:id="719943536">
          <w:marLeft w:val="0"/>
          <w:marRight w:val="0"/>
          <w:marTop w:val="0"/>
          <w:marBottom w:val="0"/>
          <w:divBdr>
            <w:top w:val="none" w:sz="0" w:space="0" w:color="auto"/>
            <w:left w:val="none" w:sz="0" w:space="0" w:color="auto"/>
            <w:bottom w:val="none" w:sz="0" w:space="0" w:color="auto"/>
            <w:right w:val="none" w:sz="0" w:space="0" w:color="auto"/>
          </w:divBdr>
        </w:div>
        <w:div w:id="1136332964">
          <w:marLeft w:val="0"/>
          <w:marRight w:val="0"/>
          <w:marTop w:val="0"/>
          <w:marBottom w:val="0"/>
          <w:divBdr>
            <w:top w:val="none" w:sz="0" w:space="0" w:color="auto"/>
            <w:left w:val="none" w:sz="0" w:space="0" w:color="auto"/>
            <w:bottom w:val="none" w:sz="0" w:space="0" w:color="auto"/>
            <w:right w:val="none" w:sz="0" w:space="0" w:color="auto"/>
          </w:divBdr>
        </w:div>
        <w:div w:id="1608467237">
          <w:marLeft w:val="150"/>
          <w:marRight w:val="0"/>
          <w:marTop w:val="0"/>
          <w:marBottom w:val="0"/>
          <w:divBdr>
            <w:top w:val="none" w:sz="0" w:space="0" w:color="auto"/>
            <w:left w:val="none" w:sz="0" w:space="0" w:color="auto"/>
            <w:bottom w:val="none" w:sz="0" w:space="0" w:color="auto"/>
            <w:right w:val="none" w:sz="0" w:space="0" w:color="auto"/>
          </w:divBdr>
        </w:div>
        <w:div w:id="29916662">
          <w:marLeft w:val="0"/>
          <w:marRight w:val="0"/>
          <w:marTop w:val="0"/>
          <w:marBottom w:val="0"/>
          <w:divBdr>
            <w:top w:val="none" w:sz="0" w:space="0" w:color="auto"/>
            <w:left w:val="none" w:sz="0" w:space="0" w:color="auto"/>
            <w:bottom w:val="none" w:sz="0" w:space="0" w:color="auto"/>
            <w:right w:val="none" w:sz="0" w:space="0" w:color="auto"/>
          </w:divBdr>
        </w:div>
        <w:div w:id="1794400945">
          <w:marLeft w:val="150"/>
          <w:marRight w:val="0"/>
          <w:marTop w:val="0"/>
          <w:marBottom w:val="0"/>
          <w:divBdr>
            <w:top w:val="none" w:sz="0" w:space="0" w:color="auto"/>
            <w:left w:val="none" w:sz="0" w:space="0" w:color="auto"/>
            <w:bottom w:val="none" w:sz="0" w:space="0" w:color="auto"/>
            <w:right w:val="none" w:sz="0" w:space="0" w:color="auto"/>
          </w:divBdr>
        </w:div>
        <w:div w:id="1181696220">
          <w:marLeft w:val="0"/>
          <w:marRight w:val="0"/>
          <w:marTop w:val="0"/>
          <w:marBottom w:val="0"/>
          <w:divBdr>
            <w:top w:val="none" w:sz="0" w:space="0" w:color="auto"/>
            <w:left w:val="none" w:sz="0" w:space="0" w:color="auto"/>
            <w:bottom w:val="none" w:sz="0" w:space="0" w:color="auto"/>
            <w:right w:val="none" w:sz="0" w:space="0" w:color="auto"/>
          </w:divBdr>
        </w:div>
        <w:div w:id="1551304182">
          <w:marLeft w:val="150"/>
          <w:marRight w:val="0"/>
          <w:marTop w:val="0"/>
          <w:marBottom w:val="0"/>
          <w:divBdr>
            <w:top w:val="none" w:sz="0" w:space="0" w:color="auto"/>
            <w:left w:val="none" w:sz="0" w:space="0" w:color="auto"/>
            <w:bottom w:val="none" w:sz="0" w:space="0" w:color="auto"/>
            <w:right w:val="none" w:sz="0" w:space="0" w:color="auto"/>
          </w:divBdr>
        </w:div>
        <w:div w:id="285549630">
          <w:marLeft w:val="0"/>
          <w:marRight w:val="0"/>
          <w:marTop w:val="0"/>
          <w:marBottom w:val="0"/>
          <w:divBdr>
            <w:top w:val="none" w:sz="0" w:space="0" w:color="auto"/>
            <w:left w:val="none" w:sz="0" w:space="0" w:color="auto"/>
            <w:bottom w:val="none" w:sz="0" w:space="0" w:color="auto"/>
            <w:right w:val="none" w:sz="0" w:space="0" w:color="auto"/>
          </w:divBdr>
          <w:divsChild>
            <w:div w:id="954404602">
              <w:marLeft w:val="2970"/>
              <w:marRight w:val="0"/>
              <w:marTop w:val="150"/>
              <w:marBottom w:val="0"/>
              <w:divBdr>
                <w:top w:val="none" w:sz="0" w:space="0" w:color="auto"/>
                <w:left w:val="none" w:sz="0" w:space="0" w:color="auto"/>
                <w:bottom w:val="none" w:sz="0" w:space="0" w:color="auto"/>
                <w:right w:val="none" w:sz="0" w:space="0" w:color="auto"/>
              </w:divBdr>
            </w:div>
            <w:div w:id="488374813">
              <w:marLeft w:val="297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xoutreach.org/wp-content/forms/AppOnl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mote.rxoutreach.org/"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Koeller</dc:creator>
  <cp:keywords/>
  <dc:description/>
  <cp:lastModifiedBy>Sherry Koeller</cp:lastModifiedBy>
  <cp:revision>1</cp:revision>
  <dcterms:created xsi:type="dcterms:W3CDTF">2014-04-07T21:14:00Z</dcterms:created>
  <dcterms:modified xsi:type="dcterms:W3CDTF">2014-04-07T21:26:00Z</dcterms:modified>
</cp:coreProperties>
</file>