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>Albuquerque Talent Development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 Academy (ATDA)</w:t>
      </w:r>
    </w:p>
    <w:p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 xml:space="preserve">Governing Council 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(GC) </w:t>
      </w:r>
      <w:r w:rsidRPr="00E2019B">
        <w:rPr>
          <w:rFonts w:ascii="Times New Roman" w:hAnsi="Times New Roman" w:cs="Times New Roman"/>
          <w:sz w:val="32"/>
          <w:szCs w:val="32"/>
        </w:rPr>
        <w:t>Meeting Minutes</w:t>
      </w:r>
    </w:p>
    <w:p w:rsidR="005934C5" w:rsidRPr="00E2019B" w:rsidRDefault="00A058CE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06/23</w:t>
      </w:r>
      <w:r w:rsidR="00F57C58">
        <w:rPr>
          <w:rFonts w:ascii="Times New Roman" w:hAnsi="Times New Roman" w:cs="Times New Roman"/>
          <w:sz w:val="32"/>
          <w:szCs w:val="32"/>
        </w:rPr>
        <w:t>/20</w:t>
      </w:r>
    </w:p>
    <w:p w:rsidR="008A7625" w:rsidRDefault="008A7625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2A9" w:rsidRPr="001762A9" w:rsidRDefault="001762A9" w:rsidP="00593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C49" w:rsidRDefault="0025795E" w:rsidP="00B00C4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7625">
        <w:rPr>
          <w:rFonts w:ascii="Times New Roman" w:hAnsi="Times New Roman" w:cs="Times New Roman"/>
          <w:sz w:val="24"/>
          <w:szCs w:val="24"/>
          <w:u w:val="single"/>
        </w:rPr>
        <w:t>GC Members Present</w:t>
      </w:r>
      <w:r w:rsidR="009A0888">
        <w:rPr>
          <w:rFonts w:ascii="Times New Roman" w:hAnsi="Times New Roman" w:cs="Times New Roman"/>
          <w:sz w:val="24"/>
          <w:szCs w:val="24"/>
        </w:rPr>
        <w:t xml:space="preserve">: </w:t>
      </w:r>
      <w:r w:rsidR="009A0888">
        <w:rPr>
          <w:rFonts w:ascii="Times New Roman" w:hAnsi="Times New Roman" w:cs="Times New Roman"/>
          <w:sz w:val="24"/>
          <w:szCs w:val="24"/>
        </w:rPr>
        <w:tab/>
      </w:r>
      <w:r w:rsidR="00A058CE">
        <w:rPr>
          <w:rFonts w:ascii="Times New Roman" w:hAnsi="Times New Roman" w:cs="Times New Roman"/>
          <w:sz w:val="24"/>
          <w:szCs w:val="24"/>
        </w:rPr>
        <w:t>Brian Jones, President</w:t>
      </w:r>
    </w:p>
    <w:p w:rsidR="00B00C49" w:rsidRPr="00B00C49" w:rsidRDefault="00B00C49" w:rsidP="00B00C4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Rommie Compher, Vice President</w:t>
      </w:r>
    </w:p>
    <w:p w:rsidR="0025795E" w:rsidRDefault="0025795E" w:rsidP="0025795E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 Scott, Secretary</w:t>
      </w:r>
    </w:p>
    <w:p w:rsidR="0025795E" w:rsidRDefault="0025795E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A. Berged III, Member</w:t>
      </w:r>
    </w:p>
    <w:p w:rsidR="0025795E" w:rsidRPr="001762A9" w:rsidRDefault="0025795E" w:rsidP="00257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95E" w:rsidRDefault="0025795E" w:rsidP="0025795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7625">
        <w:rPr>
          <w:rFonts w:ascii="Times New Roman" w:hAnsi="Times New Roman" w:cs="Times New Roman"/>
          <w:sz w:val="24"/>
          <w:szCs w:val="24"/>
          <w:u w:val="single"/>
        </w:rPr>
        <w:t>Others 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2A9">
        <w:rPr>
          <w:rFonts w:ascii="Times New Roman" w:hAnsi="Times New Roman" w:cs="Times New Roman"/>
          <w:sz w:val="24"/>
          <w:szCs w:val="24"/>
        </w:rPr>
        <w:t>Lucinda Monta</w:t>
      </w:r>
      <w:r>
        <w:rPr>
          <w:rFonts w:ascii="Times New Roman" w:hAnsi="Times New Roman" w:cs="Times New Roman"/>
          <w:sz w:val="24"/>
          <w:szCs w:val="24"/>
        </w:rPr>
        <w:t>no-Molina, Principal</w:t>
      </w:r>
    </w:p>
    <w:p w:rsidR="0025795E" w:rsidRDefault="0025795E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Whitney Galindo, Business Manager</w:t>
      </w:r>
    </w:p>
    <w:p w:rsidR="0025795E" w:rsidRDefault="0025795E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Davis, Assistant Principal/Technology</w:t>
      </w:r>
    </w:p>
    <w:p w:rsidR="0025795E" w:rsidRPr="001762A9" w:rsidRDefault="0025795E" w:rsidP="0025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95E" w:rsidRDefault="0025795E" w:rsidP="00257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Call to Order</w:t>
      </w:r>
      <w:r w:rsidR="00A058CE">
        <w:rPr>
          <w:rFonts w:ascii="Times New Roman" w:hAnsi="Times New Roman" w:cs="Times New Roman"/>
          <w:sz w:val="24"/>
          <w:szCs w:val="24"/>
        </w:rPr>
        <w:t xml:space="preserve"> and Pledge of Allegiance @ 5:31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1762A9">
        <w:rPr>
          <w:rFonts w:ascii="Times New Roman" w:hAnsi="Times New Roman" w:cs="Times New Roman"/>
          <w:sz w:val="24"/>
          <w:szCs w:val="24"/>
        </w:rPr>
        <w:t xml:space="preserve">:  </w:t>
      </w:r>
      <w:r w:rsidR="00A058CE">
        <w:rPr>
          <w:rFonts w:ascii="Times New Roman" w:hAnsi="Times New Roman" w:cs="Times New Roman"/>
          <w:sz w:val="24"/>
          <w:szCs w:val="24"/>
        </w:rPr>
        <w:t>Brian Jones</w:t>
      </w:r>
    </w:p>
    <w:p w:rsidR="00C754E6" w:rsidRDefault="00C754E6" w:rsidP="0025795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7F7" w:rsidRDefault="002B6759" w:rsidP="002B6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</w:p>
    <w:p w:rsidR="009A0888" w:rsidRPr="005114E4" w:rsidRDefault="009A0888" w:rsidP="002B6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:rsidTr="00126C03">
        <w:tc>
          <w:tcPr>
            <w:tcW w:w="9350" w:type="dxa"/>
            <w:gridSpan w:val="2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</w:tc>
      </w:tr>
      <w:tr w:rsidR="009A0888" w:rsidTr="00126C03"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9A0888" w:rsidRDefault="000049EE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</w:p>
        </w:tc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9A0888" w:rsidRDefault="00A058CE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</w:tr>
      <w:tr w:rsidR="009A0888" w:rsidRPr="001C66B3" w:rsidTr="00126C03">
        <w:tc>
          <w:tcPr>
            <w:tcW w:w="9350" w:type="dxa"/>
            <w:gridSpan w:val="2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B00C49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          Rommie Compher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</w:t>
            </w:r>
          </w:p>
          <w:p w:rsidR="009A0888" w:rsidRPr="001C66B3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</w:t>
            </w:r>
          </w:p>
        </w:tc>
      </w:tr>
    </w:tbl>
    <w:p w:rsidR="002B6759" w:rsidRDefault="002B6759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:rsidTr="00126C03">
        <w:tc>
          <w:tcPr>
            <w:tcW w:w="9350" w:type="dxa"/>
            <w:gridSpan w:val="2"/>
          </w:tcPr>
          <w:p w:rsidR="009A0888" w:rsidRDefault="00A058CE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05/19</w:t>
            </w:r>
            <w:r w:rsidR="009A0888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550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</w:t>
            </w:r>
          </w:p>
        </w:tc>
      </w:tr>
      <w:tr w:rsidR="009A0888" w:rsidTr="00126C03"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9A0888" w:rsidRDefault="00A058CE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</w:p>
        </w:tc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9A0888" w:rsidRDefault="00A058CE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</w:tr>
      <w:tr w:rsidR="009A0888" w:rsidRPr="001C66B3" w:rsidTr="00126C03">
        <w:tc>
          <w:tcPr>
            <w:tcW w:w="9350" w:type="dxa"/>
            <w:gridSpan w:val="2"/>
          </w:tcPr>
          <w:p w:rsidR="00B00C49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B00C49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          Rommie Compher – Approved</w:t>
            </w:r>
          </w:p>
          <w:p w:rsidR="009A0888" w:rsidRPr="001C66B3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</w:tc>
      </w:tr>
    </w:tbl>
    <w:p w:rsidR="005934C5" w:rsidRDefault="005934C5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C34" w:rsidRDefault="006E32CA" w:rsidP="006E3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Input –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6E32CA" w:rsidRDefault="006E32CA" w:rsidP="006E3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C49" w:rsidRDefault="00B00C49" w:rsidP="006E3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C49" w:rsidRDefault="00B00C49" w:rsidP="006E3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C49" w:rsidRDefault="00B00C49" w:rsidP="006E3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C49" w:rsidRDefault="00B00C49" w:rsidP="006E3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C49" w:rsidRDefault="00B00C49" w:rsidP="006E3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C49" w:rsidRDefault="00B00C49" w:rsidP="006E3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C49" w:rsidRDefault="00B00C49" w:rsidP="006E3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C49" w:rsidRDefault="00B00C49" w:rsidP="006E3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2CA" w:rsidRDefault="006E32CA" w:rsidP="006E32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Financial Information Items – </w:t>
      </w:r>
      <w:r w:rsidRPr="00CC58AF">
        <w:rPr>
          <w:rFonts w:ascii="Times New Roman" w:hAnsi="Times New Roman" w:cs="Times New Roman"/>
          <w:sz w:val="24"/>
          <w:szCs w:val="24"/>
          <w:u w:val="single"/>
        </w:rPr>
        <w:t>Presented by Whitney Galindo</w:t>
      </w:r>
    </w:p>
    <w:p w:rsidR="00550FAB" w:rsidRDefault="00550FAB" w:rsidP="00A058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58CE" w:rsidTr="004B2C5A">
        <w:tc>
          <w:tcPr>
            <w:tcW w:w="9350" w:type="dxa"/>
            <w:gridSpan w:val="2"/>
          </w:tcPr>
          <w:p w:rsidR="00A058CE" w:rsidRDefault="00A058CE" w:rsidP="00FE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3564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was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 BAR</w:t>
            </w:r>
            <w:r w:rsidR="001D41E5">
              <w:rPr>
                <w:rFonts w:ascii="Times New Roman" w:hAnsi="Times New Roman" w:cs="Times New Roman"/>
                <w:sz w:val="24"/>
                <w:szCs w:val="24"/>
              </w:rPr>
              <w:t xml:space="preserve"> for the month of 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$44,715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D14">
              <w:rPr>
                <w:rFonts w:ascii="Times New Roman" w:hAnsi="Times New Roman" w:cs="Times New Roman"/>
                <w:sz w:val="24"/>
                <w:szCs w:val="24"/>
              </w:rPr>
              <w:t xml:space="preserve">and pertained </w:t>
            </w:r>
            <w:r w:rsidR="00555AF6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FE5D14">
              <w:rPr>
                <w:rFonts w:ascii="Times New Roman" w:hAnsi="Times New Roman" w:cs="Times New Roman"/>
                <w:sz w:val="24"/>
                <w:szCs w:val="24"/>
              </w:rPr>
              <w:t>funding from the CARES Act for supplies and maintenance during the current pandemic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5D14">
              <w:rPr>
                <w:rFonts w:ascii="Times New Roman" w:hAnsi="Times New Roman" w:cs="Times New Roman"/>
                <w:sz w:val="24"/>
                <w:szCs w:val="24"/>
              </w:rPr>
              <w:t xml:space="preserve">  The specific BAR number was: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001-016-1920-0020-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for fund 24301.  The BAR was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approved by the council.</w:t>
            </w:r>
          </w:p>
        </w:tc>
      </w:tr>
      <w:tr w:rsidR="00A058CE" w:rsidTr="004B2C5A">
        <w:tc>
          <w:tcPr>
            <w:tcW w:w="4675" w:type="dxa"/>
          </w:tcPr>
          <w:p w:rsidR="00A058CE" w:rsidRDefault="00A058CE" w:rsidP="004B2C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A058CE" w:rsidRDefault="00555AF6" w:rsidP="004B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4675" w:type="dxa"/>
          </w:tcPr>
          <w:p w:rsidR="00A058CE" w:rsidRDefault="00A058CE" w:rsidP="004B2C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A058CE" w:rsidRDefault="00A058CE" w:rsidP="004B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</w:p>
        </w:tc>
      </w:tr>
      <w:tr w:rsidR="00A058CE" w:rsidRPr="001C66B3" w:rsidTr="004B2C5A">
        <w:tc>
          <w:tcPr>
            <w:tcW w:w="9350" w:type="dxa"/>
            <w:gridSpan w:val="2"/>
          </w:tcPr>
          <w:p w:rsidR="00B00C49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B00C49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          Rommie Compher – Approved</w:t>
            </w:r>
          </w:p>
          <w:p w:rsidR="00A058CE" w:rsidRPr="001C66B3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</w:tc>
      </w:tr>
    </w:tbl>
    <w:p w:rsidR="009A0888" w:rsidRDefault="009A0888" w:rsidP="00EE49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:rsidTr="00126C03">
        <w:tc>
          <w:tcPr>
            <w:tcW w:w="9350" w:type="dxa"/>
            <w:gridSpan w:val="2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Payroll &amp; Accounts Payable Vouchers</w:t>
            </w:r>
          </w:p>
        </w:tc>
      </w:tr>
      <w:tr w:rsidR="009A0888" w:rsidTr="00126C03"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9A0888" w:rsidRDefault="00550FAB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</w:p>
        </w:tc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9A0888" w:rsidRDefault="00F24C4E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9A0888" w:rsidRPr="001C66B3" w:rsidTr="00126C03">
        <w:tc>
          <w:tcPr>
            <w:tcW w:w="9350" w:type="dxa"/>
            <w:gridSpan w:val="2"/>
          </w:tcPr>
          <w:p w:rsidR="00B00C49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B00C49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          Rommie Compher – Approved</w:t>
            </w:r>
          </w:p>
          <w:p w:rsidR="009A0888" w:rsidRPr="001C66B3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</w:tc>
      </w:tr>
    </w:tbl>
    <w:p w:rsidR="009A0888" w:rsidRDefault="009A0888" w:rsidP="006E32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:rsidTr="00126C03">
        <w:tc>
          <w:tcPr>
            <w:tcW w:w="9350" w:type="dxa"/>
            <w:gridSpan w:val="2"/>
          </w:tcPr>
          <w:p w:rsidR="009A0888" w:rsidRDefault="009A0888" w:rsidP="001D4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Warrants over $5,000.00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There w</w:t>
            </w:r>
            <w:r w:rsidR="001D41E5">
              <w:rPr>
                <w:rFonts w:ascii="Times New Roman" w:hAnsi="Times New Roman" w:cs="Times New Roman"/>
                <w:sz w:val="24"/>
                <w:szCs w:val="24"/>
              </w:rPr>
              <w:t>as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1D41E5">
              <w:rPr>
                <w:rFonts w:ascii="Times New Roman" w:hAnsi="Times New Roman" w:cs="Times New Roman"/>
                <w:sz w:val="24"/>
                <w:szCs w:val="24"/>
              </w:rPr>
              <w:t>arrant</w:t>
            </w:r>
            <w:r w:rsidRPr="0022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 $5,000.00 </w:t>
            </w:r>
            <w:r w:rsidRPr="00226EDC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1D41E5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22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warrant for </w:t>
            </w:r>
            <w:r w:rsidR="001D41E5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the monthly payment to the Saylor Family Trust.  The</w:t>
            </w:r>
            <w:r w:rsidR="001D41E5">
              <w:rPr>
                <w:rFonts w:ascii="Times New Roman" w:hAnsi="Times New Roman" w:cs="Times New Roman"/>
                <w:sz w:val="24"/>
                <w:szCs w:val="24"/>
              </w:rPr>
              <w:t xml:space="preserve"> warrant was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approved.</w:t>
            </w:r>
          </w:p>
        </w:tc>
      </w:tr>
      <w:tr w:rsidR="009A0888" w:rsidTr="00126C03"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9A0888" w:rsidRDefault="00F24C4E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9A0888" w:rsidRPr="001C66B3" w:rsidTr="00126C03">
        <w:tc>
          <w:tcPr>
            <w:tcW w:w="9350" w:type="dxa"/>
            <w:gridSpan w:val="2"/>
          </w:tcPr>
          <w:p w:rsidR="00B00C49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B00C49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          Rommie Compher – Approved</w:t>
            </w:r>
          </w:p>
          <w:p w:rsidR="009A0888" w:rsidRPr="001C66B3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</w:tc>
      </w:tr>
    </w:tbl>
    <w:p w:rsidR="009A0888" w:rsidRDefault="009A0888" w:rsidP="006E32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:rsidTr="00126C03">
        <w:tc>
          <w:tcPr>
            <w:tcW w:w="9350" w:type="dxa"/>
            <w:gridSpan w:val="2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 Reconciliation</w:t>
            </w:r>
          </w:p>
        </w:tc>
      </w:tr>
      <w:tr w:rsidR="009A0888" w:rsidTr="00126C03"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9A0888" w:rsidRDefault="00F24C4E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</w:p>
        </w:tc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9A0888" w:rsidRDefault="00F24C4E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9A0888" w:rsidRPr="001C66B3" w:rsidTr="00126C03">
        <w:tc>
          <w:tcPr>
            <w:tcW w:w="9350" w:type="dxa"/>
            <w:gridSpan w:val="2"/>
          </w:tcPr>
          <w:p w:rsidR="00B00C49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B00C49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          Rommie Compher – Approved</w:t>
            </w:r>
          </w:p>
          <w:p w:rsidR="009A0888" w:rsidRPr="001C66B3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</w:tc>
      </w:tr>
    </w:tbl>
    <w:p w:rsidR="006E32CA" w:rsidRDefault="006E32CA" w:rsidP="00253A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888" w:rsidRPr="009A0888" w:rsidRDefault="009A0888" w:rsidP="009A0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[Personnel Items] </w:t>
      </w:r>
      <w:r>
        <w:rPr>
          <w:rFonts w:ascii="Times New Roman" w:hAnsi="Times New Roman" w:cs="Times New Roman"/>
          <w:sz w:val="24"/>
          <w:szCs w:val="24"/>
        </w:rPr>
        <w:t>– NONE</w:t>
      </w:r>
    </w:p>
    <w:p w:rsidR="009A0888" w:rsidRDefault="009A0888" w:rsidP="005167D0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7D0" w:rsidRDefault="009A0888" w:rsidP="005167D0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7D0">
        <w:rPr>
          <w:rFonts w:ascii="Times New Roman" w:hAnsi="Times New Roman" w:cs="Times New Roman"/>
          <w:b/>
          <w:sz w:val="24"/>
          <w:szCs w:val="24"/>
        </w:rPr>
        <w:t>[Staff/Committee Briefings] Principal’s Report</w:t>
      </w:r>
      <w:r w:rsidR="005167D0" w:rsidRPr="00455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7D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167D0" w:rsidRPr="00E42A04">
        <w:rPr>
          <w:rFonts w:ascii="Times New Roman" w:hAnsi="Times New Roman" w:cs="Times New Roman"/>
          <w:sz w:val="24"/>
          <w:szCs w:val="24"/>
          <w:u w:val="single"/>
        </w:rPr>
        <w:t>Presented by Lucinda Montano-Molina</w:t>
      </w:r>
      <w:r w:rsidR="005167D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167D0" w:rsidRPr="00E42A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67D0" w:rsidRDefault="003966FA" w:rsidP="005167D0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in the process of a two-phase registration process for the 2020-2021 school year.  Phase 2 starts on July 6 and involves the distribution of Chromebooks for the year as well as other managerial items.  The school is requiring social distancing and masks during registration in accordance with CDC guidelines.  </w:t>
      </w:r>
    </w:p>
    <w:p w:rsidR="007A06B2" w:rsidRPr="0045575B" w:rsidRDefault="007A06B2" w:rsidP="00CC6353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6CB7" w:rsidRDefault="00046CB7" w:rsidP="00D97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Final Action Items</w:t>
      </w:r>
      <w:r w:rsidR="00A96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8D0">
        <w:rPr>
          <w:rFonts w:ascii="Times New Roman" w:hAnsi="Times New Roman" w:cs="Times New Roman"/>
          <w:sz w:val="24"/>
          <w:szCs w:val="24"/>
        </w:rPr>
        <w:t>– NONE</w:t>
      </w:r>
    </w:p>
    <w:p w:rsidR="009462E6" w:rsidRDefault="009462E6" w:rsidP="009462E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6B2" w:rsidRDefault="007A06B2" w:rsidP="009462E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283" w:rsidRDefault="00C43283" w:rsidP="009A0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888" w:rsidRDefault="009A0888" w:rsidP="009A0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Closed</w:t>
      </w: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Session]</w:t>
      </w:r>
      <w:r>
        <w:rPr>
          <w:rFonts w:ascii="Times New Roman" w:hAnsi="Times New Roman" w:cs="Times New Roman"/>
          <w:sz w:val="24"/>
          <w:szCs w:val="24"/>
        </w:rPr>
        <w:t xml:space="preserve"> – NONE</w:t>
      </w:r>
    </w:p>
    <w:p w:rsidR="009A0888" w:rsidRDefault="009A0888" w:rsidP="009A0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888" w:rsidRDefault="009A0888" w:rsidP="009A0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[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Directives from Closed</w:t>
      </w: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Session]</w:t>
      </w:r>
      <w:r>
        <w:rPr>
          <w:rFonts w:ascii="Times New Roman" w:hAnsi="Times New Roman" w:cs="Times New Roman"/>
          <w:sz w:val="24"/>
          <w:szCs w:val="24"/>
        </w:rPr>
        <w:t xml:space="preserve"> – NONE</w:t>
      </w:r>
    </w:p>
    <w:p w:rsidR="00047D78" w:rsidRDefault="00047D78" w:rsidP="00BE33F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47D78" w:rsidRDefault="00047D78" w:rsidP="00C43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14E4" w:rsidRDefault="005114E4" w:rsidP="003F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</w:p>
    <w:p w:rsidR="00F820E2" w:rsidRPr="003F3784" w:rsidRDefault="00F820E2" w:rsidP="003F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20A" w:rsidTr="00DA7B4C">
        <w:tc>
          <w:tcPr>
            <w:tcW w:w="9350" w:type="dxa"/>
            <w:gridSpan w:val="2"/>
          </w:tcPr>
          <w:p w:rsidR="008C620A" w:rsidRDefault="008C620A" w:rsidP="008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Scheduling of Next ATDA Governing Council Meeting</w:t>
            </w:r>
          </w:p>
          <w:p w:rsidR="008C620A" w:rsidRPr="008C620A" w:rsidRDefault="008C620A" w:rsidP="00F820E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A06B2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 xml:space="preserve"> 2020 GC M</w:t>
            </w:r>
            <w:r w:rsidR="00E12B0C">
              <w:rPr>
                <w:rFonts w:ascii="Times New Roman" w:hAnsi="Times New Roman" w:cs="Times New Roman"/>
                <w:sz w:val="24"/>
                <w:szCs w:val="24"/>
              </w:rPr>
              <w:t>eeting has been scheduled for 07/21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>/20 @ 5:30 PM.</w:t>
            </w:r>
          </w:p>
        </w:tc>
      </w:tr>
      <w:tr w:rsidR="008C620A" w:rsidTr="00DA7B4C">
        <w:tc>
          <w:tcPr>
            <w:tcW w:w="4675" w:type="dxa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8C620A" w:rsidRDefault="00E12B0C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4675" w:type="dxa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8C620A" w:rsidRDefault="00F820E2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</w:p>
        </w:tc>
      </w:tr>
      <w:tr w:rsidR="008C620A" w:rsidRPr="001C66B3" w:rsidTr="00DA7B4C">
        <w:tc>
          <w:tcPr>
            <w:tcW w:w="9350" w:type="dxa"/>
            <w:gridSpan w:val="2"/>
          </w:tcPr>
          <w:p w:rsidR="00B00C49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B00C49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          Rommie Compher – Approved</w:t>
            </w:r>
          </w:p>
          <w:p w:rsidR="008C620A" w:rsidRPr="001C66B3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</w:tc>
      </w:tr>
    </w:tbl>
    <w:p w:rsidR="008C620A" w:rsidRDefault="008C62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20A" w:rsidTr="00DA7B4C">
        <w:tc>
          <w:tcPr>
            <w:tcW w:w="9350" w:type="dxa"/>
            <w:gridSpan w:val="2"/>
          </w:tcPr>
          <w:p w:rsidR="008C620A" w:rsidRDefault="00F820E2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to Adjourn @ 6:</w:t>
            </w:r>
            <w:r w:rsidR="00E12B0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bookmarkStart w:id="0" w:name="_GoBack"/>
            <w:bookmarkEnd w:id="0"/>
            <w:r w:rsidR="008C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8C620A" w:rsidTr="00DA7B4C">
        <w:tc>
          <w:tcPr>
            <w:tcW w:w="4675" w:type="dxa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8C620A" w:rsidRDefault="00095A8D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</w:p>
        </w:tc>
        <w:tc>
          <w:tcPr>
            <w:tcW w:w="4675" w:type="dxa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8C620A" w:rsidRDefault="00095A8D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</w:tr>
      <w:tr w:rsidR="008C620A" w:rsidRPr="001C66B3" w:rsidTr="00DA7B4C">
        <w:tc>
          <w:tcPr>
            <w:tcW w:w="9350" w:type="dxa"/>
            <w:gridSpan w:val="2"/>
          </w:tcPr>
          <w:p w:rsidR="00B00C49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B00C49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          Rommie Compher – Approved</w:t>
            </w:r>
          </w:p>
          <w:p w:rsidR="008C620A" w:rsidRPr="001C66B3" w:rsidRDefault="00B00C49" w:rsidP="00B0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</w:tc>
      </w:tr>
    </w:tbl>
    <w:p w:rsidR="008C620A" w:rsidRDefault="008C620A"/>
    <w:sectPr w:rsidR="008C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4B" w:rsidRDefault="0085784B" w:rsidP="0041400D">
      <w:pPr>
        <w:spacing w:after="0" w:line="240" w:lineRule="auto"/>
      </w:pPr>
      <w:r>
        <w:separator/>
      </w:r>
    </w:p>
  </w:endnote>
  <w:endnote w:type="continuationSeparator" w:id="0">
    <w:p w:rsidR="0085784B" w:rsidRDefault="0085784B" w:rsidP="0041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4B" w:rsidRDefault="0085784B" w:rsidP="0041400D">
      <w:pPr>
        <w:spacing w:after="0" w:line="240" w:lineRule="auto"/>
      </w:pPr>
      <w:r>
        <w:separator/>
      </w:r>
    </w:p>
  </w:footnote>
  <w:footnote w:type="continuationSeparator" w:id="0">
    <w:p w:rsidR="0085784B" w:rsidRDefault="0085784B" w:rsidP="0041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0707"/>
    <w:multiLevelType w:val="hybridMultilevel"/>
    <w:tmpl w:val="A7BA0EE4"/>
    <w:lvl w:ilvl="0" w:tplc="ADB2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B7F77"/>
    <w:multiLevelType w:val="hybridMultilevel"/>
    <w:tmpl w:val="DEB0BE98"/>
    <w:lvl w:ilvl="0" w:tplc="E14EF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D7181"/>
    <w:multiLevelType w:val="hybridMultilevel"/>
    <w:tmpl w:val="454E5034"/>
    <w:lvl w:ilvl="0" w:tplc="0EBEC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5"/>
    <w:rsid w:val="00003C8C"/>
    <w:rsid w:val="000049EE"/>
    <w:rsid w:val="00007B1B"/>
    <w:rsid w:val="00014190"/>
    <w:rsid w:val="00032C24"/>
    <w:rsid w:val="00036D2F"/>
    <w:rsid w:val="00042C5D"/>
    <w:rsid w:val="00046CB7"/>
    <w:rsid w:val="00047D78"/>
    <w:rsid w:val="00071D24"/>
    <w:rsid w:val="00072A32"/>
    <w:rsid w:val="0008674C"/>
    <w:rsid w:val="00095A8D"/>
    <w:rsid w:val="000B171C"/>
    <w:rsid w:val="000E42DC"/>
    <w:rsid w:val="000F4C75"/>
    <w:rsid w:val="0010209D"/>
    <w:rsid w:val="0010579B"/>
    <w:rsid w:val="001310D1"/>
    <w:rsid w:val="00144B32"/>
    <w:rsid w:val="00145F8F"/>
    <w:rsid w:val="00153D70"/>
    <w:rsid w:val="00162187"/>
    <w:rsid w:val="00174E0D"/>
    <w:rsid w:val="001762A9"/>
    <w:rsid w:val="00180E13"/>
    <w:rsid w:val="001D2964"/>
    <w:rsid w:val="001D41E5"/>
    <w:rsid w:val="001E0C84"/>
    <w:rsid w:val="002266F5"/>
    <w:rsid w:val="00226EDC"/>
    <w:rsid w:val="00231CCA"/>
    <w:rsid w:val="002330B6"/>
    <w:rsid w:val="00237F5C"/>
    <w:rsid w:val="00253A95"/>
    <w:rsid w:val="0025795E"/>
    <w:rsid w:val="00266A18"/>
    <w:rsid w:val="0028347A"/>
    <w:rsid w:val="00284708"/>
    <w:rsid w:val="002A3CFE"/>
    <w:rsid w:val="002B1A95"/>
    <w:rsid w:val="002B6759"/>
    <w:rsid w:val="002D052E"/>
    <w:rsid w:val="002E13B4"/>
    <w:rsid w:val="002F7894"/>
    <w:rsid w:val="00311417"/>
    <w:rsid w:val="00335DBF"/>
    <w:rsid w:val="00372BC9"/>
    <w:rsid w:val="00374A83"/>
    <w:rsid w:val="003966FA"/>
    <w:rsid w:val="003D3E64"/>
    <w:rsid w:val="003D61B2"/>
    <w:rsid w:val="003F3784"/>
    <w:rsid w:val="004055F3"/>
    <w:rsid w:val="0041400D"/>
    <w:rsid w:val="0045575B"/>
    <w:rsid w:val="004601F8"/>
    <w:rsid w:val="00480ABF"/>
    <w:rsid w:val="004A60CE"/>
    <w:rsid w:val="004B64FE"/>
    <w:rsid w:val="004D3BA6"/>
    <w:rsid w:val="004D3F8C"/>
    <w:rsid w:val="004E10ED"/>
    <w:rsid w:val="005114E4"/>
    <w:rsid w:val="005167D0"/>
    <w:rsid w:val="0054033F"/>
    <w:rsid w:val="00550FAB"/>
    <w:rsid w:val="0055227A"/>
    <w:rsid w:val="00552421"/>
    <w:rsid w:val="00555AF6"/>
    <w:rsid w:val="00591C67"/>
    <w:rsid w:val="005934C5"/>
    <w:rsid w:val="005A4730"/>
    <w:rsid w:val="005B4BFE"/>
    <w:rsid w:val="005B61CB"/>
    <w:rsid w:val="005B711A"/>
    <w:rsid w:val="005C5F4F"/>
    <w:rsid w:val="005E2EFF"/>
    <w:rsid w:val="00600BDE"/>
    <w:rsid w:val="00605AA9"/>
    <w:rsid w:val="00607851"/>
    <w:rsid w:val="00623FF1"/>
    <w:rsid w:val="006263C5"/>
    <w:rsid w:val="00626560"/>
    <w:rsid w:val="00636EFE"/>
    <w:rsid w:val="006663E6"/>
    <w:rsid w:val="0068258E"/>
    <w:rsid w:val="00684816"/>
    <w:rsid w:val="00684826"/>
    <w:rsid w:val="006947F7"/>
    <w:rsid w:val="006B14D3"/>
    <w:rsid w:val="006C324C"/>
    <w:rsid w:val="006C736A"/>
    <w:rsid w:val="006E32CA"/>
    <w:rsid w:val="006F7A12"/>
    <w:rsid w:val="0070192D"/>
    <w:rsid w:val="007719FD"/>
    <w:rsid w:val="00781DA7"/>
    <w:rsid w:val="00784FEE"/>
    <w:rsid w:val="007A06B2"/>
    <w:rsid w:val="007B2427"/>
    <w:rsid w:val="007C382A"/>
    <w:rsid w:val="007C55FF"/>
    <w:rsid w:val="007D1AEA"/>
    <w:rsid w:val="007E461C"/>
    <w:rsid w:val="008118E3"/>
    <w:rsid w:val="00813FC4"/>
    <w:rsid w:val="00820F79"/>
    <w:rsid w:val="008464E7"/>
    <w:rsid w:val="0085784B"/>
    <w:rsid w:val="008665F7"/>
    <w:rsid w:val="00873FA6"/>
    <w:rsid w:val="00882774"/>
    <w:rsid w:val="0088624D"/>
    <w:rsid w:val="008A7625"/>
    <w:rsid w:val="008A77D7"/>
    <w:rsid w:val="008C620A"/>
    <w:rsid w:val="008D7191"/>
    <w:rsid w:val="00914DD0"/>
    <w:rsid w:val="00924A1C"/>
    <w:rsid w:val="00937FAA"/>
    <w:rsid w:val="009462E6"/>
    <w:rsid w:val="00971E60"/>
    <w:rsid w:val="00985A03"/>
    <w:rsid w:val="00991B72"/>
    <w:rsid w:val="009A0888"/>
    <w:rsid w:val="009B3E98"/>
    <w:rsid w:val="009D1EEA"/>
    <w:rsid w:val="009D426E"/>
    <w:rsid w:val="009D4FA5"/>
    <w:rsid w:val="009F331B"/>
    <w:rsid w:val="009F71C9"/>
    <w:rsid w:val="009F7D1D"/>
    <w:rsid w:val="00A04F5C"/>
    <w:rsid w:val="00A058CE"/>
    <w:rsid w:val="00A1604E"/>
    <w:rsid w:val="00A2093E"/>
    <w:rsid w:val="00A311B9"/>
    <w:rsid w:val="00A320ED"/>
    <w:rsid w:val="00A373A9"/>
    <w:rsid w:val="00A43E62"/>
    <w:rsid w:val="00A51EBE"/>
    <w:rsid w:val="00A62471"/>
    <w:rsid w:val="00A62F50"/>
    <w:rsid w:val="00A81102"/>
    <w:rsid w:val="00A83FEF"/>
    <w:rsid w:val="00A968D0"/>
    <w:rsid w:val="00AC790B"/>
    <w:rsid w:val="00AD3B37"/>
    <w:rsid w:val="00AE47EA"/>
    <w:rsid w:val="00B00C49"/>
    <w:rsid w:val="00B20A4E"/>
    <w:rsid w:val="00B4457D"/>
    <w:rsid w:val="00B80CDB"/>
    <w:rsid w:val="00BA5A24"/>
    <w:rsid w:val="00BE33F7"/>
    <w:rsid w:val="00BF6DD1"/>
    <w:rsid w:val="00C20D39"/>
    <w:rsid w:val="00C43283"/>
    <w:rsid w:val="00C57A24"/>
    <w:rsid w:val="00C754E6"/>
    <w:rsid w:val="00C821F4"/>
    <w:rsid w:val="00C82F06"/>
    <w:rsid w:val="00C95F38"/>
    <w:rsid w:val="00CC58AF"/>
    <w:rsid w:val="00CC6353"/>
    <w:rsid w:val="00CE63A8"/>
    <w:rsid w:val="00D35642"/>
    <w:rsid w:val="00D57EC7"/>
    <w:rsid w:val="00D6338E"/>
    <w:rsid w:val="00D97651"/>
    <w:rsid w:val="00D97CFE"/>
    <w:rsid w:val="00DC0465"/>
    <w:rsid w:val="00DC08D4"/>
    <w:rsid w:val="00DE12B9"/>
    <w:rsid w:val="00E12B0C"/>
    <w:rsid w:val="00E17CC3"/>
    <w:rsid w:val="00E2019B"/>
    <w:rsid w:val="00E42A04"/>
    <w:rsid w:val="00E72546"/>
    <w:rsid w:val="00E735B3"/>
    <w:rsid w:val="00E77616"/>
    <w:rsid w:val="00E84AB2"/>
    <w:rsid w:val="00E9650E"/>
    <w:rsid w:val="00EB614E"/>
    <w:rsid w:val="00ED3A13"/>
    <w:rsid w:val="00EE4999"/>
    <w:rsid w:val="00EE6C34"/>
    <w:rsid w:val="00F020D9"/>
    <w:rsid w:val="00F12272"/>
    <w:rsid w:val="00F22B83"/>
    <w:rsid w:val="00F22C62"/>
    <w:rsid w:val="00F24C4E"/>
    <w:rsid w:val="00F32B95"/>
    <w:rsid w:val="00F57C58"/>
    <w:rsid w:val="00F7039B"/>
    <w:rsid w:val="00F820E2"/>
    <w:rsid w:val="00F84026"/>
    <w:rsid w:val="00F94841"/>
    <w:rsid w:val="00FA6509"/>
    <w:rsid w:val="00FB2FF5"/>
    <w:rsid w:val="00FD5421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FC309-CB1D-4ECC-B4DC-69B11A3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74C"/>
    <w:pPr>
      <w:ind w:left="720"/>
      <w:contextualSpacing/>
    </w:pPr>
  </w:style>
  <w:style w:type="table" w:styleId="TableGrid">
    <w:name w:val="Table Grid"/>
    <w:basedOn w:val="TableNormal"/>
    <w:uiPriority w:val="39"/>
    <w:rsid w:val="006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0D"/>
  </w:style>
  <w:style w:type="paragraph" w:styleId="Footer">
    <w:name w:val="footer"/>
    <w:basedOn w:val="Normal"/>
    <w:link w:val="Foot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23</cp:revision>
  <cp:lastPrinted>2019-04-22T20:19:00Z</cp:lastPrinted>
  <dcterms:created xsi:type="dcterms:W3CDTF">2020-04-14T23:12:00Z</dcterms:created>
  <dcterms:modified xsi:type="dcterms:W3CDTF">2020-06-24T00:08:00Z</dcterms:modified>
</cp:coreProperties>
</file>