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33" w:rsidRDefault="00F44F43">
      <w:pPr>
        <w:jc w:val="center"/>
        <w:rPr>
          <w:b/>
        </w:rPr>
      </w:pPr>
      <w:r>
        <w:rPr>
          <w:b/>
        </w:rPr>
        <w:t xml:space="preserve">A  </w:t>
      </w:r>
      <w:proofErr w:type="gramStart"/>
      <w:r>
        <w:rPr>
          <w:b/>
        </w:rPr>
        <w:t>G  E</w:t>
      </w:r>
      <w:proofErr w:type="gramEnd"/>
      <w:r>
        <w:rPr>
          <w:b/>
        </w:rPr>
        <w:t xml:space="preserve">  N  D  A</w:t>
      </w:r>
    </w:p>
    <w:p w:rsidR="00F70A33" w:rsidRDefault="00F44F43">
      <w:pPr>
        <w:jc w:val="center"/>
      </w:pPr>
      <w:r>
        <w:rPr>
          <w:b/>
        </w:rPr>
        <w:t>BRIMFIELD COMMUNITY UNIT SCHOOL DISTRICT #309</w:t>
      </w:r>
    </w:p>
    <w:p w:rsidR="00F70A33" w:rsidRDefault="00F44F43">
      <w:pPr>
        <w:jc w:val="center"/>
      </w:pPr>
      <w:r>
        <w:rPr>
          <w:b/>
        </w:rPr>
        <w:t>BRIMFIELD BOARD OF EDUCATION</w:t>
      </w:r>
    </w:p>
    <w:p w:rsidR="00F70A33" w:rsidRDefault="00F44F43">
      <w:pPr>
        <w:jc w:val="center"/>
        <w:rPr>
          <w:b/>
        </w:rPr>
      </w:pPr>
      <w:r>
        <w:rPr>
          <w:b/>
        </w:rPr>
        <w:t>REGULAR MEETING – WEDNESDAY, JUNE 17, 2020 – 7:00 P.M.</w:t>
      </w:r>
    </w:p>
    <w:p w:rsidR="00F70A33" w:rsidRDefault="00F44F43">
      <w:pPr>
        <w:jc w:val="center"/>
        <w:rPr>
          <w:b/>
        </w:rPr>
      </w:pPr>
      <w:r>
        <w:rPr>
          <w:b/>
        </w:rPr>
        <w:t>HELD REMOTELY</w:t>
      </w:r>
    </w:p>
    <w:tbl>
      <w:tblPr>
        <w:tblStyle w:val="a"/>
        <w:tblW w:w="1002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00"/>
        <w:gridCol w:w="1820"/>
      </w:tblGrid>
      <w:tr w:rsidR="00F70A33" w:rsidTr="00313839">
        <w:tc>
          <w:tcPr>
            <w:tcW w:w="8200" w:type="dxa"/>
          </w:tcPr>
          <w:p w:rsidR="00F70A33" w:rsidRDefault="00F44F43">
            <w:pPr>
              <w:jc w:val="center"/>
            </w:pPr>
            <w:r>
              <w:rPr>
                <w:b/>
              </w:rPr>
              <w:t>AGENDA ITEMS</w:t>
            </w:r>
          </w:p>
        </w:tc>
        <w:tc>
          <w:tcPr>
            <w:tcW w:w="1820" w:type="dxa"/>
          </w:tcPr>
          <w:p w:rsidR="00F70A33" w:rsidRDefault="00F44F43">
            <w:pPr>
              <w:jc w:val="center"/>
            </w:pPr>
            <w:r>
              <w:rPr>
                <w:b/>
              </w:rPr>
              <w:t>CONSENT</w:t>
            </w:r>
          </w:p>
          <w:p w:rsidR="00F70A33" w:rsidRDefault="00F44F43">
            <w:pPr>
              <w:jc w:val="center"/>
            </w:pPr>
            <w:r>
              <w:rPr>
                <w:b/>
              </w:rPr>
              <w:t>AGENDA</w:t>
            </w:r>
          </w:p>
        </w:tc>
      </w:tr>
      <w:tr w:rsidR="00F70A33" w:rsidTr="00313839">
        <w:trPr>
          <w:trHeight w:val="300"/>
        </w:trPr>
        <w:tc>
          <w:tcPr>
            <w:tcW w:w="8200" w:type="dxa"/>
          </w:tcPr>
          <w:p w:rsidR="00F70A33" w:rsidRDefault="00F44F43">
            <w:pPr>
              <w:spacing w:line="360" w:lineRule="auto"/>
            </w:pPr>
            <w:r>
              <w:t>I.    Call to Order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330"/>
        </w:trPr>
        <w:tc>
          <w:tcPr>
            <w:tcW w:w="8200" w:type="dxa"/>
          </w:tcPr>
          <w:p w:rsidR="00F70A33" w:rsidRDefault="00F44F43">
            <w:r>
              <w:t>II.   Roll Call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242"/>
        </w:trPr>
        <w:tc>
          <w:tcPr>
            <w:tcW w:w="8200" w:type="dxa"/>
          </w:tcPr>
          <w:p w:rsidR="00F70A33" w:rsidRDefault="00F44F43">
            <w:r>
              <w:t>III.  Pledge of Allegiance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345"/>
        </w:trPr>
        <w:tc>
          <w:tcPr>
            <w:tcW w:w="8200" w:type="dxa"/>
          </w:tcPr>
          <w:p w:rsidR="00F70A33" w:rsidRDefault="00F44F43">
            <w:pPr>
              <w:spacing w:line="360" w:lineRule="auto"/>
            </w:pPr>
            <w:r>
              <w:t xml:space="preserve">IV.  Recognize Visitors 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c>
          <w:tcPr>
            <w:tcW w:w="8200" w:type="dxa"/>
          </w:tcPr>
          <w:p w:rsidR="00F70A33" w:rsidRDefault="00F44F43">
            <w:r>
              <w:t>V.  Approve Minutes</w:t>
            </w:r>
          </w:p>
          <w:p w:rsidR="00F70A33" w:rsidRDefault="00F44F43">
            <w:r>
              <w:t xml:space="preserve">       A.  May 20, 2020 – Regular Meeting </w:t>
            </w:r>
          </w:p>
          <w:p w:rsidR="00F70A33" w:rsidRDefault="00F44F43">
            <w:r>
              <w:t xml:space="preserve">       B.  May 20, 2020 - Closed Session</w:t>
            </w:r>
          </w:p>
          <w:p w:rsidR="00F70A33" w:rsidRDefault="00F44F43">
            <w:r>
              <w:t xml:space="preserve">       C.  May 26, 2020 - Policy Committee</w:t>
            </w:r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jc w:val="both"/>
            </w:pPr>
            <w:r>
              <w:t>VI.  School Board Business</w:t>
            </w:r>
          </w:p>
          <w:p w:rsidR="00F70A33" w:rsidRDefault="00F44F43">
            <w:pPr>
              <w:jc w:val="both"/>
            </w:pPr>
            <w:r>
              <w:t xml:space="preserve">       A.  President’s Report</w:t>
            </w:r>
          </w:p>
          <w:p w:rsidR="00F70A33" w:rsidRDefault="00F44F43">
            <w:pPr>
              <w:jc w:val="both"/>
            </w:pPr>
            <w:r>
              <w:t xml:space="preserve">       B.  Superintendent’s Report </w:t>
            </w:r>
          </w:p>
          <w:p w:rsidR="00F70A33" w:rsidRDefault="00F44F43">
            <w:pPr>
              <w:jc w:val="both"/>
            </w:pPr>
            <w:r>
              <w:t xml:space="preserve">       C.  High School Principal's Report</w:t>
            </w:r>
          </w:p>
          <w:p w:rsidR="00F70A33" w:rsidRDefault="00F44F43">
            <w:pPr>
              <w:jc w:val="both"/>
            </w:pPr>
            <w:r>
              <w:t xml:space="preserve">       D.  Grade School Principal's Report</w:t>
            </w:r>
          </w:p>
        </w:tc>
        <w:tc>
          <w:tcPr>
            <w:tcW w:w="1820" w:type="dxa"/>
          </w:tcPr>
          <w:p w:rsidR="00F70A33" w:rsidRDefault="00F70A33">
            <w:pPr>
              <w:rPr>
                <w:b/>
              </w:rPr>
            </w:pPr>
          </w:p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jc w:val="both"/>
            </w:pPr>
            <w:r>
              <w:t>VII.  New Business</w:t>
            </w:r>
          </w:p>
          <w:p w:rsidR="00F70A33" w:rsidRDefault="00F44F43">
            <w:pPr>
              <w:jc w:val="both"/>
            </w:pPr>
            <w:r>
              <w:t xml:space="preserve">       A.  Approve Grade School Cafeteria Equipment</w:t>
            </w:r>
          </w:p>
          <w:p w:rsidR="00F70A33" w:rsidRDefault="00F44F43">
            <w:pPr>
              <w:jc w:val="both"/>
            </w:pPr>
            <w:r>
              <w:t xml:space="preserve">       B.  Approve Driver Education Vehicle purchase</w:t>
            </w:r>
          </w:p>
          <w:p w:rsidR="00F70A33" w:rsidRDefault="00F44F43">
            <w:pPr>
              <w:jc w:val="both"/>
            </w:pPr>
            <w:r>
              <w:t xml:space="preserve">       C.  Approve School Board meeting dates for 2020-2021 School Year</w:t>
            </w:r>
          </w:p>
          <w:p w:rsidR="00F70A33" w:rsidRDefault="00F44F43">
            <w:pPr>
              <w:jc w:val="both"/>
            </w:pPr>
            <w:r>
              <w:t xml:space="preserve">       D.  Approve School Board Committee Assignments for 2020-2021 School Year</w:t>
            </w:r>
          </w:p>
          <w:p w:rsidR="00F70A33" w:rsidRDefault="00F44F43">
            <w:pPr>
              <w:jc w:val="both"/>
            </w:pPr>
            <w:r>
              <w:t xml:space="preserve">        E.  Approve School lunch prices for 2020-20</w:t>
            </w:r>
            <w:r>
              <w:t>21 School Year</w:t>
            </w:r>
          </w:p>
          <w:p w:rsidR="00F70A33" w:rsidRDefault="00F44F43">
            <w:pPr>
              <w:jc w:val="both"/>
            </w:pPr>
            <w:r>
              <w:t xml:space="preserve">        F.  Approve Memorial Wall Purchase of stone</w:t>
            </w:r>
          </w:p>
          <w:p w:rsidR="00F70A33" w:rsidRDefault="00F44F43">
            <w:pPr>
              <w:jc w:val="both"/>
            </w:pPr>
            <w:r>
              <w:t xml:space="preserve">       G.  Approve Chromebook purchase (through CARES Act)</w:t>
            </w:r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jc w:val="both"/>
            </w:pPr>
            <w:r>
              <w:t>VIII. Old Business</w:t>
            </w:r>
          </w:p>
          <w:p w:rsidR="00F70A33" w:rsidRDefault="00F44F43">
            <w:pPr>
              <w:jc w:val="both"/>
            </w:pPr>
            <w:r>
              <w:t xml:space="preserve">       A.  Approve Agreement with IASB for PRESS maintenance service</w:t>
            </w:r>
          </w:p>
          <w:p w:rsidR="00F70A33" w:rsidRDefault="00F44F43">
            <w:pPr>
              <w:jc w:val="both"/>
            </w:pPr>
            <w:r>
              <w:t xml:space="preserve">       B.  Approve Board Policy Manual u</w:t>
            </w:r>
            <w:r>
              <w:t>pdate - First Reading</w:t>
            </w:r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902DC8">
            <w:pPr>
              <w:jc w:val="both"/>
            </w:pPr>
            <w:r>
              <w:t xml:space="preserve">IX.  </w:t>
            </w:r>
            <w:r w:rsidR="00F44F43">
              <w:t>Personnel</w:t>
            </w:r>
            <w:bookmarkStart w:id="0" w:name="_GoBack"/>
            <w:bookmarkEnd w:id="0"/>
          </w:p>
          <w:p w:rsidR="00F70A33" w:rsidRDefault="00F44F43">
            <w:pPr>
              <w:jc w:val="both"/>
            </w:pPr>
            <w:r>
              <w:t xml:space="preserve">       A. Approve Resignations</w:t>
            </w:r>
          </w:p>
          <w:p w:rsidR="00F70A33" w:rsidRDefault="00F44F43">
            <w:pPr>
              <w:jc w:val="both"/>
            </w:pPr>
            <w:r>
              <w:t xml:space="preserve">              1. Susie Colorado - Freshman/JV Volleyball Coach</w:t>
            </w:r>
          </w:p>
          <w:p w:rsidR="00F70A33" w:rsidRDefault="00F44F43">
            <w:pPr>
              <w:jc w:val="both"/>
            </w:pPr>
            <w:r>
              <w:t xml:space="preserve">              2. Becky </w:t>
            </w:r>
            <w:proofErr w:type="spellStart"/>
            <w:r>
              <w:t>Kelch</w:t>
            </w:r>
            <w:proofErr w:type="spellEnd"/>
            <w:r>
              <w:t xml:space="preserve"> - Cafeteria Assistant</w:t>
            </w:r>
          </w:p>
          <w:p w:rsidR="00F70A33" w:rsidRDefault="00F44F43">
            <w:pPr>
              <w:jc w:val="both"/>
            </w:pPr>
            <w:r>
              <w:t xml:space="preserve">       B. Approve contract for Mr. Jamie Henson - Technology Coordinator for 2020-  </w:t>
            </w:r>
          </w:p>
          <w:p w:rsidR="00902DC8" w:rsidRDefault="00F44F43">
            <w:pPr>
              <w:jc w:val="both"/>
            </w:pPr>
            <w:r>
              <w:t xml:space="preserve">           2021 School Year</w:t>
            </w:r>
          </w:p>
        </w:tc>
        <w:tc>
          <w:tcPr>
            <w:tcW w:w="1820" w:type="dxa"/>
          </w:tcPr>
          <w:p w:rsidR="00F70A33" w:rsidRDefault="00F70A33"/>
        </w:tc>
      </w:tr>
      <w:tr w:rsidR="00F70A33" w:rsidTr="00313839">
        <w:tc>
          <w:tcPr>
            <w:tcW w:w="8200" w:type="dxa"/>
          </w:tcPr>
          <w:p w:rsidR="00F70A33" w:rsidRDefault="00F44F43">
            <w:r>
              <w:t>X.  Adoption of Consent Calendar</w:t>
            </w:r>
          </w:p>
          <w:p w:rsidR="00F70A33" w:rsidRDefault="00F44F43">
            <w:pPr>
              <w:ind w:left="360"/>
            </w:pPr>
            <w:r>
              <w:t xml:space="preserve">  </w:t>
            </w:r>
            <w:r>
              <w:rPr>
                <w:sz w:val="18"/>
                <w:szCs w:val="18"/>
              </w:rPr>
              <w:t>Action by the Board of Education in Adoption of the Consent Calendar at this point of the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Agenda means </w:t>
            </w:r>
            <w:r>
              <w:rPr>
                <w:sz w:val="18"/>
                <w:szCs w:val="18"/>
              </w:rPr>
              <w:t>that all items appearing in the agenda which have asterisks are adopted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by one single motion, unless a member of the Board of Education requests that any such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item</w:t>
            </w:r>
            <w:proofErr w:type="gramEnd"/>
            <w:r>
              <w:rPr>
                <w:sz w:val="18"/>
                <w:szCs w:val="18"/>
              </w:rPr>
              <w:t xml:space="preserve"> be removed from the consent calendar and voted upon separately.  Generally, consent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calendar items are matters which the Board and the Superintendent consent are routine</w:t>
            </w:r>
          </w:p>
          <w:p w:rsidR="00F70A33" w:rsidRDefault="00F44F43">
            <w:pPr>
              <w:ind w:left="360"/>
            </w:pPr>
            <w:r>
              <w:rPr>
                <w:sz w:val="18"/>
                <w:szCs w:val="18"/>
              </w:rPr>
              <w:t xml:space="preserve">   </w:t>
            </w:r>
            <w:proofErr w:type="gramStart"/>
            <w:r>
              <w:rPr>
                <w:sz w:val="18"/>
                <w:szCs w:val="18"/>
              </w:rPr>
              <w:t>in</w:t>
            </w:r>
            <w:proofErr w:type="gramEnd"/>
            <w:r>
              <w:rPr>
                <w:sz w:val="18"/>
                <w:szCs w:val="18"/>
              </w:rPr>
              <w:t xml:space="preserve"> nature and should be acted upon in one motion.</w:t>
            </w:r>
          </w:p>
          <w:p w:rsidR="00F70A33" w:rsidRDefault="00F70A33">
            <w:pPr>
              <w:rPr>
                <w:sz w:val="18"/>
                <w:szCs w:val="18"/>
              </w:rPr>
            </w:pPr>
          </w:p>
          <w:p w:rsidR="00F70A33" w:rsidRDefault="00F44F43">
            <w:pPr>
              <w:numPr>
                <w:ilvl w:val="0"/>
                <w:numId w:val="1"/>
              </w:numPr>
            </w:pPr>
            <w:r>
              <w:t>Approve Bills for Payment for the Month of June</w:t>
            </w:r>
          </w:p>
          <w:p w:rsidR="00F70A33" w:rsidRDefault="00F44F43">
            <w:pPr>
              <w:numPr>
                <w:ilvl w:val="0"/>
                <w:numId w:val="1"/>
              </w:numPr>
            </w:pPr>
            <w:r>
              <w:t>Approve Position Statement and Treasurer’s Reports for May</w:t>
            </w:r>
          </w:p>
          <w:p w:rsidR="00F70A33" w:rsidRDefault="00F44F43">
            <w:pPr>
              <w:ind w:left="495"/>
            </w:pPr>
            <w:r>
              <w:t>C.  Approve High School and Grade School Activity Fund Reports for May</w:t>
            </w:r>
          </w:p>
          <w:p w:rsidR="00F70A33" w:rsidRDefault="00F70A33">
            <w:pPr>
              <w:spacing w:line="360" w:lineRule="auto"/>
            </w:pPr>
          </w:p>
        </w:tc>
        <w:tc>
          <w:tcPr>
            <w:tcW w:w="1820" w:type="dxa"/>
          </w:tcPr>
          <w:p w:rsidR="00F70A33" w:rsidRDefault="00F44F43">
            <w:r>
              <w:t xml:space="preserve">         </w:t>
            </w:r>
          </w:p>
          <w:p w:rsidR="00F70A33" w:rsidRDefault="00F70A33"/>
          <w:p w:rsidR="00F70A33" w:rsidRDefault="00F70A33"/>
          <w:p w:rsidR="00F70A33" w:rsidRDefault="00F70A33"/>
          <w:p w:rsidR="00F70A33" w:rsidRDefault="00F70A33"/>
          <w:p w:rsidR="00F70A33" w:rsidRDefault="00F70A33"/>
          <w:p w:rsidR="00F70A33" w:rsidRDefault="00F44F43">
            <w:r>
              <w:t xml:space="preserve">     **    </w:t>
            </w:r>
          </w:p>
          <w:p w:rsidR="00F70A33" w:rsidRDefault="00F44F43">
            <w:r>
              <w:t xml:space="preserve">     **</w:t>
            </w:r>
          </w:p>
          <w:p w:rsidR="00F70A33" w:rsidRDefault="00F44F43">
            <w:r>
              <w:t xml:space="preserve">     **</w:t>
            </w:r>
          </w:p>
          <w:p w:rsidR="00F70A33" w:rsidRDefault="00F44F43">
            <w:r>
              <w:t xml:space="preserve">                                   </w:t>
            </w:r>
            <w:r>
              <w:rPr>
                <w:b/>
              </w:rPr>
              <w:t xml:space="preserve">                                                                   </w:t>
            </w:r>
          </w:p>
        </w:tc>
      </w:tr>
      <w:tr w:rsidR="00F70A33" w:rsidTr="00313839">
        <w:tc>
          <w:tcPr>
            <w:tcW w:w="8200" w:type="dxa"/>
          </w:tcPr>
          <w:p w:rsidR="00F70A33" w:rsidRDefault="00F44F43">
            <w:pPr>
              <w:spacing w:line="360" w:lineRule="auto"/>
            </w:pPr>
            <w:r>
              <w:t>XI. Public Comment</w:t>
            </w:r>
          </w:p>
        </w:tc>
        <w:tc>
          <w:tcPr>
            <w:tcW w:w="1820" w:type="dxa"/>
          </w:tcPr>
          <w:p w:rsidR="00F70A33" w:rsidRDefault="00F70A33">
            <w:pPr>
              <w:jc w:val="center"/>
            </w:pPr>
          </w:p>
        </w:tc>
      </w:tr>
      <w:tr w:rsidR="00F70A33" w:rsidTr="00313839">
        <w:trPr>
          <w:trHeight w:val="210"/>
        </w:trPr>
        <w:tc>
          <w:tcPr>
            <w:tcW w:w="8200" w:type="dxa"/>
          </w:tcPr>
          <w:p w:rsidR="00F70A33" w:rsidRDefault="00F44F43">
            <w:r>
              <w:t>XII.  Adjourn</w:t>
            </w:r>
          </w:p>
        </w:tc>
        <w:tc>
          <w:tcPr>
            <w:tcW w:w="1820" w:type="dxa"/>
          </w:tcPr>
          <w:p w:rsidR="00F70A33" w:rsidRDefault="00F70A33"/>
        </w:tc>
      </w:tr>
    </w:tbl>
    <w:p w:rsidR="00F70A33" w:rsidRDefault="00F70A33">
      <w:pPr>
        <w:rPr>
          <w:b/>
        </w:rPr>
      </w:pPr>
    </w:p>
    <w:sectPr w:rsidR="00F70A33">
      <w:pgSz w:w="12240" w:h="15840"/>
      <w:pgMar w:top="576" w:right="1800" w:bottom="547" w:left="1728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277BC"/>
    <w:multiLevelType w:val="multilevel"/>
    <w:tmpl w:val="8EBA0B2C"/>
    <w:lvl w:ilvl="0">
      <w:start w:val="1"/>
      <w:numFmt w:val="upperLetter"/>
      <w:lvlText w:val="%1."/>
      <w:lvlJc w:val="left"/>
      <w:pPr>
        <w:ind w:left="855" w:hanging="360"/>
      </w:pPr>
    </w:lvl>
    <w:lvl w:ilvl="1">
      <w:start w:val="1"/>
      <w:numFmt w:val="lowerLetter"/>
      <w:lvlText w:val="%2."/>
      <w:lvlJc w:val="left"/>
      <w:pPr>
        <w:ind w:left="1575" w:hanging="360"/>
      </w:pPr>
    </w:lvl>
    <w:lvl w:ilvl="2">
      <w:start w:val="1"/>
      <w:numFmt w:val="lowerRoman"/>
      <w:lvlText w:val="%3."/>
      <w:lvlJc w:val="right"/>
      <w:pPr>
        <w:ind w:left="2295" w:hanging="180"/>
      </w:pPr>
    </w:lvl>
    <w:lvl w:ilvl="3">
      <w:start w:val="1"/>
      <w:numFmt w:val="decimal"/>
      <w:lvlText w:val="%4."/>
      <w:lvlJc w:val="left"/>
      <w:pPr>
        <w:ind w:left="3015" w:hanging="360"/>
      </w:pPr>
    </w:lvl>
    <w:lvl w:ilvl="4">
      <w:start w:val="1"/>
      <w:numFmt w:val="lowerLetter"/>
      <w:lvlText w:val="%5."/>
      <w:lvlJc w:val="left"/>
      <w:pPr>
        <w:ind w:left="3735" w:hanging="360"/>
      </w:pPr>
    </w:lvl>
    <w:lvl w:ilvl="5">
      <w:start w:val="1"/>
      <w:numFmt w:val="lowerRoman"/>
      <w:lvlText w:val="%6."/>
      <w:lvlJc w:val="right"/>
      <w:pPr>
        <w:ind w:left="4455" w:hanging="180"/>
      </w:pPr>
    </w:lvl>
    <w:lvl w:ilvl="6">
      <w:start w:val="1"/>
      <w:numFmt w:val="decimal"/>
      <w:lvlText w:val="%7."/>
      <w:lvlJc w:val="left"/>
      <w:pPr>
        <w:ind w:left="5175" w:hanging="360"/>
      </w:pPr>
    </w:lvl>
    <w:lvl w:ilvl="7">
      <w:start w:val="1"/>
      <w:numFmt w:val="lowerLetter"/>
      <w:lvlText w:val="%8."/>
      <w:lvlJc w:val="left"/>
      <w:pPr>
        <w:ind w:left="5895" w:hanging="360"/>
      </w:pPr>
    </w:lvl>
    <w:lvl w:ilvl="8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33"/>
    <w:rsid w:val="002F50E8"/>
    <w:rsid w:val="00313839"/>
    <w:rsid w:val="00902DC8"/>
    <w:rsid w:val="00991D67"/>
    <w:rsid w:val="00F44F43"/>
    <w:rsid w:val="00F7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62798"/>
  <w15:docId w15:val="{5E2A32AF-EE72-4AF1-942C-A91DEFAF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rPr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0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Petty</dc:creator>
  <cp:lastModifiedBy>Kyle Petty</cp:lastModifiedBy>
  <cp:revision>3</cp:revision>
  <cp:lastPrinted>2020-06-12T16:15:00Z</cp:lastPrinted>
  <dcterms:created xsi:type="dcterms:W3CDTF">2020-06-12T22:11:00Z</dcterms:created>
  <dcterms:modified xsi:type="dcterms:W3CDTF">2020-06-12T22:16:00Z</dcterms:modified>
</cp:coreProperties>
</file>