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 First Grade Lesson Plans - </w:t>
      </w:r>
    </w:p>
    <w:p w:rsidR="00000000" w:rsidDel="00000000" w:rsidP="00000000" w:rsidRDefault="00000000" w:rsidRPr="00000000" w14:paraId="00000002">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1- April 13</w:t>
      </w:r>
    </w:p>
    <w:p w:rsidR="00000000" w:rsidDel="00000000" w:rsidP="00000000" w:rsidRDefault="00000000" w:rsidRPr="00000000" w14:paraId="00000003">
      <w:pPr>
        <w:jc w:val="left"/>
        <w:rPr>
          <w:rFonts w:ascii="Short Stack" w:cs="Short Stack" w:eastAsia="Short Stack" w:hAnsi="Short Stack"/>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Mrs .Robinson’s story: </w:t>
            </w:r>
            <w:hyperlink r:id="rId6">
              <w:r w:rsidDel="00000000" w:rsidR="00000000" w:rsidRPr="00000000">
                <w:rPr>
                  <w:rFonts w:ascii="Short Stack" w:cs="Short Stack" w:eastAsia="Short Stack" w:hAnsi="Short Stack"/>
                  <w:color w:val="1155cc"/>
                  <w:sz w:val="28"/>
                  <w:szCs w:val="28"/>
                  <w:u w:val="single"/>
                  <w:rtl w:val="0"/>
                </w:rPr>
                <w:t xml:space="preserve">https://youtu.be/L3Wne3uNFUU</w:t>
              </w:r>
            </w:hyperlink>
            <w:r w:rsidDel="00000000" w:rsidR="00000000" w:rsidRPr="00000000">
              <w:rPr>
                <w:rtl w:val="0"/>
              </w:rPr>
            </w:r>
          </w:p>
          <w:p w:rsidR="00000000" w:rsidDel="00000000" w:rsidP="00000000" w:rsidRDefault="00000000" w:rsidRPr="00000000" w14:paraId="00000006">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Then, take the AR test</w:t>
            </w:r>
          </w:p>
          <w:p w:rsidR="00000000" w:rsidDel="00000000" w:rsidP="00000000" w:rsidRDefault="00000000" w:rsidRPr="00000000" w14:paraId="00000007">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Quiz Number: 164991</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Mrs. George teach about using a comma in a series</w:t>
            </w:r>
          </w:p>
          <w:p w:rsidR="00000000" w:rsidDel="00000000" w:rsidP="00000000" w:rsidRDefault="00000000" w:rsidRPr="00000000" w14:paraId="0000000A">
            <w:pPr>
              <w:widowControl w:val="0"/>
              <w:spacing w:line="240" w:lineRule="auto"/>
              <w:jc w:val="center"/>
              <w:rPr>
                <w:rFonts w:ascii="Short Stack" w:cs="Short Stack" w:eastAsia="Short Stack" w:hAnsi="Short Stack"/>
                <w:sz w:val="28"/>
                <w:szCs w:val="28"/>
              </w:rPr>
            </w:pPr>
            <w:hyperlink r:id="rId7">
              <w:r w:rsidDel="00000000" w:rsidR="00000000" w:rsidRPr="00000000">
                <w:rPr>
                  <w:rFonts w:ascii="Short Stack" w:cs="Short Stack" w:eastAsia="Short Stack" w:hAnsi="Short Stack"/>
                  <w:color w:val="1155cc"/>
                  <w:sz w:val="28"/>
                  <w:szCs w:val="28"/>
                  <w:u w:val="single"/>
                  <w:rtl w:val="0"/>
                </w:rPr>
                <w:t xml:space="preserve">https://youtu.be/ISilNhf1-UY</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This week’s writing will go along with the read aloud for today.</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w:t>
            </w:r>
            <w:hyperlink r:id="rId8">
              <w:r w:rsidDel="00000000" w:rsidR="00000000" w:rsidRPr="00000000">
                <w:rPr>
                  <w:rFonts w:ascii="Short Stack" w:cs="Short Stack" w:eastAsia="Short Stack" w:hAnsi="Short Stack"/>
                  <w:color w:val="1155cc"/>
                  <w:sz w:val="28"/>
                  <w:szCs w:val="28"/>
                  <w:u w:val="single"/>
                  <w:rtl w:val="0"/>
                </w:rPr>
                <w:t xml:space="preserve">Grandma and Grandpa Count to 120</w:t>
              </w:r>
            </w:hyperlink>
            <w:r w:rsidDel="00000000" w:rsidR="00000000" w:rsidRPr="00000000">
              <w:rPr>
                <w:rFonts w:ascii="Short Stack" w:cs="Short Stack" w:eastAsia="Short Stack" w:hAnsi="Short Stack"/>
                <w:sz w:val="28"/>
                <w:szCs w:val="28"/>
                <w:rtl w:val="0"/>
              </w:rPr>
              <w:t xml:space="preserve"> video. They must count and exercise along with it!  </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*Log in to xtramath.org or reflex math to practice math fact fluency</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Exploratory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Click here to see this week’s Exploratory Choice Board.  You can reference it throughout the week. </w:t>
            </w:r>
          </w:p>
          <w:p w:rsidR="00000000" w:rsidDel="00000000" w:rsidP="00000000" w:rsidRDefault="00000000" w:rsidRPr="00000000" w14:paraId="00000016">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Short Stack" w:cs="Short Stack" w:eastAsia="Short Stack" w:hAnsi="Short Stack"/>
                <w:sz w:val="28"/>
                <w:szCs w:val="28"/>
              </w:rPr>
            </w:pPr>
            <w:hyperlink r:id="rId9">
              <w:r w:rsidDel="00000000" w:rsidR="00000000" w:rsidRPr="00000000">
                <w:rPr>
                  <w:rFonts w:ascii="Short Stack" w:cs="Short Stack" w:eastAsia="Short Stack" w:hAnsi="Short Stack"/>
                  <w:color w:val="1155cc"/>
                  <w:sz w:val="24"/>
                  <w:szCs w:val="24"/>
                  <w:u w:val="single"/>
                  <w:rtl w:val="0"/>
                </w:rPr>
                <w:t xml:space="preserve">https://docs.google.com/document/d/1hfBgNPeiy-T_ucWg0T8jiOn1KBmEzhGssCj9NFclwM8/edit?usp=sharing</w:t>
              </w:r>
            </w:hyperlink>
            <w:r w:rsidDel="00000000" w:rsidR="00000000" w:rsidRPr="00000000">
              <w:rPr>
                <w:rtl w:val="0"/>
              </w:rPr>
            </w:r>
          </w:p>
        </w:tc>
      </w:tr>
    </w:tbl>
    <w:p w:rsidR="00000000" w:rsidDel="00000000" w:rsidP="00000000" w:rsidRDefault="00000000" w:rsidRPr="00000000" w14:paraId="0000001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9">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1B">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2- April 14</w:t>
      </w:r>
    </w:p>
    <w:p w:rsidR="00000000" w:rsidDel="00000000" w:rsidP="00000000" w:rsidRDefault="00000000" w:rsidRPr="00000000" w14:paraId="0000001C">
      <w:pPr>
        <w:rPr>
          <w:rFonts w:ascii="Short Stack" w:cs="Short Stack" w:eastAsia="Short Stack" w:hAnsi="Short Stack"/>
          <w:b w:val="1"/>
          <w:sz w:val="28"/>
          <w:szCs w:val="28"/>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BrainPop video on inferencing.</w:t>
            </w:r>
          </w:p>
          <w:p w:rsidR="00000000" w:rsidDel="00000000" w:rsidP="00000000" w:rsidRDefault="00000000" w:rsidRPr="00000000" w14:paraId="0000001F">
            <w:pPr>
              <w:widowControl w:val="0"/>
              <w:spacing w:line="240" w:lineRule="auto"/>
              <w:jc w:val="center"/>
              <w:rPr>
                <w:rFonts w:ascii="Short Stack" w:cs="Short Stack" w:eastAsia="Short Stack" w:hAnsi="Short Stack"/>
                <w:sz w:val="24"/>
                <w:szCs w:val="24"/>
              </w:rPr>
            </w:pPr>
            <w:hyperlink r:id="rId10">
              <w:r w:rsidDel="00000000" w:rsidR="00000000" w:rsidRPr="00000000">
                <w:rPr>
                  <w:rFonts w:ascii="Short Stack" w:cs="Short Stack" w:eastAsia="Short Stack" w:hAnsi="Short Stack"/>
                  <w:color w:val="1155cc"/>
                  <w:sz w:val="24"/>
                  <w:szCs w:val="24"/>
                  <w:u w:val="single"/>
                  <w:rtl w:val="0"/>
                </w:rPr>
                <w:t xml:space="preserve">https://jr.brainpop.com/readingandwriting/comprehension/makeinferences/</w:t>
              </w:r>
            </w:hyperlink>
            <w:r w:rsidDel="00000000" w:rsidR="00000000" w:rsidRPr="00000000">
              <w:rPr>
                <w:rtl w:val="0"/>
              </w:rPr>
            </w:r>
          </w:p>
          <w:p w:rsidR="00000000" w:rsidDel="00000000" w:rsidP="00000000" w:rsidRDefault="00000000" w:rsidRPr="00000000" w14:paraId="00000020">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Username: ithica</w:t>
            </w:r>
          </w:p>
          <w:p w:rsidR="00000000" w:rsidDel="00000000" w:rsidP="00000000" w:rsidRDefault="00000000" w:rsidRPr="00000000" w14:paraId="00000021">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Password: brainpop</w:t>
            </w:r>
          </w:p>
          <w:p w:rsidR="00000000" w:rsidDel="00000000" w:rsidP="00000000" w:rsidRDefault="00000000" w:rsidRPr="00000000" w14:paraId="0000002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Think about times you have used your inferencing skills.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video and answer the questions about writing a friendly letter.</w:t>
            </w:r>
          </w:p>
          <w:p w:rsidR="00000000" w:rsidDel="00000000" w:rsidP="00000000" w:rsidRDefault="00000000" w:rsidRPr="00000000" w14:paraId="00000027">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r>
            <w:hyperlink r:id="rId11">
              <w:r w:rsidDel="00000000" w:rsidR="00000000" w:rsidRPr="00000000">
                <w:rPr>
                  <w:rFonts w:ascii="Short Stack" w:cs="Short Stack" w:eastAsia="Short Stack" w:hAnsi="Short Stack"/>
                  <w:color w:val="1155cc"/>
                  <w:sz w:val="28"/>
                  <w:szCs w:val="28"/>
                  <w:u w:val="single"/>
                  <w:rtl w:val="0"/>
                </w:rPr>
                <w:t xml:space="preserve">https://edpuzzle.com/media/5e84bdc5ee61fe3f71be896e</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Have students complete IXL Math: </w:t>
            </w:r>
          </w:p>
          <w:p w:rsidR="00000000" w:rsidDel="00000000" w:rsidP="00000000" w:rsidRDefault="00000000" w:rsidRPr="00000000" w14:paraId="0000002A">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A.13</w:t>
            </w:r>
          </w:p>
          <w:p w:rsidR="00000000" w:rsidDel="00000000" w:rsidP="00000000" w:rsidRDefault="00000000" w:rsidRPr="00000000" w14:paraId="0000002B">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A.15</w:t>
            </w:r>
          </w:p>
          <w:p w:rsidR="00000000" w:rsidDel="00000000" w:rsidP="00000000" w:rsidRDefault="00000000" w:rsidRPr="00000000" w14:paraId="0000002C">
            <w:pPr>
              <w:widowControl w:val="0"/>
              <w:spacing w:line="240" w:lineRule="auto"/>
              <w:jc w:val="left"/>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math fact fluency</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2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Review the needs of plants and animals by watching this video.</w:t>
            </w:r>
          </w:p>
          <w:p w:rsidR="00000000" w:rsidDel="00000000" w:rsidP="00000000" w:rsidRDefault="00000000" w:rsidRPr="00000000" w14:paraId="00000031">
            <w:pPr>
              <w:widowControl w:val="0"/>
              <w:spacing w:line="240" w:lineRule="auto"/>
              <w:jc w:val="center"/>
              <w:rPr>
                <w:rFonts w:ascii="Short Stack" w:cs="Short Stack" w:eastAsia="Short Stack" w:hAnsi="Short Stack"/>
                <w:sz w:val="28"/>
                <w:szCs w:val="28"/>
              </w:rPr>
            </w:pPr>
            <w:hyperlink r:id="rId12">
              <w:r w:rsidDel="00000000" w:rsidR="00000000" w:rsidRPr="00000000">
                <w:rPr>
                  <w:rFonts w:ascii="Short Stack" w:cs="Short Stack" w:eastAsia="Short Stack" w:hAnsi="Short Stack"/>
                  <w:color w:val="1155cc"/>
                  <w:sz w:val="28"/>
                  <w:szCs w:val="28"/>
                  <w:u w:val="single"/>
                  <w:rtl w:val="0"/>
                </w:rPr>
                <w:t xml:space="preserve">https://www.youtube.com/watch?v=6yu1wLc2whE</w:t>
              </w:r>
            </w:hyperlink>
            <w:r w:rsidDel="00000000" w:rsidR="00000000" w:rsidRPr="00000000">
              <w:rPr>
                <w:rtl w:val="0"/>
              </w:rPr>
            </w:r>
          </w:p>
          <w:p w:rsidR="00000000" w:rsidDel="00000000" w:rsidP="00000000" w:rsidRDefault="00000000" w:rsidRPr="00000000" w14:paraId="0000003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Design a place to live for a plant or animal where all its needs would be met. You can draw your design OR you can build it using supplies in your house. </w:t>
            </w:r>
          </w:p>
        </w:tc>
      </w:tr>
    </w:tbl>
    <w:p w:rsidR="00000000" w:rsidDel="00000000" w:rsidP="00000000" w:rsidRDefault="00000000" w:rsidRPr="00000000" w14:paraId="0000003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34">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36">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0"/>
          <w:szCs w:val="40"/>
          <w:rtl w:val="0"/>
        </w:rPr>
        <w:t xml:space="preserve">Day 3- April 15</w:t>
      </w:r>
      <w:r w:rsidDel="00000000" w:rsidR="00000000" w:rsidRPr="00000000">
        <w:rPr>
          <w:rtl w:val="0"/>
        </w:rPr>
      </w:r>
    </w:p>
    <w:p w:rsidR="00000000" w:rsidDel="00000000" w:rsidP="00000000" w:rsidRDefault="00000000" w:rsidRPr="00000000" w14:paraId="00000037">
      <w:pPr>
        <w:rPr>
          <w:rFonts w:ascii="Short Stack" w:cs="Short Stack" w:eastAsia="Short Stack" w:hAnsi="Short Stack"/>
          <w:b w:val="1"/>
          <w:sz w:val="28"/>
          <w:szCs w:val="28"/>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Mrs. Montgomery’s video on inferencing as she reads “Pete the Cat and His Magic Sunglasses”.  </w:t>
            </w:r>
          </w:p>
          <w:p w:rsidR="00000000" w:rsidDel="00000000" w:rsidP="00000000" w:rsidRDefault="00000000" w:rsidRPr="00000000" w14:paraId="0000003A">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*****insert video*****</w:t>
            </w:r>
          </w:p>
          <w:p w:rsidR="00000000" w:rsidDel="00000000" w:rsidP="00000000" w:rsidRDefault="00000000" w:rsidRPr="00000000" w14:paraId="0000003B">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 AR quiz number is 163060 to take a test after.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Get up and move to the YouTube video I Use A Comma</w:t>
            </w:r>
          </w:p>
          <w:p w:rsidR="00000000" w:rsidDel="00000000" w:rsidP="00000000" w:rsidRDefault="00000000" w:rsidRPr="00000000" w14:paraId="0000003E">
            <w:pPr>
              <w:widowControl w:val="0"/>
              <w:spacing w:line="240" w:lineRule="auto"/>
              <w:jc w:val="center"/>
              <w:rPr>
                <w:rFonts w:ascii="Short Stack" w:cs="Short Stack" w:eastAsia="Short Stack" w:hAnsi="Short Stack"/>
                <w:sz w:val="26"/>
                <w:szCs w:val="26"/>
              </w:rPr>
            </w:pPr>
            <w:hyperlink r:id="rId13">
              <w:r w:rsidDel="00000000" w:rsidR="00000000" w:rsidRPr="00000000">
                <w:rPr>
                  <w:rFonts w:ascii="Short Stack" w:cs="Short Stack" w:eastAsia="Short Stack" w:hAnsi="Short Stack"/>
                  <w:color w:val="1155cc"/>
                  <w:sz w:val="26"/>
                  <w:szCs w:val="26"/>
                  <w:u w:val="single"/>
                  <w:rtl w:val="0"/>
                </w:rPr>
                <w:t xml:space="preserve">https://www.youtube.com/watch?v=KeA5anW2BTQ</w:t>
              </w:r>
            </w:hyperlink>
            <w:r w:rsidDel="00000000" w:rsidR="00000000" w:rsidRPr="00000000">
              <w:rPr>
                <w:rtl w:val="0"/>
              </w:rPr>
            </w:r>
          </w:p>
          <w:p w:rsidR="00000000" w:rsidDel="00000000" w:rsidP="00000000" w:rsidRDefault="00000000" w:rsidRPr="00000000" w14:paraId="0000003F">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Tell someone in your house how to use a comma when making a list!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Write a letter to Pete the Cat to tell him what you did during Spring Break or to celebrate Easter.  You can use the letter writing paper below (scroll down to find it) or write it on your own paper.  If you would like to mail your letter to Pete the Cat, you can send it to:</w:t>
            </w:r>
          </w:p>
          <w:p w:rsidR="00000000" w:rsidDel="00000000" w:rsidP="00000000" w:rsidRDefault="00000000" w:rsidRPr="00000000" w14:paraId="00000043">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Pete the Cat</w:t>
            </w:r>
          </w:p>
          <w:p w:rsidR="00000000" w:rsidDel="00000000" w:rsidP="00000000" w:rsidRDefault="00000000" w:rsidRPr="00000000" w14:paraId="00000044">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2126 E Victory Drive # 112</w:t>
            </w:r>
          </w:p>
          <w:p w:rsidR="00000000" w:rsidDel="00000000" w:rsidP="00000000" w:rsidRDefault="00000000" w:rsidRPr="00000000" w14:paraId="00000045">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Savannah, GA 31404</w:t>
            </w:r>
          </w:p>
          <w:p w:rsidR="00000000" w:rsidDel="00000000" w:rsidP="00000000" w:rsidRDefault="00000000" w:rsidRPr="00000000" w14:paraId="00000046">
            <w:pPr>
              <w:widowControl w:val="0"/>
              <w:spacing w:line="240" w:lineRule="auto"/>
              <w:jc w:val="center"/>
              <w:rPr>
                <w:rFonts w:ascii="Short Stack" w:cs="Short Stack" w:eastAsia="Short Stack" w:hAnsi="Short Stack"/>
                <w:sz w:val="20"/>
                <w:szCs w:val="20"/>
              </w:rPr>
            </w:pPr>
            <w:r w:rsidDel="00000000" w:rsidR="00000000" w:rsidRPr="00000000">
              <w:rPr>
                <w:rFonts w:ascii="Short Stack" w:cs="Short Stack" w:eastAsia="Short Stack" w:hAnsi="Short Stack"/>
                <w:sz w:val="20"/>
                <w:szCs w:val="20"/>
                <w:rtl w:val="0"/>
              </w:rPr>
              <w:t xml:space="preserve">*</w:t>
            </w:r>
            <w:r w:rsidDel="00000000" w:rsidR="00000000" w:rsidRPr="00000000">
              <w:rPr>
                <w:rFonts w:ascii="Short Stack" w:cs="Short Stack" w:eastAsia="Short Stack" w:hAnsi="Short Stack"/>
                <w:b w:val="1"/>
                <w:sz w:val="20"/>
                <w:szCs w:val="20"/>
                <w:rtl w:val="0"/>
              </w:rPr>
              <w:t xml:space="preserve">Before you mail your letter, check out the directed drawing link for this week (see tomorrow’s plans).</w:t>
            </w:r>
            <w:r w:rsidDel="00000000" w:rsidR="00000000" w:rsidRPr="00000000">
              <w:rPr>
                <w:rFonts w:ascii="Short Stack" w:cs="Short Stack" w:eastAsia="Short Stack" w:hAnsi="Short Stack"/>
                <w:sz w:val="20"/>
                <w:szCs w:val="20"/>
                <w:rtl w:val="0"/>
              </w:rPr>
              <w:t xml:space="preserve"> </w:t>
            </w:r>
            <w:r w:rsidDel="00000000" w:rsidR="00000000" w:rsidRPr="00000000">
              <w:rPr>
                <w:rFonts w:ascii="Short Stack" w:cs="Short Stack" w:eastAsia="Short Stack" w:hAnsi="Short Stack"/>
                <w:sz w:val="20"/>
                <w:szCs w:val="20"/>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Ms. Fick’s Video on how to write numbers from 1-120! </w:t>
            </w:r>
          </w:p>
          <w:p w:rsidR="00000000" w:rsidDel="00000000" w:rsidP="00000000" w:rsidRDefault="00000000" w:rsidRPr="00000000" w14:paraId="00000049">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math fact fluency</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4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4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F">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0">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51">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4- April 16</w:t>
      </w:r>
    </w:p>
    <w:p w:rsidR="00000000" w:rsidDel="00000000" w:rsidP="00000000" w:rsidRDefault="00000000" w:rsidRPr="00000000" w14:paraId="00000052">
      <w:pPr>
        <w:rPr>
          <w:rFonts w:ascii="Short Stack" w:cs="Short Stack" w:eastAsia="Short Stack" w:hAnsi="Short Stack"/>
          <w:b w:val="1"/>
          <w:sz w:val="28"/>
          <w:szCs w:val="28"/>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“Pete the Cat and the New Guy”.</w:t>
            </w:r>
          </w:p>
          <w:p w:rsidR="00000000" w:rsidDel="00000000" w:rsidP="00000000" w:rsidRDefault="00000000" w:rsidRPr="00000000" w14:paraId="00000055">
            <w:pPr>
              <w:widowControl w:val="0"/>
              <w:spacing w:line="240" w:lineRule="auto"/>
              <w:jc w:val="center"/>
              <w:rPr>
                <w:rFonts w:ascii="Short Stack" w:cs="Short Stack" w:eastAsia="Short Stack" w:hAnsi="Short Stack"/>
                <w:sz w:val="24"/>
                <w:szCs w:val="24"/>
              </w:rPr>
            </w:pPr>
            <w:hyperlink r:id="rId15">
              <w:r w:rsidDel="00000000" w:rsidR="00000000" w:rsidRPr="00000000">
                <w:rPr>
                  <w:rFonts w:ascii="Short Stack" w:cs="Short Stack" w:eastAsia="Short Stack" w:hAnsi="Short Stack"/>
                  <w:color w:val="1155cc"/>
                  <w:sz w:val="24"/>
                  <w:szCs w:val="24"/>
                  <w:u w:val="single"/>
                  <w:rtl w:val="0"/>
                </w:rPr>
                <w:t xml:space="preserve">https://www.youtube.com/watch?v=W42oHAqM9N8</w:t>
              </w:r>
            </w:hyperlink>
            <w:r w:rsidDel="00000000" w:rsidR="00000000" w:rsidRPr="00000000">
              <w:rPr>
                <w:rtl w:val="0"/>
              </w:rPr>
            </w:r>
          </w:p>
          <w:p w:rsidR="00000000" w:rsidDel="00000000" w:rsidP="00000000" w:rsidRDefault="00000000" w:rsidRPr="00000000" w14:paraId="00000056">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Don’t forget to use your inferencing skills to help you understand as you read along. </w:t>
            </w:r>
          </w:p>
          <w:p w:rsidR="00000000" w:rsidDel="00000000" w:rsidP="00000000" w:rsidRDefault="00000000" w:rsidRPr="00000000" w14:paraId="00000057">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 AR quiz number is 168968 if you want to increase your AR points.</w:t>
            </w:r>
          </w:p>
          <w:p w:rsidR="00000000" w:rsidDel="00000000" w:rsidP="00000000" w:rsidRDefault="00000000" w:rsidRPr="00000000" w14:paraId="0000005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Tell your parents about your favorite Pete the Cat book you read this week!</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Use commas in the following sentences to separate the words in a series! </w:t>
            </w:r>
          </w:p>
          <w:p w:rsidR="00000000" w:rsidDel="00000000" w:rsidP="00000000" w:rsidRDefault="00000000" w:rsidRPr="00000000" w14:paraId="0000005B">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jc w:val="center"/>
              <w:rPr>
                <w:rFonts w:ascii="Short Stack" w:cs="Short Stack" w:eastAsia="Short Stack" w:hAnsi="Short Stack"/>
                <w:b w:val="1"/>
                <w:sz w:val="20"/>
                <w:szCs w:val="20"/>
                <w:u w:val="none"/>
              </w:rPr>
            </w:pPr>
            <w:r w:rsidDel="00000000" w:rsidR="00000000" w:rsidRPr="00000000">
              <w:rPr>
                <w:rFonts w:ascii="Short Stack" w:cs="Short Stack" w:eastAsia="Short Stack" w:hAnsi="Short Stack"/>
                <w:b w:val="1"/>
                <w:sz w:val="20"/>
                <w:szCs w:val="20"/>
                <w:rtl w:val="0"/>
              </w:rPr>
              <w:t xml:space="preserve">I love to play outside go shopping and eat ice cream!</w:t>
              <w:br w:type="textWrapping"/>
            </w:r>
            <w:r w:rsidDel="00000000" w:rsidR="00000000" w:rsidRPr="00000000">
              <w:rPr>
                <w:rtl w:val="0"/>
              </w:rPr>
            </w:r>
          </w:p>
          <w:p w:rsidR="00000000" w:rsidDel="00000000" w:rsidP="00000000" w:rsidRDefault="00000000" w:rsidRPr="00000000" w14:paraId="0000005D">
            <w:pPr>
              <w:widowControl w:val="0"/>
              <w:numPr>
                <w:ilvl w:val="0"/>
                <w:numId w:val="1"/>
              </w:numPr>
              <w:spacing w:line="240" w:lineRule="auto"/>
              <w:ind w:left="720" w:hanging="360"/>
              <w:jc w:val="center"/>
              <w:rPr>
                <w:rFonts w:ascii="Short Stack" w:cs="Short Stack" w:eastAsia="Short Stack" w:hAnsi="Short Stack"/>
                <w:b w:val="1"/>
                <w:sz w:val="20"/>
                <w:szCs w:val="20"/>
                <w:u w:val="none"/>
              </w:rPr>
            </w:pPr>
            <w:r w:rsidDel="00000000" w:rsidR="00000000" w:rsidRPr="00000000">
              <w:rPr>
                <w:rFonts w:ascii="Short Stack" w:cs="Short Stack" w:eastAsia="Short Stack" w:hAnsi="Short Stack"/>
                <w:b w:val="1"/>
                <w:sz w:val="20"/>
                <w:szCs w:val="20"/>
                <w:rtl w:val="0"/>
              </w:rPr>
              <w:t xml:space="preserve">Do you want to get apples grapes carrots and bananas</w:t>
              <w:br w:type="textWrapping"/>
            </w:r>
            <w:r w:rsidDel="00000000" w:rsidR="00000000" w:rsidRPr="00000000">
              <w:rPr>
                <w:rFonts w:ascii="Short Stack" w:cs="Short Stack" w:eastAsia="Short Stack" w:hAnsi="Short Stack"/>
                <w:b w:val="1"/>
                <w:sz w:val="6"/>
                <w:szCs w:val="6"/>
                <w:rtl w:val="0"/>
              </w:rPr>
              <w:t xml:space="preserve"> </w:t>
            </w:r>
            <w:r w:rsidDel="00000000" w:rsidR="00000000" w:rsidRPr="00000000">
              <w:rPr>
                <w:rFonts w:ascii="Short Stack" w:cs="Short Stack" w:eastAsia="Short Stack" w:hAnsi="Short Stack"/>
                <w:b w:val="1"/>
                <w:sz w:val="20"/>
                <w:szCs w:val="20"/>
                <w:rtl w:val="0"/>
              </w:rPr>
              <w:br w:type="textWrapping"/>
              <w:t xml:space="preserve">from the store?</w:t>
              <w:br w:type="textWrapping"/>
            </w:r>
            <w:r w:rsidDel="00000000" w:rsidR="00000000" w:rsidRPr="00000000">
              <w:rPr>
                <w:rtl w:val="0"/>
              </w:rPr>
            </w:r>
          </w:p>
          <w:p w:rsidR="00000000" w:rsidDel="00000000" w:rsidP="00000000" w:rsidRDefault="00000000" w:rsidRPr="00000000" w14:paraId="0000005E">
            <w:pPr>
              <w:widowControl w:val="0"/>
              <w:numPr>
                <w:ilvl w:val="0"/>
                <w:numId w:val="1"/>
              </w:numPr>
              <w:spacing w:line="240" w:lineRule="auto"/>
              <w:ind w:left="720" w:hanging="360"/>
              <w:jc w:val="center"/>
              <w:rPr>
                <w:rFonts w:ascii="Short Stack" w:cs="Short Stack" w:eastAsia="Short Stack" w:hAnsi="Short Stack"/>
                <w:b w:val="1"/>
                <w:sz w:val="20"/>
                <w:szCs w:val="20"/>
                <w:u w:val="none"/>
              </w:rPr>
            </w:pPr>
            <w:r w:rsidDel="00000000" w:rsidR="00000000" w:rsidRPr="00000000">
              <w:rPr>
                <w:rFonts w:ascii="Short Stack" w:cs="Short Stack" w:eastAsia="Short Stack" w:hAnsi="Short Stack"/>
                <w:b w:val="1"/>
                <w:sz w:val="20"/>
                <w:szCs w:val="20"/>
                <w:rtl w:val="0"/>
              </w:rPr>
              <w:t xml:space="preserve">His shirt has red green orange blue and black stripes!</w:t>
            </w:r>
          </w:p>
          <w:p w:rsidR="00000000" w:rsidDel="00000000" w:rsidP="00000000" w:rsidRDefault="00000000" w:rsidRPr="00000000" w14:paraId="0000005F">
            <w:pPr>
              <w:widowControl w:val="0"/>
              <w:spacing w:line="240" w:lineRule="auto"/>
              <w:jc w:val="left"/>
              <w:rPr>
                <w:rFonts w:ascii="Short Stack" w:cs="Short Stack" w:eastAsia="Short Stack" w:hAnsi="Short Stack"/>
                <w:b w:val="1"/>
                <w:sz w:val="20"/>
                <w:szCs w:val="20"/>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Use the link to create a directed drawing of Pete the Cat or draw a picture to go with your letter.</w:t>
            </w:r>
          </w:p>
          <w:p w:rsidR="00000000" w:rsidDel="00000000" w:rsidP="00000000" w:rsidRDefault="00000000" w:rsidRPr="00000000" w14:paraId="00000062">
            <w:pPr>
              <w:widowControl w:val="0"/>
              <w:spacing w:line="240" w:lineRule="auto"/>
              <w:jc w:val="center"/>
              <w:rPr>
                <w:rFonts w:ascii="Short Stack" w:cs="Short Stack" w:eastAsia="Short Stack" w:hAnsi="Short Stack"/>
                <w:sz w:val="28"/>
                <w:szCs w:val="28"/>
              </w:rPr>
            </w:pPr>
            <w:hyperlink r:id="rId16">
              <w:r w:rsidDel="00000000" w:rsidR="00000000" w:rsidRPr="00000000">
                <w:rPr>
                  <w:rFonts w:ascii="Short Stack" w:cs="Short Stack" w:eastAsia="Short Stack" w:hAnsi="Short Stack"/>
                  <w:color w:val="1155cc"/>
                  <w:sz w:val="28"/>
                  <w:szCs w:val="28"/>
                  <w:u w:val="single"/>
                  <w:rtl w:val="0"/>
                </w:rPr>
                <w:t xml:space="preserve">https://www.youtube.com/watch?v=yTLg2H40huw</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*If you notice your student writing numbers incorrectly, please have them watch the video on how to </w:t>
            </w:r>
            <w:r w:rsidDel="00000000" w:rsidR="00000000" w:rsidRPr="00000000">
              <w:rPr>
                <w:rFonts w:ascii="Short Stack" w:cs="Short Stack" w:eastAsia="Short Stack" w:hAnsi="Short Stack"/>
                <w:b w:val="1"/>
                <w:sz w:val="24"/>
                <w:szCs w:val="24"/>
                <w:rtl w:val="0"/>
              </w:rPr>
              <w:t xml:space="preserve">correctly</w:t>
            </w:r>
            <w:r w:rsidDel="00000000" w:rsidR="00000000" w:rsidRPr="00000000">
              <w:rPr>
                <w:rFonts w:ascii="Short Stack" w:cs="Short Stack" w:eastAsia="Short Stack" w:hAnsi="Short Stack"/>
                <w:sz w:val="24"/>
                <w:szCs w:val="24"/>
                <w:rtl w:val="0"/>
              </w:rPr>
              <w:t xml:space="preserve"> write numbers 1-10. Students can/need to practice writing the numbers along with the video before the activity below. </w:t>
            </w:r>
            <w:hyperlink r:id="rId17">
              <w:r w:rsidDel="00000000" w:rsidR="00000000" w:rsidRPr="00000000">
                <w:rPr>
                  <w:rFonts w:ascii="Short Stack" w:cs="Short Stack" w:eastAsia="Short Stack" w:hAnsi="Short Stack"/>
                  <w:color w:val="1155cc"/>
                  <w:sz w:val="24"/>
                  <w:szCs w:val="24"/>
                  <w:u w:val="single"/>
                  <w:rtl w:val="0"/>
                </w:rPr>
                <w:t xml:space="preserve">https://www.youtube.com/watch?v=lrA-GV1ThtI</w:t>
              </w:r>
            </w:hyperlink>
            <w:r w:rsidDel="00000000" w:rsidR="00000000" w:rsidRPr="00000000">
              <w:rPr>
                <w:rFonts w:ascii="Short Stack" w:cs="Short Stack" w:eastAsia="Short Stack" w:hAnsi="Short Stack"/>
                <w:sz w:val="24"/>
                <w:szCs w:val="24"/>
                <w:rtl w:val="0"/>
              </w:rPr>
              <w:t xml:space="preserve">*</w:t>
            </w:r>
          </w:p>
          <w:p w:rsidR="00000000" w:rsidDel="00000000" w:rsidP="00000000" w:rsidRDefault="00000000" w:rsidRPr="00000000" w14:paraId="00000065">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Write the numbers from 1-120 correctly. Students can write them on paper OR print and use the 120 chart provided below (scroll to the bottom)! Send a picture of them to your teacher to become a “Number Expert”!</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6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Ms. Barrett’s drawing lesson about the parts of a plant. Draw along! </w:t>
            </w:r>
          </w:p>
          <w:p w:rsidR="00000000" w:rsidDel="00000000" w:rsidP="00000000" w:rsidRDefault="00000000" w:rsidRPr="00000000" w14:paraId="0000006A">
            <w:pPr>
              <w:widowControl w:val="0"/>
              <w:spacing w:line="240" w:lineRule="auto"/>
              <w:jc w:val="center"/>
              <w:rPr>
                <w:rFonts w:ascii="Short Stack" w:cs="Short Stack" w:eastAsia="Short Stack" w:hAnsi="Short Stack"/>
                <w:sz w:val="28"/>
                <w:szCs w:val="28"/>
              </w:rPr>
            </w:pPr>
            <w:hyperlink r:id="rId18">
              <w:r w:rsidDel="00000000" w:rsidR="00000000" w:rsidRPr="00000000">
                <w:rPr>
                  <w:rFonts w:ascii="Short Stack" w:cs="Short Stack" w:eastAsia="Short Stack" w:hAnsi="Short Stack"/>
                  <w:color w:val="1155cc"/>
                  <w:sz w:val="28"/>
                  <w:szCs w:val="28"/>
                  <w:u w:val="single"/>
                  <w:rtl w:val="0"/>
                </w:rPr>
                <w:t xml:space="preserve">https://youtu.be/m2lc8P1d-o0</w:t>
              </w:r>
            </w:hyperlink>
            <w:r w:rsidDel="00000000" w:rsidR="00000000" w:rsidRPr="00000000">
              <w:rPr>
                <w:rFonts w:ascii="Short Stack" w:cs="Short Stack" w:eastAsia="Short Stack" w:hAnsi="Short Stack"/>
                <w:sz w:val="28"/>
                <w:szCs w:val="28"/>
                <w:rtl w:val="0"/>
              </w:rPr>
              <w:t xml:space="preserve"> </w:t>
            </w:r>
          </w:p>
        </w:tc>
      </w:tr>
    </w:tbl>
    <w:p w:rsidR="00000000" w:rsidDel="00000000" w:rsidP="00000000" w:rsidRDefault="00000000" w:rsidRPr="00000000" w14:paraId="0000006B">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6C">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5- April 17</w:t>
      </w:r>
    </w:p>
    <w:p w:rsidR="00000000" w:rsidDel="00000000" w:rsidP="00000000" w:rsidRDefault="00000000" w:rsidRPr="00000000" w14:paraId="0000006D">
      <w:pPr>
        <w:jc w:val="center"/>
        <w:rPr>
          <w:rFonts w:ascii="Short Stack" w:cs="Short Stack" w:eastAsia="Short Stack" w:hAnsi="Short Stack"/>
          <w:b w:val="1"/>
          <w:sz w:val="40"/>
          <w:szCs w:val="40"/>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Short Stack" w:cs="Short Stack" w:eastAsia="Short Stack" w:hAnsi="Short Stack"/>
                <w:b w:val="1"/>
                <w:sz w:val="72"/>
                <w:szCs w:val="72"/>
              </w:rPr>
            </w:pPr>
            <w:r w:rsidDel="00000000" w:rsidR="00000000" w:rsidRPr="00000000">
              <w:rPr>
                <w:rFonts w:ascii="Short Stack" w:cs="Short Stack" w:eastAsia="Short Stack" w:hAnsi="Short Stack"/>
                <w:b w:val="1"/>
                <w:sz w:val="72"/>
                <w:szCs w:val="72"/>
                <w:rtl w:val="0"/>
              </w:rPr>
              <w:t xml:space="preserve">FLEX Friday</w:t>
            </w:r>
          </w:p>
          <w:p w:rsidR="00000000" w:rsidDel="00000000" w:rsidP="00000000" w:rsidRDefault="00000000" w:rsidRPr="00000000" w14:paraId="00000070">
            <w:pPr>
              <w:widowControl w:val="0"/>
              <w:spacing w:line="240" w:lineRule="auto"/>
              <w:jc w:val="center"/>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Short Stack" w:cs="Short Stack" w:eastAsia="Short Stack" w:hAnsi="Short Stack"/>
                <w:sz w:val="36"/>
                <w:szCs w:val="36"/>
              </w:rPr>
            </w:pPr>
            <w:r w:rsidDel="00000000" w:rsidR="00000000" w:rsidRPr="00000000">
              <w:rPr>
                <w:rFonts w:ascii="Short Stack" w:cs="Short Stack" w:eastAsia="Short Stack" w:hAnsi="Short Stack"/>
                <w:b w:val="1"/>
                <w:sz w:val="44"/>
                <w:szCs w:val="44"/>
                <w:rtl w:val="0"/>
              </w:rPr>
              <w:t xml:space="preserve">F - Fun</w:t>
            </w:r>
            <w:r w:rsidDel="00000000" w:rsidR="00000000" w:rsidRPr="00000000">
              <w:rPr>
                <w:rFonts w:ascii="Short Stack" w:cs="Short Stack" w:eastAsia="Short Stack" w:hAnsi="Short Stack"/>
                <w:sz w:val="36"/>
                <w:szCs w:val="36"/>
                <w:rtl w:val="0"/>
              </w:rPr>
              <w:t xml:space="preserve"> </w:t>
            </w:r>
          </w:p>
          <w:p w:rsidR="00000000" w:rsidDel="00000000" w:rsidP="00000000" w:rsidRDefault="00000000" w:rsidRPr="00000000" w14:paraId="00000072">
            <w:pPr>
              <w:widowControl w:val="0"/>
              <w:spacing w:line="240" w:lineRule="auto"/>
              <w:jc w:val="center"/>
              <w:rPr>
                <w:rFonts w:ascii="Short Stack" w:cs="Short Stack" w:eastAsia="Short Stack" w:hAnsi="Short Stack"/>
                <w:sz w:val="36"/>
                <w:szCs w:val="36"/>
              </w:rPr>
            </w:pPr>
            <w:r w:rsidDel="00000000" w:rsidR="00000000" w:rsidRPr="00000000">
              <w:rPr>
                <w:rFonts w:ascii="Short Stack" w:cs="Short Stack" w:eastAsia="Short Stack" w:hAnsi="Short Stack"/>
                <w:sz w:val="36"/>
                <w:szCs w:val="36"/>
                <w:rtl w:val="0"/>
              </w:rPr>
              <w:t xml:space="preserve">No explanation needed!</w:t>
            </w:r>
          </w:p>
          <w:p w:rsidR="00000000" w:rsidDel="00000000" w:rsidP="00000000" w:rsidRDefault="00000000" w:rsidRPr="00000000" w14:paraId="00000073">
            <w:pPr>
              <w:widowControl w:val="0"/>
              <w:spacing w:line="240" w:lineRule="auto"/>
              <w:jc w:val="center"/>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Short Stack" w:cs="Short Stack" w:eastAsia="Short Stack" w:hAnsi="Short Stack"/>
                <w:b w:val="1"/>
                <w:sz w:val="44"/>
                <w:szCs w:val="44"/>
              </w:rPr>
            </w:pPr>
            <w:r w:rsidDel="00000000" w:rsidR="00000000" w:rsidRPr="00000000">
              <w:rPr>
                <w:rFonts w:ascii="Short Stack" w:cs="Short Stack" w:eastAsia="Short Stack" w:hAnsi="Short Stack"/>
                <w:b w:val="1"/>
                <w:sz w:val="44"/>
                <w:szCs w:val="44"/>
                <w:rtl w:val="0"/>
              </w:rPr>
              <w:t xml:space="preserve">L - Leisure Learning</w:t>
            </w:r>
          </w:p>
          <w:p w:rsidR="00000000" w:rsidDel="00000000" w:rsidP="00000000" w:rsidRDefault="00000000" w:rsidRPr="00000000" w14:paraId="00000076">
            <w:pPr>
              <w:widowControl w:val="0"/>
              <w:spacing w:line="240" w:lineRule="auto"/>
              <w:ind w:left="0" w:firstLine="0"/>
              <w:jc w:val="center"/>
              <w:rPr>
                <w:rFonts w:ascii="Short Stack" w:cs="Short Stack" w:eastAsia="Short Stack" w:hAnsi="Short Stack"/>
                <w:sz w:val="36"/>
                <w:szCs w:val="36"/>
              </w:rPr>
            </w:pPr>
            <w:r w:rsidDel="00000000" w:rsidR="00000000" w:rsidRPr="00000000">
              <w:rPr>
                <w:rFonts w:ascii="Short Stack" w:cs="Short Stack" w:eastAsia="Short Stack" w:hAnsi="Short Stack"/>
                <w:sz w:val="36"/>
                <w:szCs w:val="36"/>
                <w:rtl w:val="0"/>
              </w:rPr>
              <w:t xml:space="preserve">Spend time in nature, take a virtual field trip, read, or pursue a personal interest!</w:t>
            </w:r>
          </w:p>
          <w:p w:rsidR="00000000" w:rsidDel="00000000" w:rsidP="00000000" w:rsidRDefault="00000000" w:rsidRPr="00000000" w14:paraId="00000077">
            <w:pPr>
              <w:widowControl w:val="0"/>
              <w:spacing w:line="240" w:lineRule="auto"/>
              <w:jc w:val="center"/>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14:paraId="00000079">
            <w:pPr>
              <w:widowControl w:val="0"/>
              <w:spacing w:line="240" w:lineRule="auto"/>
              <w:jc w:val="center"/>
              <w:rPr>
                <w:rFonts w:ascii="Short Stack" w:cs="Short Stack" w:eastAsia="Short Stack" w:hAnsi="Short Stack"/>
                <w:b w:val="1"/>
                <w:sz w:val="44"/>
                <w:szCs w:val="44"/>
              </w:rPr>
            </w:pPr>
            <w:r w:rsidDel="00000000" w:rsidR="00000000" w:rsidRPr="00000000">
              <w:rPr>
                <w:rFonts w:ascii="Short Stack" w:cs="Short Stack" w:eastAsia="Short Stack" w:hAnsi="Short Stack"/>
                <w:b w:val="1"/>
                <w:sz w:val="44"/>
                <w:szCs w:val="44"/>
                <w:rtl w:val="0"/>
              </w:rPr>
              <w:t xml:space="preserve">EX - Extra Learning and Support</w:t>
            </w:r>
          </w:p>
          <w:p w:rsidR="00000000" w:rsidDel="00000000" w:rsidP="00000000" w:rsidRDefault="00000000" w:rsidRPr="00000000" w14:paraId="0000007A">
            <w:pPr>
              <w:widowControl w:val="0"/>
              <w:spacing w:line="240" w:lineRule="auto"/>
              <w:jc w:val="center"/>
              <w:rPr>
                <w:rFonts w:ascii="Short Stack" w:cs="Short Stack" w:eastAsia="Short Stack" w:hAnsi="Short Stack"/>
                <w:sz w:val="36"/>
                <w:szCs w:val="36"/>
              </w:rPr>
            </w:pPr>
            <w:r w:rsidDel="00000000" w:rsidR="00000000" w:rsidRPr="00000000">
              <w:rPr>
                <w:rFonts w:ascii="Short Stack" w:cs="Short Stack" w:eastAsia="Short Stack" w:hAnsi="Short Stack"/>
                <w:sz w:val="36"/>
                <w:szCs w:val="36"/>
                <w:rtl w:val="0"/>
              </w:rPr>
              <w:t xml:space="preserve">Catch up on work, reach out for needed support, finish the week strong!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before="0" w:line="240" w:lineRule="auto"/>
              <w:ind w:lef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before="0" w:line="240" w:lineRule="auto"/>
              <w:ind w:lef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before="0" w:line="240" w:lineRule="auto"/>
              <w:ind w:lef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82">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before="0" w:line="240" w:lineRule="auto"/>
              <w:ind w:left="0" w:firstLine="0"/>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8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E">
      <w:pPr>
        <w:spacing w:before="0" w:line="240" w:lineRule="auto"/>
        <w:ind w:left="5040" w:firstLine="720"/>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________________________________</w:t>
      </w:r>
    </w:p>
    <w:p w:rsidR="00000000" w:rsidDel="00000000" w:rsidP="00000000" w:rsidRDefault="00000000" w:rsidRPr="00000000" w14:paraId="0000008F">
      <w:pPr>
        <w:spacing w:before="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tab/>
        <w:tab/>
        <w:tab/>
        <w:tab/>
        <w:tab/>
        <w:tab/>
        <w:tab/>
        <w:t xml:space="preserve">(Heading/Date)</w:t>
      </w:r>
    </w:p>
    <w:p w:rsidR="00000000" w:rsidDel="00000000" w:rsidP="00000000" w:rsidRDefault="00000000" w:rsidRPr="00000000" w14:paraId="00000090">
      <w:pPr>
        <w:spacing w:befor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r>
    </w:p>
    <w:p w:rsidR="00000000" w:rsidDel="00000000" w:rsidP="00000000" w:rsidRDefault="00000000" w:rsidRPr="00000000" w14:paraId="00000091">
      <w:pPr>
        <w:spacing w:befor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r>
    </w:p>
    <w:p w:rsidR="00000000" w:rsidDel="00000000" w:rsidP="00000000" w:rsidRDefault="00000000" w:rsidRPr="00000000" w14:paraId="00000092">
      <w:pPr>
        <w:spacing w:before="24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__________________________________</w:t>
      </w:r>
    </w:p>
    <w:p w:rsidR="00000000" w:rsidDel="00000000" w:rsidP="00000000" w:rsidRDefault="00000000" w:rsidRPr="00000000" w14:paraId="00000093">
      <w:pPr>
        <w:spacing w:before="24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(Greeting)</w:t>
      </w:r>
    </w:p>
    <w:p w:rsidR="00000000" w:rsidDel="00000000" w:rsidP="00000000" w:rsidRDefault="00000000" w:rsidRPr="00000000" w14:paraId="00000094">
      <w:pPr>
        <w:spacing w:after="240" w:before="240" w:line="48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before="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tab/>
        <w:t xml:space="preserve">                                            </w:t>
        <w:tab/>
        <w:tab/>
        <w:tab/>
        <w:tab/>
        <w:tab/>
        <w:tab/>
        <w:tab/>
        <w:t xml:space="preserve">________________________________</w:t>
      </w:r>
    </w:p>
    <w:p w:rsidR="00000000" w:rsidDel="00000000" w:rsidP="00000000" w:rsidRDefault="00000000" w:rsidRPr="00000000" w14:paraId="00000096">
      <w:pPr>
        <w:spacing w:before="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tab/>
        <w:tab/>
        <w:tab/>
        <w:tab/>
        <w:tab/>
        <w:tab/>
        <w:tab/>
        <w:t xml:space="preserve">(Closing)</w:t>
      </w:r>
    </w:p>
    <w:p w:rsidR="00000000" w:rsidDel="00000000" w:rsidP="00000000" w:rsidRDefault="00000000" w:rsidRPr="00000000" w14:paraId="00000097">
      <w:pPr>
        <w:spacing w:before="240" w:line="60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r>
    </w:p>
    <w:p w:rsidR="00000000" w:rsidDel="00000000" w:rsidP="00000000" w:rsidRDefault="00000000" w:rsidRPr="00000000" w14:paraId="00000098">
      <w:pPr>
        <w:spacing w:before="0" w:line="240" w:lineRule="auto"/>
        <w:ind w:left="5040" w:firstLine="720"/>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________________________________</w:t>
      </w:r>
    </w:p>
    <w:p w:rsidR="00000000" w:rsidDel="00000000" w:rsidP="00000000" w:rsidRDefault="00000000" w:rsidRPr="00000000" w14:paraId="00000099">
      <w:pPr>
        <w:spacing w:before="0"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w:t>
        <w:tab/>
        <w:tab/>
        <w:tab/>
        <w:tab/>
        <w:tab/>
        <w:tab/>
        <w:tab/>
        <w:t xml:space="preserve">(Signature)</w:t>
      </w:r>
    </w:p>
    <w:p w:rsidR="00000000" w:rsidDel="00000000" w:rsidP="00000000" w:rsidRDefault="00000000" w:rsidRPr="00000000" w14:paraId="0000009A">
      <w:pPr>
        <w:spacing w:before="0" w:line="240" w:lineRule="auto"/>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B">
      <w:pPr>
        <w:spacing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Pr>
        <w:drawing>
          <wp:inline distB="114300" distT="114300" distL="114300" distR="114300">
            <wp:extent cx="6816961" cy="8872538"/>
            <wp:effectExtent b="0" l="0" r="0" t="0"/>
            <wp:docPr id="2" name="image2.png"/>
            <a:graphic>
              <a:graphicData uri="http://schemas.openxmlformats.org/drawingml/2006/picture">
                <pic:pic>
                  <pic:nvPicPr>
                    <pic:cNvPr id="0" name="image2.png"/>
                    <pic:cNvPicPr preferRelativeResize="0"/>
                  </pic:nvPicPr>
                  <pic:blipFill>
                    <a:blip r:embed="rId19"/>
                    <a:srcRect b="6172" l="34722" r="36388" t="26913"/>
                    <a:stretch>
                      <a:fillRect/>
                    </a:stretch>
                  </pic:blipFill>
                  <pic:spPr>
                    <a:xfrm>
                      <a:off x="0" y="0"/>
                      <a:ext cx="6816961" cy="8872538"/>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puzzle.com/media/5e84bdc5ee61fe3f71be896e" TargetMode="External"/><Relationship Id="rId10" Type="http://schemas.openxmlformats.org/officeDocument/2006/relationships/hyperlink" Target="https://jr.brainpop.com/readingandwriting/comprehension/makeinferences/" TargetMode="External"/><Relationship Id="rId13" Type="http://schemas.openxmlformats.org/officeDocument/2006/relationships/hyperlink" Target="https://www.youtube.com/watch?v=KeA5anW2BTQ" TargetMode="External"/><Relationship Id="rId12" Type="http://schemas.openxmlformats.org/officeDocument/2006/relationships/hyperlink" Target="https://www.youtube.com/watch?v=6yu1wLc2wh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fBgNPeiy-T_ucWg0T8jiOn1KBmEzhGssCj9NFclwM8/edit?usp=sharing" TargetMode="External"/><Relationship Id="rId15" Type="http://schemas.openxmlformats.org/officeDocument/2006/relationships/hyperlink" Target="https://www.youtube.com/watch?v=W42oHAqM9N8" TargetMode="External"/><Relationship Id="rId14" Type="http://schemas.openxmlformats.org/officeDocument/2006/relationships/image" Target="media/image1.png"/><Relationship Id="rId17" Type="http://schemas.openxmlformats.org/officeDocument/2006/relationships/hyperlink" Target="https://www.youtube.com/watch?v=lrA-GV1ThtI" TargetMode="External"/><Relationship Id="rId16" Type="http://schemas.openxmlformats.org/officeDocument/2006/relationships/hyperlink" Target="https://www.youtube.com/watch?v=yTLg2H40huw"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hyperlink" Target="https://youtu.be/L3Wne3uNFUU" TargetMode="External"/><Relationship Id="rId18" Type="http://schemas.openxmlformats.org/officeDocument/2006/relationships/hyperlink" Target="https://youtu.be/m2lc8P1d-o0" TargetMode="External"/><Relationship Id="rId7" Type="http://schemas.openxmlformats.org/officeDocument/2006/relationships/hyperlink" Target="https://youtu.be/ISilNhf1-UY" TargetMode="External"/><Relationship Id="rId8" Type="http://schemas.openxmlformats.org/officeDocument/2006/relationships/hyperlink" Target="https://www.youtube.com/watch?v=f6NfQM1LIG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