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This sheet belongs to 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Child Development Check Sheet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24"/>
          <w:szCs w:val="24"/>
          <w:rtl w:val="0"/>
        </w:rPr>
        <w:t xml:space="preserve">The purpose of this sheet is to help you see how you are progressing with your assignments as well as a way for me to keep up with your grades for the packets. You will place a check mark in the column labeled completed. I will fill in the column that says grade. You must turn in this sheet.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6120"/>
        <w:gridCol w:w="1950"/>
        <w:gridCol w:w="1575"/>
        <w:tblGridChange w:id="0">
          <w:tblGrid>
            <w:gridCol w:w="1155"/>
            <w:gridCol w:w="6120"/>
            <w:gridCol w:w="1950"/>
            <w:gridCol w:w="1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Development packet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Development test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Care of Me, I’m Yours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Weekly Article Summaries - two articles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Intellectual Development packet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Intellectual Development test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 Time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Weekly Article Summaries  - two articles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Emotional/Social Development packet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Emotional/Social Development test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Come Play with Me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Article Summaries - two articles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Milestones Worksheets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Baby’s First Year Calendar Journal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Supplemental book is returned in excellent condition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***** packets will NOT be graded until you complete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Bonus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My supplemental book number is 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