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19" w:rsidRPr="002C7F19" w:rsidRDefault="00771B19" w:rsidP="005D4E48">
      <w:pPr>
        <w:jc w:val="center"/>
        <w:rPr>
          <w:rFonts w:eastAsia="Times New Roman"/>
          <w:b/>
          <w:sz w:val="24"/>
          <w:szCs w:val="24"/>
        </w:rPr>
      </w:pPr>
      <w:r w:rsidRPr="002C7F19">
        <w:rPr>
          <w:rFonts w:eastAsia="Times New Roman"/>
          <w:b/>
          <w:sz w:val="24"/>
          <w:szCs w:val="24"/>
        </w:rPr>
        <w:t>PAULSBORO PUBLIC SCHOOLS</w:t>
      </w:r>
    </w:p>
    <w:p w:rsidR="002C7F19" w:rsidRDefault="002C7F19" w:rsidP="00771B19">
      <w:pPr>
        <w:jc w:val="center"/>
        <w:rPr>
          <w:rFonts w:eastAsia="Times New Roman"/>
          <w:sz w:val="24"/>
          <w:szCs w:val="24"/>
        </w:rPr>
      </w:pPr>
    </w:p>
    <w:p w:rsidR="00771B19" w:rsidRPr="002C7F19" w:rsidRDefault="00771B19" w:rsidP="00771B19">
      <w:pPr>
        <w:jc w:val="center"/>
        <w:rPr>
          <w:rFonts w:eastAsia="Times New Roman"/>
          <w:b/>
          <w:sz w:val="24"/>
          <w:szCs w:val="24"/>
        </w:rPr>
      </w:pPr>
      <w:r w:rsidRPr="002C7F19">
        <w:rPr>
          <w:rFonts w:eastAsia="Times New Roman"/>
          <w:b/>
          <w:sz w:val="24"/>
          <w:szCs w:val="24"/>
        </w:rPr>
        <w:t>Monday,</w:t>
      </w:r>
      <w:r w:rsidR="00C85901" w:rsidRPr="002C7F19">
        <w:rPr>
          <w:rFonts w:eastAsia="Times New Roman"/>
          <w:b/>
          <w:sz w:val="24"/>
          <w:szCs w:val="24"/>
        </w:rPr>
        <w:t xml:space="preserve"> </w:t>
      </w:r>
      <w:r w:rsidR="00136CD7" w:rsidRPr="002C7F19">
        <w:rPr>
          <w:rFonts w:eastAsia="Times New Roman"/>
          <w:b/>
          <w:sz w:val="24"/>
          <w:szCs w:val="24"/>
        </w:rPr>
        <w:t>September 26</w:t>
      </w:r>
      <w:r w:rsidRPr="002C7F19">
        <w:rPr>
          <w:rFonts w:eastAsia="Times New Roman"/>
          <w:b/>
          <w:sz w:val="24"/>
          <w:szCs w:val="24"/>
        </w:rPr>
        <w:t>, 2016</w:t>
      </w:r>
    </w:p>
    <w:p w:rsidR="002C7F19" w:rsidRPr="002C7F19" w:rsidRDefault="002C7F19" w:rsidP="00771B19">
      <w:pPr>
        <w:jc w:val="center"/>
        <w:rPr>
          <w:rFonts w:eastAsia="Times New Roman"/>
          <w:b/>
          <w:sz w:val="24"/>
          <w:szCs w:val="24"/>
        </w:rPr>
      </w:pPr>
    </w:p>
    <w:p w:rsidR="00771B19" w:rsidRPr="002C7F19" w:rsidRDefault="002C7F19" w:rsidP="00771B19">
      <w:pPr>
        <w:jc w:val="center"/>
        <w:rPr>
          <w:rFonts w:eastAsia="Times New Roman"/>
          <w:b/>
          <w:sz w:val="24"/>
          <w:szCs w:val="24"/>
        </w:rPr>
      </w:pPr>
      <w:r w:rsidRPr="002C7F19">
        <w:rPr>
          <w:rFonts w:eastAsia="Times New Roman"/>
          <w:b/>
          <w:sz w:val="24"/>
          <w:szCs w:val="24"/>
        </w:rPr>
        <w:t xml:space="preserve">MINUTES </w:t>
      </w:r>
    </w:p>
    <w:p w:rsidR="00771B19" w:rsidRDefault="00771B19" w:rsidP="007F1BC0">
      <w:pPr>
        <w:rPr>
          <w:b/>
          <w:smallCaps/>
        </w:rPr>
      </w:pPr>
    </w:p>
    <w:p w:rsidR="005655B6" w:rsidRDefault="005655B6" w:rsidP="007F1BC0">
      <w:pPr>
        <w:rPr>
          <w:b/>
          <w:smallCaps/>
        </w:rPr>
      </w:pPr>
    </w:p>
    <w:p w:rsidR="002C7F19" w:rsidRPr="002C7F19" w:rsidRDefault="002C7F19" w:rsidP="002C7F19">
      <w:pPr>
        <w:ind w:right="-367"/>
        <w:rPr>
          <w:b/>
        </w:rPr>
      </w:pPr>
      <w:r w:rsidRPr="002C7F19">
        <w:rPr>
          <w:b/>
        </w:rPr>
        <w:t xml:space="preserve">REGULAR MEETING </w:t>
      </w:r>
    </w:p>
    <w:p w:rsidR="002C7F19" w:rsidRPr="00595F66" w:rsidRDefault="002C7F19" w:rsidP="002C7F19">
      <w:pPr>
        <w:pStyle w:val="ListParagraph"/>
        <w:ind w:right="-367"/>
        <w:rPr>
          <w:rFonts w:ascii="Times New Roman" w:eastAsiaTheme="minorHAnsi" w:hAnsi="Times New Roman"/>
        </w:rPr>
      </w:pPr>
    </w:p>
    <w:p w:rsidR="002C7F19" w:rsidRPr="00595F66" w:rsidRDefault="002C7F19" w:rsidP="00595F66">
      <w:pPr>
        <w:pStyle w:val="ListParagraph"/>
        <w:ind w:left="0" w:right="-367"/>
        <w:rPr>
          <w:rFonts w:ascii="Times New Roman" w:eastAsiaTheme="minorHAnsi" w:hAnsi="Times New Roman"/>
        </w:rPr>
      </w:pPr>
      <w:r w:rsidRPr="00595F66">
        <w:rPr>
          <w:rFonts w:ascii="Times New Roman" w:eastAsiaTheme="minorHAnsi" w:hAnsi="Times New Roman"/>
        </w:rPr>
        <w:t>Ms. Eastlack reading the following called a Regular Meeting of the Paulsboro Board of Education to order on the above date: “As required under the guidelines of the Open Public Meeting Law, notice of this meeting was sent to The South Jersey Times.  As Vice President I, therefore, declare this to be a legal meeting of the Paulsboro Board of Education”.  The meeting was called to order at approximately 7:00p.m.by pledging allegiance to the flag with the following members present:</w:t>
      </w:r>
      <w:r w:rsidR="00595F66" w:rsidRPr="00595F66">
        <w:rPr>
          <w:rFonts w:ascii="Times New Roman" w:eastAsiaTheme="minorHAnsi" w:hAnsi="Times New Roman"/>
        </w:rPr>
        <w:t xml:space="preserve"> Ms. Dunn, Ms. Eastlack, Mr. Hamilton, Mr. Hughes, Greenwich Township Representative, Mr. Lisa, Mrs. Lozada-Shaw, Mrs. Priest, Mr. Ridinger</w:t>
      </w:r>
      <w:r w:rsidR="00595F66">
        <w:rPr>
          <w:rFonts w:ascii="Times New Roman" w:eastAsiaTheme="minorHAnsi" w:hAnsi="Times New Roman"/>
        </w:rPr>
        <w:t xml:space="preserve"> </w:t>
      </w:r>
      <w:r w:rsidR="00595F66" w:rsidRPr="00595F66">
        <w:rPr>
          <w:rFonts w:ascii="Times New Roman" w:eastAsiaTheme="minorHAnsi" w:hAnsi="Times New Roman"/>
          <w:sz w:val="12"/>
          <w:szCs w:val="12"/>
        </w:rPr>
        <w:t>(Arrived, 7:12pm)</w:t>
      </w:r>
      <w:r w:rsidR="00595F66" w:rsidRPr="00595F66">
        <w:rPr>
          <w:rFonts w:ascii="Times New Roman" w:eastAsiaTheme="minorHAnsi" w:hAnsi="Times New Roman"/>
        </w:rPr>
        <w:t xml:space="preserve">, Mrs. Stevenson and Mr. Walter.  No members were absent.  </w:t>
      </w:r>
      <w:r w:rsidRPr="00595F66">
        <w:rPr>
          <w:rFonts w:ascii="Times New Roman" w:eastAsiaTheme="minorHAnsi" w:hAnsi="Times New Roman"/>
        </w:rPr>
        <w:t xml:space="preserve">Also present were Dr. Laurie Bandlow, Superintendent, Ms. Johnson, Business Administrator / Board Secretary, </w:t>
      </w:r>
      <w:r w:rsidR="006F029D" w:rsidRPr="00595F66">
        <w:rPr>
          <w:rFonts w:ascii="Times New Roman" w:eastAsiaTheme="minorHAnsi" w:hAnsi="Times New Roman"/>
        </w:rPr>
        <w:t xml:space="preserve">and </w:t>
      </w:r>
      <w:r w:rsidRPr="00595F66">
        <w:rPr>
          <w:rFonts w:ascii="Times New Roman" w:eastAsiaTheme="minorHAnsi" w:hAnsi="Times New Roman"/>
        </w:rPr>
        <w:t xml:space="preserve">Ms. Taylor Brady, Student Representative. </w:t>
      </w:r>
    </w:p>
    <w:p w:rsidR="005F0DCC" w:rsidRPr="00595F66" w:rsidRDefault="005F0DCC" w:rsidP="00EB5ADB">
      <w:pPr>
        <w:pStyle w:val="ListParagraph"/>
        <w:ind w:left="0" w:right="-367"/>
        <w:rPr>
          <w:rFonts w:ascii="Times New Roman" w:eastAsiaTheme="minorHAnsi" w:hAnsi="Times New Roman"/>
        </w:rPr>
      </w:pPr>
    </w:p>
    <w:p w:rsidR="00595F66" w:rsidRDefault="00595F66" w:rsidP="00EB5ADB">
      <w:pPr>
        <w:pStyle w:val="ListParagraph"/>
        <w:ind w:left="0" w:right="-367"/>
        <w:rPr>
          <w:rFonts w:ascii="Times New Roman" w:hAnsi="Times New Roman"/>
          <w:b/>
        </w:rPr>
      </w:pPr>
    </w:p>
    <w:p w:rsidR="00595F66" w:rsidRDefault="00595F66" w:rsidP="00EB5ADB">
      <w:pPr>
        <w:pStyle w:val="ListParagraph"/>
        <w:ind w:left="0" w:right="-367"/>
        <w:rPr>
          <w:rFonts w:ascii="Times New Roman" w:hAnsi="Times New Roman"/>
          <w:b/>
        </w:rPr>
      </w:pPr>
    </w:p>
    <w:p w:rsidR="00D82C1A" w:rsidRDefault="00D82C1A" w:rsidP="00D82C1A">
      <w:pPr>
        <w:pStyle w:val="ListParagraph"/>
        <w:spacing w:after="0"/>
        <w:ind w:left="0" w:right="-360"/>
        <w:rPr>
          <w:rFonts w:ascii="Times New Roman" w:hAnsi="Times New Roman"/>
          <w:b/>
        </w:rPr>
      </w:pPr>
      <w:r>
        <w:rPr>
          <w:rFonts w:ascii="Times New Roman" w:hAnsi="Times New Roman"/>
          <w:b/>
        </w:rPr>
        <w:t>PRESENTATIONS</w:t>
      </w:r>
    </w:p>
    <w:p w:rsidR="00D82C1A" w:rsidRDefault="00D82C1A" w:rsidP="00D82C1A">
      <w:pPr>
        <w:pStyle w:val="ListParagraph"/>
        <w:spacing w:after="0"/>
        <w:ind w:left="0" w:right="-360"/>
        <w:rPr>
          <w:rFonts w:ascii="Times New Roman" w:hAnsi="Times New Roman"/>
          <w:b/>
        </w:rPr>
      </w:pPr>
    </w:p>
    <w:p w:rsidR="005F0DCC" w:rsidRDefault="007F1BC0" w:rsidP="00D82C1A">
      <w:pPr>
        <w:pStyle w:val="ListParagraph"/>
        <w:numPr>
          <w:ilvl w:val="0"/>
          <w:numId w:val="25"/>
        </w:numPr>
        <w:tabs>
          <w:tab w:val="left" w:pos="1800"/>
        </w:tabs>
        <w:ind w:left="720"/>
        <w:rPr>
          <w:rFonts w:ascii="Times New Roman" w:hAnsi="Times New Roman"/>
        </w:rPr>
      </w:pPr>
      <w:r>
        <w:rPr>
          <w:rFonts w:ascii="Times New Roman" w:hAnsi="Times New Roman"/>
        </w:rPr>
        <w:t xml:space="preserve">The Board of Education, and Administration awarded </w:t>
      </w:r>
      <w:r w:rsidR="005F0DCC">
        <w:rPr>
          <w:rFonts w:ascii="Times New Roman" w:hAnsi="Times New Roman"/>
        </w:rPr>
        <w:t xml:space="preserve">resolutions honoring the spring season student-athletes for earning First Team All-Colonial Conference Patriot Division status.  </w:t>
      </w:r>
    </w:p>
    <w:p w:rsidR="005F0DCC" w:rsidRDefault="005F0DCC" w:rsidP="005F0DCC">
      <w:pPr>
        <w:tabs>
          <w:tab w:val="left" w:pos="1080"/>
          <w:tab w:val="left" w:pos="1440"/>
          <w:tab w:val="left" w:pos="1800"/>
          <w:tab w:val="left" w:pos="3150"/>
        </w:tabs>
        <w:ind w:left="1080"/>
        <w:rPr>
          <w:rFonts w:eastAsia="Times New Roman"/>
          <w:sz w:val="24"/>
          <w:szCs w:val="24"/>
        </w:rPr>
      </w:pPr>
      <w:r>
        <w:t>Baseball:</w:t>
      </w:r>
      <w:r>
        <w:tab/>
        <w:t xml:space="preserve">Anthony J. </w:t>
      </w:r>
      <w:proofErr w:type="spellStart"/>
      <w:r>
        <w:t>Gugel</w:t>
      </w:r>
      <w:proofErr w:type="spellEnd"/>
      <w:r>
        <w:tab/>
        <w:t xml:space="preserve">Zachary </w:t>
      </w:r>
      <w:proofErr w:type="spellStart"/>
      <w:r>
        <w:t>Harbeson</w:t>
      </w:r>
      <w:proofErr w:type="spellEnd"/>
      <w:r>
        <w:rPr>
          <w:rFonts w:eastAsia="Times New Roman"/>
          <w:sz w:val="24"/>
          <w:szCs w:val="24"/>
        </w:rPr>
        <w:tab/>
        <w:t>Jamal Hinton</w:t>
      </w:r>
    </w:p>
    <w:p w:rsidR="005F0DCC" w:rsidRDefault="005F0DCC" w:rsidP="005F0DCC">
      <w:pPr>
        <w:tabs>
          <w:tab w:val="left" w:pos="1080"/>
          <w:tab w:val="left" w:pos="1440"/>
          <w:tab w:val="left" w:pos="1800"/>
        </w:tabs>
        <w:ind w:left="1080"/>
        <w:rPr>
          <w:rFonts w:eastAsia="Times New Roman"/>
          <w:sz w:val="24"/>
          <w:szCs w:val="24"/>
        </w:rPr>
      </w:pPr>
    </w:p>
    <w:p w:rsidR="005F0DCC" w:rsidRDefault="005F0DCC" w:rsidP="005F0DCC">
      <w:pPr>
        <w:tabs>
          <w:tab w:val="left" w:pos="1080"/>
          <w:tab w:val="left" w:pos="1440"/>
          <w:tab w:val="left" w:pos="1800"/>
        </w:tabs>
        <w:ind w:left="1080"/>
        <w:rPr>
          <w:rFonts w:eastAsia="Times New Roman"/>
        </w:rPr>
      </w:pPr>
      <w:r>
        <w:rPr>
          <w:rFonts w:eastAsia="Times New Roman"/>
        </w:rPr>
        <w:t>Boys Track and Field:  Bryce Holloway</w:t>
      </w:r>
      <w:r>
        <w:rPr>
          <w:rFonts w:eastAsia="Times New Roman"/>
        </w:rPr>
        <w:tab/>
        <w:t>Emmanuel Simon</w:t>
      </w:r>
      <w:r>
        <w:rPr>
          <w:rFonts w:eastAsia="Times New Roman"/>
        </w:rPr>
        <w:tab/>
      </w:r>
    </w:p>
    <w:p w:rsidR="005F0DCC" w:rsidRDefault="005F0DCC" w:rsidP="005F0DCC">
      <w:pPr>
        <w:tabs>
          <w:tab w:val="left" w:pos="1080"/>
          <w:tab w:val="left" w:pos="1440"/>
          <w:tab w:val="left" w:pos="1800"/>
        </w:tabs>
        <w:ind w:left="1080"/>
        <w:rPr>
          <w:rFonts w:eastAsia="Times New Roman"/>
        </w:rPr>
      </w:pPr>
    </w:p>
    <w:p w:rsidR="005F0DCC" w:rsidRDefault="005F0DCC" w:rsidP="005F0DCC">
      <w:pPr>
        <w:tabs>
          <w:tab w:val="left" w:pos="1080"/>
          <w:tab w:val="left" w:pos="1440"/>
          <w:tab w:val="left" w:pos="1800"/>
        </w:tabs>
        <w:ind w:left="1080"/>
        <w:rPr>
          <w:rFonts w:eastAsia="Times New Roman"/>
        </w:rPr>
      </w:pPr>
      <w:r>
        <w:rPr>
          <w:rFonts w:eastAsia="Times New Roman"/>
        </w:rPr>
        <w:t>Girls Track and Field:   Kyla Beverly-Bass</w:t>
      </w:r>
      <w:r>
        <w:rPr>
          <w:rFonts w:eastAsia="Times New Roman"/>
        </w:rPr>
        <w:tab/>
      </w:r>
      <w:proofErr w:type="spellStart"/>
      <w:r>
        <w:rPr>
          <w:rFonts w:eastAsia="Times New Roman"/>
        </w:rPr>
        <w:t>Anyia</w:t>
      </w:r>
      <w:proofErr w:type="spellEnd"/>
      <w:r>
        <w:rPr>
          <w:rFonts w:eastAsia="Times New Roman"/>
        </w:rPr>
        <w:t xml:space="preserve"> Brown</w:t>
      </w:r>
      <w:r>
        <w:rPr>
          <w:rFonts w:eastAsia="Times New Roman"/>
        </w:rPr>
        <w:tab/>
      </w:r>
      <w:r>
        <w:rPr>
          <w:rFonts w:eastAsia="Times New Roman"/>
        </w:rPr>
        <w:tab/>
        <w:t xml:space="preserve">Christine Franks       </w:t>
      </w:r>
    </w:p>
    <w:p w:rsidR="005F0DCC" w:rsidRDefault="005F0DCC" w:rsidP="005F0DCC">
      <w:pPr>
        <w:tabs>
          <w:tab w:val="left" w:pos="1080"/>
          <w:tab w:val="left" w:pos="1440"/>
          <w:tab w:val="left" w:pos="1800"/>
        </w:tabs>
        <w:ind w:left="1080"/>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Rylee Redman        </w:t>
      </w:r>
    </w:p>
    <w:p w:rsidR="005F0DCC" w:rsidRDefault="005F0DCC" w:rsidP="00EB5ADB">
      <w:pPr>
        <w:pStyle w:val="ListParagraph"/>
        <w:ind w:left="0" w:right="-367"/>
        <w:rPr>
          <w:rFonts w:ascii="Times New Roman" w:hAnsi="Times New Roman"/>
          <w:b/>
        </w:rPr>
      </w:pPr>
    </w:p>
    <w:p w:rsidR="00D02768" w:rsidRPr="003E6085" w:rsidRDefault="00D02768" w:rsidP="00EB5ADB">
      <w:pPr>
        <w:pStyle w:val="ListParagraph"/>
        <w:ind w:left="0" w:right="-367"/>
        <w:rPr>
          <w:rFonts w:ascii="Times New Roman" w:hAnsi="Times New Roman"/>
          <w:b/>
          <w:highlight w:val="yellow"/>
        </w:rPr>
      </w:pPr>
    </w:p>
    <w:p w:rsidR="00D02768" w:rsidRPr="005922B8" w:rsidRDefault="00D02768" w:rsidP="00D82C1A">
      <w:pPr>
        <w:pStyle w:val="ListParagraph"/>
        <w:numPr>
          <w:ilvl w:val="0"/>
          <w:numId w:val="25"/>
        </w:numPr>
        <w:tabs>
          <w:tab w:val="left" w:pos="720"/>
        </w:tabs>
        <w:ind w:left="720" w:right="-367"/>
        <w:rPr>
          <w:rFonts w:ascii="Times New Roman" w:hAnsi="Times New Roman"/>
        </w:rPr>
      </w:pPr>
      <w:r w:rsidRPr="005922B8">
        <w:rPr>
          <w:rFonts w:ascii="Times New Roman" w:hAnsi="Times New Roman"/>
        </w:rPr>
        <w:t>Dis</w:t>
      </w:r>
      <w:r w:rsidR="00A30C49">
        <w:rPr>
          <w:rFonts w:ascii="Times New Roman" w:hAnsi="Times New Roman"/>
        </w:rPr>
        <w:t>trict Safety and Security Plan was presented to the Board by</w:t>
      </w:r>
      <w:r w:rsidRPr="005922B8">
        <w:rPr>
          <w:rFonts w:ascii="Times New Roman" w:hAnsi="Times New Roman"/>
        </w:rPr>
        <w:t xml:space="preserve"> Mr. Matthew Browne, Principal Loudenslager School</w:t>
      </w:r>
    </w:p>
    <w:p w:rsidR="005F0DCC" w:rsidRDefault="005F0DCC" w:rsidP="00EB5ADB">
      <w:pPr>
        <w:pStyle w:val="ListParagraph"/>
        <w:spacing w:after="160" w:line="259" w:lineRule="auto"/>
        <w:ind w:left="0"/>
        <w:rPr>
          <w:rFonts w:ascii="Times New Roman" w:hAnsi="Times New Roman"/>
          <w:b/>
          <w:smallCaps/>
        </w:rPr>
      </w:pPr>
    </w:p>
    <w:p w:rsidR="001C5CE7" w:rsidRDefault="001C5CE7" w:rsidP="00EB5ADB">
      <w:pPr>
        <w:pStyle w:val="ListParagraph"/>
        <w:spacing w:after="160" w:line="259" w:lineRule="auto"/>
        <w:ind w:left="0"/>
        <w:rPr>
          <w:rFonts w:ascii="Times New Roman" w:hAnsi="Times New Roman"/>
          <w:b/>
          <w:smallCaps/>
        </w:rPr>
      </w:pPr>
    </w:p>
    <w:p w:rsidR="006F029D" w:rsidRDefault="00771B19" w:rsidP="00EB5ADB">
      <w:pPr>
        <w:pStyle w:val="ListParagraph"/>
        <w:spacing w:after="160" w:line="259" w:lineRule="auto"/>
        <w:ind w:left="0"/>
        <w:rPr>
          <w:rFonts w:ascii="Times New Roman" w:hAnsi="Times New Roman"/>
        </w:rPr>
      </w:pPr>
      <w:r w:rsidRPr="00434924">
        <w:rPr>
          <w:rFonts w:ascii="Times New Roman" w:hAnsi="Times New Roman"/>
          <w:b/>
          <w:smallCaps/>
        </w:rPr>
        <w:t>PUBLIC COMMENTS And PETITIONS</w:t>
      </w:r>
      <w:r w:rsidRPr="000079E7">
        <w:rPr>
          <w:rFonts w:ascii="Times New Roman" w:hAnsi="Times New Roman"/>
        </w:rPr>
        <w:t xml:space="preserve"> </w:t>
      </w:r>
    </w:p>
    <w:p w:rsidR="006F029D" w:rsidRDefault="006F029D" w:rsidP="00EB5ADB">
      <w:pPr>
        <w:pStyle w:val="ListParagraph"/>
        <w:spacing w:after="160" w:line="259" w:lineRule="auto"/>
        <w:ind w:left="0"/>
        <w:rPr>
          <w:rFonts w:ascii="Times New Roman" w:hAnsi="Times New Roman"/>
        </w:rPr>
      </w:pPr>
    </w:p>
    <w:p w:rsidR="00B16ED0" w:rsidRDefault="00B16ED0" w:rsidP="00B16ED0">
      <w:pPr>
        <w:pStyle w:val="ListParagraph"/>
        <w:spacing w:after="160" w:line="259" w:lineRule="auto"/>
        <w:ind w:left="0"/>
        <w:rPr>
          <w:rFonts w:ascii="Times New Roman" w:hAnsi="Times New Roman"/>
        </w:rPr>
      </w:pPr>
      <w:r w:rsidRPr="00D46083">
        <w:rPr>
          <w:rFonts w:ascii="Times New Roman" w:hAnsi="Times New Roman"/>
        </w:rPr>
        <w:t>Christine G</w:t>
      </w:r>
      <w:r w:rsidR="00D46083" w:rsidRPr="00D46083">
        <w:rPr>
          <w:rFonts w:ascii="Times New Roman" w:hAnsi="Times New Roman"/>
        </w:rPr>
        <w:t>os</w:t>
      </w:r>
      <w:r w:rsidRPr="00D46083">
        <w:rPr>
          <w:rFonts w:ascii="Times New Roman" w:hAnsi="Times New Roman"/>
        </w:rPr>
        <w:t>s,</w:t>
      </w:r>
      <w:r>
        <w:rPr>
          <w:rFonts w:ascii="Times New Roman" w:hAnsi="Times New Roman"/>
        </w:rPr>
        <w:t xml:space="preserve"> expressed concerns regarding the safety of Loudenslager Elementary Students whose parents/guardians are dropping off and picking up their children in the back of the school.</w:t>
      </w:r>
    </w:p>
    <w:p w:rsidR="00B16ED0" w:rsidRDefault="00B16ED0" w:rsidP="00B16ED0">
      <w:pPr>
        <w:pStyle w:val="ListParagraph"/>
        <w:spacing w:after="160" w:line="259" w:lineRule="auto"/>
        <w:ind w:left="0"/>
        <w:rPr>
          <w:rFonts w:ascii="Times New Roman" w:hAnsi="Times New Roman"/>
        </w:rPr>
      </w:pPr>
    </w:p>
    <w:p w:rsidR="00B16ED0" w:rsidRDefault="00B16ED0" w:rsidP="00B16ED0">
      <w:pPr>
        <w:pStyle w:val="ListParagraph"/>
        <w:spacing w:after="160" w:line="259" w:lineRule="auto"/>
        <w:ind w:left="0"/>
        <w:rPr>
          <w:rFonts w:ascii="Times New Roman" w:hAnsi="Times New Roman"/>
        </w:rPr>
      </w:pPr>
      <w:r>
        <w:rPr>
          <w:rFonts w:ascii="Times New Roman" w:hAnsi="Times New Roman"/>
        </w:rPr>
        <w:t>Dr. Bandlow will discuss the current process with Principal, Mr., Browne, and then consult with Chief Morina for his thoughts.  Following these conversations changes will be implemented as soon as possible.</w:t>
      </w:r>
    </w:p>
    <w:p w:rsidR="00B16ED0" w:rsidRDefault="00B16ED0" w:rsidP="00B16ED0">
      <w:pPr>
        <w:pStyle w:val="ListParagraph"/>
        <w:spacing w:after="0" w:line="276" w:lineRule="auto"/>
        <w:ind w:left="0"/>
        <w:rPr>
          <w:rFonts w:ascii="Times New Roman" w:hAnsi="Times New Roman"/>
          <w:b/>
        </w:rPr>
      </w:pPr>
    </w:p>
    <w:p w:rsidR="00136CD7" w:rsidRDefault="00136CD7" w:rsidP="00B103CD">
      <w:pPr>
        <w:pStyle w:val="ListParagraph"/>
        <w:spacing w:after="0" w:line="276" w:lineRule="auto"/>
        <w:ind w:left="0"/>
        <w:rPr>
          <w:rFonts w:ascii="Times New Roman" w:hAnsi="Times New Roman"/>
          <w:b/>
        </w:rPr>
      </w:pPr>
    </w:p>
    <w:p w:rsidR="001C5CE7" w:rsidRDefault="005C6B24" w:rsidP="00544318">
      <w:pPr>
        <w:pStyle w:val="ListParagraph"/>
        <w:spacing w:after="0" w:line="276" w:lineRule="auto"/>
        <w:ind w:left="0"/>
        <w:rPr>
          <w:rFonts w:ascii="Times New Roman" w:hAnsi="Times New Roman"/>
        </w:rPr>
      </w:pPr>
      <w:r w:rsidRPr="001C5CE7">
        <w:rPr>
          <w:rFonts w:ascii="Times New Roman" w:hAnsi="Times New Roman"/>
          <w:b/>
        </w:rPr>
        <w:t>EXECUTIVE SESSION</w:t>
      </w:r>
      <w:r w:rsidRPr="001C5CE7">
        <w:rPr>
          <w:rFonts w:ascii="Times New Roman" w:hAnsi="Times New Roman"/>
        </w:rPr>
        <w:t xml:space="preserve"> </w:t>
      </w:r>
    </w:p>
    <w:p w:rsidR="006F029D" w:rsidRDefault="006F029D" w:rsidP="00544318">
      <w:pPr>
        <w:pStyle w:val="ListParagraph"/>
        <w:spacing w:after="0" w:line="276" w:lineRule="auto"/>
        <w:ind w:left="0"/>
        <w:rPr>
          <w:rFonts w:ascii="Times New Roman" w:hAnsi="Times New Roman"/>
        </w:rPr>
      </w:pPr>
    </w:p>
    <w:p w:rsidR="006F029D" w:rsidRPr="0009648A" w:rsidRDefault="006F029D" w:rsidP="006F029D">
      <w:pPr>
        <w:rPr>
          <w:szCs w:val="20"/>
        </w:rPr>
      </w:pPr>
      <w:r w:rsidRPr="0009648A">
        <w:rPr>
          <w:szCs w:val="20"/>
        </w:rPr>
        <w:t xml:space="preserve">Motion made by Lozada-Shaw, seconded by Walter and unanimously carried (9-0) to adopt the following resolution: </w:t>
      </w:r>
    </w:p>
    <w:p w:rsidR="006F029D" w:rsidRPr="0009648A" w:rsidRDefault="006F029D" w:rsidP="006F029D">
      <w:pPr>
        <w:rPr>
          <w:szCs w:val="20"/>
        </w:rPr>
      </w:pPr>
    </w:p>
    <w:p w:rsidR="006F029D" w:rsidRDefault="006F029D" w:rsidP="006F029D">
      <w:pPr>
        <w:rPr>
          <w:rFonts w:eastAsia="Times New Roman"/>
          <w:szCs w:val="20"/>
        </w:rPr>
      </w:pPr>
      <w:r w:rsidRPr="0009648A">
        <w:rPr>
          <w:rFonts w:eastAsia="Times New Roman"/>
          <w:szCs w:val="20"/>
        </w:rPr>
        <w:t xml:space="preserve">BE IT RESOLVED:  The Paulsboro Board of Education </w:t>
      </w:r>
      <w:r w:rsidR="003B2C09">
        <w:rPr>
          <w:rFonts w:eastAsia="Times New Roman"/>
          <w:szCs w:val="20"/>
        </w:rPr>
        <w:t>hereby resolves to meet in closed session to discuss personnel matters, possible litigation, contract negotiations and/or matters within the attorney-client privilege as permitted by the Open Public Meetings Act.  The discussion conducted in closed session can be disclosed to the public to the extent allowed by law after the Board has taken action on the matters or when there is no further need for confidentiality.</w:t>
      </w:r>
    </w:p>
    <w:p w:rsidR="003B2C09" w:rsidRDefault="003B2C09" w:rsidP="006F029D">
      <w:pPr>
        <w:rPr>
          <w:rFonts w:eastAsia="Times New Roman"/>
          <w:szCs w:val="20"/>
        </w:rPr>
      </w:pPr>
    </w:p>
    <w:p w:rsidR="006F029D" w:rsidRPr="0009648A" w:rsidRDefault="006F029D" w:rsidP="006F029D">
      <w:pPr>
        <w:tabs>
          <w:tab w:val="left" w:pos="1080"/>
        </w:tabs>
        <w:rPr>
          <w:szCs w:val="20"/>
        </w:rPr>
      </w:pPr>
      <w:r w:rsidRPr="0009648A">
        <w:rPr>
          <w:szCs w:val="20"/>
        </w:rPr>
        <w:t xml:space="preserve">Motion made by Lozada-Shaw, seconded by Walter </w:t>
      </w:r>
      <w:r w:rsidRPr="0009648A">
        <w:rPr>
          <w:rFonts w:eastAsia="Calibri"/>
          <w:szCs w:val="20"/>
        </w:rPr>
        <w:t>and unanimously carried (</w:t>
      </w:r>
      <w:r w:rsidR="00904272">
        <w:rPr>
          <w:rFonts w:eastAsia="Calibri"/>
          <w:szCs w:val="20"/>
        </w:rPr>
        <w:t>10</w:t>
      </w:r>
      <w:r w:rsidRPr="0009648A">
        <w:rPr>
          <w:rFonts w:eastAsia="Calibri"/>
          <w:szCs w:val="20"/>
        </w:rPr>
        <w:t xml:space="preserve">-0) </w:t>
      </w:r>
      <w:r w:rsidRPr="0009648A">
        <w:rPr>
          <w:szCs w:val="20"/>
        </w:rPr>
        <w:t>to return to the regular meeting at 7:58p.m.</w:t>
      </w:r>
    </w:p>
    <w:p w:rsidR="00951B97" w:rsidRDefault="00951B97" w:rsidP="00951B97">
      <w:pPr>
        <w:pStyle w:val="ListParagraph"/>
        <w:spacing w:after="0" w:line="276" w:lineRule="auto"/>
        <w:ind w:left="1080"/>
        <w:rPr>
          <w:rFonts w:ascii="Times New Roman" w:hAnsi="Times New Roman"/>
        </w:rPr>
      </w:pPr>
    </w:p>
    <w:p w:rsidR="00944E13" w:rsidRDefault="00944E13" w:rsidP="00B103CD">
      <w:pPr>
        <w:rPr>
          <w:b/>
        </w:rPr>
      </w:pPr>
      <w:r>
        <w:rPr>
          <w:b/>
        </w:rPr>
        <w:t>NEW BUSINESS</w:t>
      </w:r>
    </w:p>
    <w:p w:rsidR="00944E13" w:rsidRDefault="00944E13" w:rsidP="00B103CD">
      <w:pPr>
        <w:rPr>
          <w:b/>
        </w:rPr>
      </w:pPr>
    </w:p>
    <w:p w:rsidR="00944E13" w:rsidRPr="005E46C8" w:rsidRDefault="00944E13" w:rsidP="0080516D">
      <w:pPr>
        <w:pStyle w:val="ListParagraph"/>
        <w:numPr>
          <w:ilvl w:val="0"/>
          <w:numId w:val="6"/>
        </w:numPr>
        <w:spacing w:after="0"/>
        <w:ind w:left="1080"/>
        <w:rPr>
          <w:rFonts w:ascii="Times New Roman" w:hAnsi="Times New Roman"/>
        </w:rPr>
      </w:pPr>
      <w:r w:rsidRPr="005E46C8">
        <w:rPr>
          <w:rFonts w:ascii="Times New Roman" w:hAnsi="Times New Roman"/>
        </w:rPr>
        <w:t>New Jersey School Boards Association Convention – Meeting of the Board of Education</w:t>
      </w:r>
    </w:p>
    <w:p w:rsidR="00944E13" w:rsidRPr="005E46C8" w:rsidRDefault="00944E13" w:rsidP="00944E13">
      <w:pPr>
        <w:pStyle w:val="ListParagraph"/>
        <w:tabs>
          <w:tab w:val="left" w:pos="1080"/>
        </w:tabs>
        <w:spacing w:after="0"/>
        <w:rPr>
          <w:rFonts w:ascii="Times New Roman" w:hAnsi="Times New Roman"/>
        </w:rPr>
      </w:pPr>
    </w:p>
    <w:p w:rsidR="00346699" w:rsidRDefault="00944E13" w:rsidP="00346699">
      <w:pPr>
        <w:pStyle w:val="ListParagraph"/>
        <w:tabs>
          <w:tab w:val="left" w:pos="1080"/>
        </w:tabs>
        <w:spacing w:after="0"/>
        <w:ind w:left="1080"/>
        <w:rPr>
          <w:rFonts w:ascii="Times New Roman" w:hAnsi="Times New Roman"/>
        </w:rPr>
      </w:pPr>
      <w:r w:rsidRPr="007A4C00">
        <w:rPr>
          <w:rFonts w:ascii="Times New Roman" w:hAnsi="Times New Roman"/>
        </w:rPr>
        <w:t>The annual convention of the New Jersey School Boards Association (NJSBA) is scheduled for Tuesday, October 25, 2016 – Thursday, October 27, 2016</w:t>
      </w:r>
      <w:r w:rsidR="0059069B" w:rsidRPr="007A4C00">
        <w:rPr>
          <w:rFonts w:ascii="Times New Roman" w:hAnsi="Times New Roman"/>
        </w:rPr>
        <w:t xml:space="preserve">.   Reservations </w:t>
      </w:r>
      <w:r w:rsidR="00D82C1A">
        <w:rPr>
          <w:rFonts w:ascii="Times New Roman" w:hAnsi="Times New Roman"/>
        </w:rPr>
        <w:t>have been</w:t>
      </w:r>
      <w:r w:rsidR="0059069B" w:rsidRPr="007A4C00">
        <w:rPr>
          <w:rFonts w:ascii="Times New Roman" w:hAnsi="Times New Roman"/>
        </w:rPr>
        <w:t xml:space="preserve"> made at Harrah’s Resort</w:t>
      </w:r>
      <w:r w:rsidRPr="007A4C00">
        <w:rPr>
          <w:rFonts w:ascii="Times New Roman" w:hAnsi="Times New Roman"/>
        </w:rPr>
        <w:t xml:space="preserve"> for members of the Board of Education</w:t>
      </w:r>
      <w:r w:rsidR="004E3659">
        <w:rPr>
          <w:rFonts w:ascii="Times New Roman" w:hAnsi="Times New Roman"/>
        </w:rPr>
        <w:t>.</w:t>
      </w:r>
    </w:p>
    <w:p w:rsidR="00346699" w:rsidRDefault="00346699" w:rsidP="00346699">
      <w:pPr>
        <w:pStyle w:val="ListParagraph"/>
        <w:tabs>
          <w:tab w:val="left" w:pos="1080"/>
        </w:tabs>
        <w:spacing w:after="0"/>
        <w:ind w:left="1080"/>
        <w:rPr>
          <w:rFonts w:ascii="Times New Roman" w:hAnsi="Times New Roman"/>
        </w:rPr>
      </w:pPr>
    </w:p>
    <w:p w:rsidR="005F0DCC" w:rsidRPr="00402670" w:rsidRDefault="00355EED" w:rsidP="00B103CD">
      <w:pPr>
        <w:pStyle w:val="ListParagraph"/>
        <w:numPr>
          <w:ilvl w:val="0"/>
          <w:numId w:val="21"/>
        </w:numPr>
        <w:ind w:left="1080"/>
        <w:rPr>
          <w:rFonts w:ascii="Times New Roman" w:hAnsi="Times New Roman"/>
        </w:rPr>
      </w:pPr>
      <w:r w:rsidRPr="00221815">
        <w:rPr>
          <w:rFonts w:ascii="Times New Roman" w:hAnsi="Times New Roman"/>
        </w:rPr>
        <w:lastRenderedPageBreak/>
        <w:t>Strat</w:t>
      </w:r>
      <w:r w:rsidR="00F23DEB" w:rsidRPr="00221815">
        <w:rPr>
          <w:rFonts w:ascii="Times New Roman" w:hAnsi="Times New Roman"/>
        </w:rPr>
        <w:t>egic Planning</w:t>
      </w:r>
      <w:r w:rsidRPr="00221815">
        <w:rPr>
          <w:rFonts w:ascii="Times New Roman" w:hAnsi="Times New Roman"/>
        </w:rPr>
        <w:t xml:space="preserve"> will be held on Friday, September 30, 201</w:t>
      </w:r>
      <w:r w:rsidR="003F4DAA">
        <w:rPr>
          <w:rFonts w:ascii="Times New Roman" w:hAnsi="Times New Roman"/>
        </w:rPr>
        <w:t>6 and Saturday, October 1, 2016, at Paulsboro High School Cafeteria.</w:t>
      </w:r>
      <w:r w:rsidR="007854D3" w:rsidRPr="00221815">
        <w:rPr>
          <w:rFonts w:ascii="Times New Roman" w:hAnsi="Times New Roman"/>
        </w:rPr>
        <w:t xml:space="preserve"> </w:t>
      </w:r>
    </w:p>
    <w:p w:rsidR="005F0DCC" w:rsidRDefault="005F0DCC" w:rsidP="00B103CD">
      <w:pPr>
        <w:rPr>
          <w:b/>
        </w:rPr>
      </w:pPr>
    </w:p>
    <w:p w:rsidR="00771B19" w:rsidRDefault="00B103CD" w:rsidP="00B103CD">
      <w:pPr>
        <w:rPr>
          <w:b/>
        </w:rPr>
      </w:pPr>
      <w:r w:rsidRPr="00016080">
        <w:rPr>
          <w:b/>
        </w:rPr>
        <w:t>OLD BUSINESS</w:t>
      </w:r>
    </w:p>
    <w:p w:rsidR="0078719A" w:rsidRPr="00016080" w:rsidRDefault="0078719A" w:rsidP="00B103CD">
      <w:pPr>
        <w:rPr>
          <w:b/>
        </w:rPr>
      </w:pPr>
    </w:p>
    <w:p w:rsidR="00771B19" w:rsidRPr="00144D37" w:rsidRDefault="00771B19" w:rsidP="0080516D">
      <w:pPr>
        <w:pStyle w:val="ListParagraph"/>
        <w:numPr>
          <w:ilvl w:val="0"/>
          <w:numId w:val="4"/>
        </w:numPr>
        <w:spacing w:after="0" w:line="480" w:lineRule="auto"/>
        <w:ind w:left="1080"/>
        <w:rPr>
          <w:rFonts w:ascii="Times New Roman" w:hAnsi="Times New Roman"/>
        </w:rPr>
      </w:pPr>
      <w:r w:rsidRPr="00144D37">
        <w:rPr>
          <w:rFonts w:ascii="Times New Roman" w:hAnsi="Times New Roman"/>
        </w:rPr>
        <w:t>Negotiations Update – PEA (Paulsboro Education Association)</w:t>
      </w:r>
    </w:p>
    <w:p w:rsidR="00771B19" w:rsidRDefault="00234C6C" w:rsidP="00771B19">
      <w:pPr>
        <w:pStyle w:val="ListParagraph"/>
        <w:spacing w:after="0"/>
        <w:ind w:left="1080"/>
        <w:rPr>
          <w:rFonts w:ascii="Times New Roman" w:hAnsi="Times New Roman"/>
        </w:rPr>
      </w:pPr>
      <w:r>
        <w:rPr>
          <w:rFonts w:ascii="Times New Roman" w:hAnsi="Times New Roman"/>
        </w:rPr>
        <w:t>The Board of E</w:t>
      </w:r>
      <w:r w:rsidR="00456219">
        <w:rPr>
          <w:rFonts w:ascii="Times New Roman" w:hAnsi="Times New Roman"/>
        </w:rPr>
        <w:t>ducation Negotiations Committee</w:t>
      </w:r>
      <w:r w:rsidR="005C6B24">
        <w:rPr>
          <w:rFonts w:ascii="Times New Roman" w:hAnsi="Times New Roman"/>
        </w:rPr>
        <w:t xml:space="preserve"> </w:t>
      </w:r>
      <w:r w:rsidR="00456219">
        <w:rPr>
          <w:rFonts w:ascii="Times New Roman" w:hAnsi="Times New Roman"/>
        </w:rPr>
        <w:t>m</w:t>
      </w:r>
      <w:r w:rsidR="005C6B24">
        <w:rPr>
          <w:rFonts w:ascii="Times New Roman" w:hAnsi="Times New Roman"/>
        </w:rPr>
        <w:t>e</w:t>
      </w:r>
      <w:r>
        <w:rPr>
          <w:rFonts w:ascii="Times New Roman" w:hAnsi="Times New Roman"/>
        </w:rPr>
        <w:t>t wit</w:t>
      </w:r>
      <w:r w:rsidR="005C6B24">
        <w:rPr>
          <w:rFonts w:ascii="Times New Roman" w:hAnsi="Times New Roman"/>
        </w:rPr>
        <w:t xml:space="preserve">h the PEA Negotiations team </w:t>
      </w:r>
      <w:r>
        <w:rPr>
          <w:rFonts w:ascii="Times New Roman" w:hAnsi="Times New Roman"/>
        </w:rPr>
        <w:t>on Monday, September 19, 2016.</w:t>
      </w:r>
      <w:r w:rsidR="00281EB8">
        <w:rPr>
          <w:rFonts w:ascii="Times New Roman" w:hAnsi="Times New Roman"/>
        </w:rPr>
        <w:t xml:space="preserve"> </w:t>
      </w:r>
      <w:r w:rsidR="0066247A">
        <w:rPr>
          <w:rFonts w:ascii="Times New Roman" w:hAnsi="Times New Roman"/>
        </w:rPr>
        <w:t>Our next meeting will be Thursday, October 13, 2016.</w:t>
      </w:r>
    </w:p>
    <w:p w:rsidR="005C6B24" w:rsidRDefault="005C6B24" w:rsidP="00771B19">
      <w:pPr>
        <w:pStyle w:val="ListParagraph"/>
        <w:spacing w:after="0"/>
        <w:ind w:left="1080"/>
        <w:rPr>
          <w:rFonts w:ascii="Times New Roman" w:hAnsi="Times New Roman"/>
        </w:rPr>
      </w:pPr>
    </w:p>
    <w:p w:rsidR="008973AA" w:rsidRDefault="008973AA" w:rsidP="00B103CD">
      <w:pPr>
        <w:pStyle w:val="ListParagraph"/>
        <w:ind w:left="0"/>
        <w:rPr>
          <w:b/>
          <w:smallCaps/>
        </w:rPr>
      </w:pPr>
    </w:p>
    <w:p w:rsidR="008E22B1" w:rsidRDefault="00016080" w:rsidP="008E22B1">
      <w:pPr>
        <w:pStyle w:val="ListParagraph"/>
        <w:ind w:left="0"/>
        <w:rPr>
          <w:rFonts w:ascii="Times New Roman" w:hAnsi="Times New Roman"/>
          <w:b/>
          <w:smallCaps/>
        </w:rPr>
      </w:pPr>
      <w:r w:rsidRPr="00016080">
        <w:rPr>
          <w:rFonts w:ascii="Times New Roman" w:hAnsi="Times New Roman"/>
          <w:b/>
          <w:smallCaps/>
        </w:rPr>
        <w:t xml:space="preserve">REPORT OF THE BOARD SECRETARY/BUSINESS ADMINISTRATOR </w:t>
      </w:r>
    </w:p>
    <w:p w:rsidR="008E22B1" w:rsidRDefault="008E22B1" w:rsidP="008E22B1">
      <w:pPr>
        <w:pStyle w:val="ListParagraph"/>
        <w:ind w:left="0"/>
        <w:rPr>
          <w:rFonts w:ascii="Times New Roman" w:hAnsi="Times New Roman"/>
          <w:b/>
          <w:smallCaps/>
        </w:rPr>
      </w:pPr>
    </w:p>
    <w:p w:rsidR="008064B8" w:rsidRPr="008064B8" w:rsidRDefault="008E22B1" w:rsidP="008064B8">
      <w:pPr>
        <w:pStyle w:val="ListParagraph"/>
        <w:ind w:left="0"/>
        <w:rPr>
          <w:rFonts w:ascii="Times New Roman" w:hAnsi="Times New Roman"/>
        </w:rPr>
      </w:pPr>
      <w:r>
        <w:rPr>
          <w:rFonts w:ascii="Times New Roman" w:hAnsi="Times New Roman"/>
        </w:rPr>
        <w:t xml:space="preserve">Motion </w:t>
      </w:r>
      <w:r w:rsidR="00045619">
        <w:rPr>
          <w:rFonts w:ascii="Times New Roman" w:hAnsi="Times New Roman"/>
        </w:rPr>
        <w:t xml:space="preserve">was </w:t>
      </w:r>
      <w:r>
        <w:rPr>
          <w:rFonts w:ascii="Times New Roman" w:hAnsi="Times New Roman"/>
        </w:rPr>
        <w:t xml:space="preserve">made by Hamilton, seconded </w:t>
      </w:r>
      <w:r w:rsidR="006F029D">
        <w:rPr>
          <w:rFonts w:ascii="Times New Roman" w:hAnsi="Times New Roman"/>
        </w:rPr>
        <w:t xml:space="preserve">by </w:t>
      </w:r>
      <w:r>
        <w:rPr>
          <w:rFonts w:ascii="Times New Roman" w:hAnsi="Times New Roman"/>
        </w:rPr>
        <w:t xml:space="preserve">Dunn to </w:t>
      </w:r>
      <w:r w:rsidR="006F029D">
        <w:rPr>
          <w:rFonts w:ascii="Times New Roman" w:hAnsi="Times New Roman"/>
        </w:rPr>
        <w:t xml:space="preserve">accept the Superintendent’s recommendation to approve the following: </w:t>
      </w:r>
    </w:p>
    <w:p w:rsidR="008064B8" w:rsidRDefault="008064B8" w:rsidP="008064B8">
      <w:pPr>
        <w:contextualSpacing/>
        <w:rPr>
          <w:sz w:val="20"/>
          <w:szCs w:val="20"/>
        </w:rPr>
      </w:pPr>
      <w:r w:rsidRPr="0052769A">
        <w:rPr>
          <w:b/>
          <w:sz w:val="20"/>
          <w:szCs w:val="20"/>
        </w:rPr>
        <w:t xml:space="preserve">Approval of Minutes </w:t>
      </w:r>
      <w:r w:rsidRPr="0052769A">
        <w:rPr>
          <w:b/>
          <w:i/>
          <w:sz w:val="20"/>
          <w:szCs w:val="20"/>
        </w:rPr>
        <w:t>(Attachments</w:t>
      </w:r>
      <w:r w:rsidRPr="0052769A">
        <w:rPr>
          <w:b/>
          <w:sz w:val="20"/>
          <w:szCs w:val="20"/>
        </w:rPr>
        <w:t xml:space="preserve">) </w:t>
      </w:r>
      <w:r w:rsidRPr="0052769A">
        <w:rPr>
          <w:sz w:val="20"/>
          <w:szCs w:val="20"/>
        </w:rPr>
        <w:t xml:space="preserve">Regular Meeting </w:t>
      </w:r>
      <w:r>
        <w:rPr>
          <w:sz w:val="20"/>
          <w:szCs w:val="20"/>
        </w:rPr>
        <w:t>August 29</w:t>
      </w:r>
      <w:r w:rsidRPr="00567C90">
        <w:rPr>
          <w:sz w:val="20"/>
          <w:szCs w:val="20"/>
        </w:rPr>
        <w:t>, 2016</w:t>
      </w:r>
    </w:p>
    <w:p w:rsidR="008064B8" w:rsidRPr="0052769A" w:rsidRDefault="008064B8" w:rsidP="008064B8">
      <w:pPr>
        <w:contextualSpacing/>
        <w:rPr>
          <w:sz w:val="20"/>
          <w:szCs w:val="20"/>
        </w:rPr>
      </w:pPr>
    </w:p>
    <w:p w:rsidR="008064B8" w:rsidRDefault="008064B8" w:rsidP="008064B8">
      <w:pPr>
        <w:contextualSpacing/>
        <w:rPr>
          <w:b/>
          <w:i/>
          <w:sz w:val="20"/>
          <w:szCs w:val="20"/>
        </w:rPr>
      </w:pPr>
    </w:p>
    <w:p w:rsidR="008064B8" w:rsidRDefault="008064B8" w:rsidP="008064B8">
      <w:pPr>
        <w:contextualSpacing/>
        <w:rPr>
          <w:b/>
          <w:i/>
          <w:sz w:val="20"/>
          <w:szCs w:val="20"/>
        </w:rPr>
      </w:pPr>
      <w:r w:rsidRPr="00601730">
        <w:rPr>
          <w:b/>
          <w:i/>
          <w:sz w:val="20"/>
          <w:szCs w:val="20"/>
          <w:u w:val="single"/>
        </w:rPr>
        <w:t>REVISED JUNE 2016</w:t>
      </w:r>
      <w:r>
        <w:rPr>
          <w:b/>
          <w:i/>
          <w:sz w:val="20"/>
          <w:szCs w:val="20"/>
        </w:rPr>
        <w:t>:</w:t>
      </w:r>
    </w:p>
    <w:p w:rsidR="008064B8" w:rsidRDefault="008064B8" w:rsidP="008064B8">
      <w:pPr>
        <w:contextualSpacing/>
        <w:rPr>
          <w:b/>
          <w:i/>
          <w:sz w:val="20"/>
          <w:szCs w:val="20"/>
        </w:rPr>
      </w:pPr>
      <w:r w:rsidRPr="0058261C">
        <w:rPr>
          <w:b/>
          <w:sz w:val="20"/>
          <w:szCs w:val="20"/>
        </w:rPr>
        <w:t>Recommend approval of the budget transfers (</w:t>
      </w:r>
      <w:r w:rsidRPr="0058261C">
        <w:rPr>
          <w:b/>
          <w:i/>
          <w:sz w:val="20"/>
          <w:szCs w:val="20"/>
        </w:rPr>
        <w:t>Attachment)</w:t>
      </w:r>
    </w:p>
    <w:p w:rsidR="008064B8" w:rsidRDefault="008064B8" w:rsidP="008064B8">
      <w:pPr>
        <w:contextualSpacing/>
        <w:rPr>
          <w:b/>
        </w:rPr>
      </w:pPr>
      <w:r w:rsidRPr="0052769A">
        <w:rPr>
          <w:b/>
          <w:sz w:val="20"/>
          <w:szCs w:val="20"/>
        </w:rPr>
        <w:t xml:space="preserve">Recommend approval of the </w:t>
      </w:r>
      <w:r w:rsidRPr="006107F5">
        <w:rPr>
          <w:b/>
          <w:sz w:val="20"/>
          <w:szCs w:val="20"/>
        </w:rPr>
        <w:t>Revised</w:t>
      </w:r>
      <w:r>
        <w:rPr>
          <w:b/>
          <w:sz w:val="20"/>
          <w:szCs w:val="20"/>
        </w:rPr>
        <w:t xml:space="preserve"> June</w:t>
      </w:r>
      <w:r w:rsidRPr="0052769A">
        <w:rPr>
          <w:b/>
          <w:color w:val="FF0000"/>
          <w:sz w:val="20"/>
          <w:szCs w:val="20"/>
        </w:rPr>
        <w:t xml:space="preserve"> </w:t>
      </w:r>
      <w:r w:rsidRPr="0052769A">
        <w:rPr>
          <w:b/>
          <w:sz w:val="20"/>
          <w:szCs w:val="20"/>
        </w:rPr>
        <w:t>Financial Reports</w:t>
      </w:r>
      <w:r w:rsidRPr="003A5B30">
        <w:rPr>
          <w:b/>
        </w:rPr>
        <w:t>:</w:t>
      </w:r>
    </w:p>
    <w:p w:rsidR="008064B8" w:rsidRDefault="008064B8" w:rsidP="008064B8">
      <w:pPr>
        <w:contextualSpacing/>
        <w:rPr>
          <w:b/>
        </w:rPr>
      </w:pPr>
    </w:p>
    <w:p w:rsidR="008064B8" w:rsidRPr="003A5B30" w:rsidRDefault="008064B8" w:rsidP="008064B8">
      <w:pPr>
        <w:contextualSpacing/>
        <w:rPr>
          <w:b/>
        </w:rPr>
      </w:pPr>
      <w:r w:rsidRPr="0081125A">
        <w:rPr>
          <w:noProof/>
        </w:rPr>
        <w:drawing>
          <wp:inline distT="0" distB="0" distL="0" distR="0" wp14:anchorId="26A9E682" wp14:editId="5EFCC3BE">
            <wp:extent cx="4446537" cy="3888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5360" cy="3948842"/>
                    </a:xfrm>
                    <a:prstGeom prst="rect">
                      <a:avLst/>
                    </a:prstGeom>
                    <a:noFill/>
                    <a:ln>
                      <a:noFill/>
                    </a:ln>
                  </pic:spPr>
                </pic:pic>
              </a:graphicData>
            </a:graphic>
          </wp:inline>
        </w:drawing>
      </w:r>
    </w:p>
    <w:p w:rsidR="008064B8" w:rsidRPr="003C72F7" w:rsidRDefault="008064B8" w:rsidP="008064B8"/>
    <w:p w:rsidR="008064B8" w:rsidRDefault="008064B8" w:rsidP="008064B8">
      <w:pPr>
        <w:ind w:left="720"/>
        <w:rPr>
          <w:u w:val="single"/>
        </w:rPr>
      </w:pPr>
    </w:p>
    <w:p w:rsidR="008064B8" w:rsidRPr="0052769A" w:rsidRDefault="008064B8" w:rsidP="008064B8">
      <w:pPr>
        <w:rPr>
          <w:sz w:val="20"/>
          <w:szCs w:val="20"/>
        </w:rPr>
      </w:pPr>
      <w:r w:rsidRPr="0052769A">
        <w:rPr>
          <w:sz w:val="20"/>
          <w:szCs w:val="20"/>
          <w:u w:val="single"/>
        </w:rPr>
        <w:t>Informational</w:t>
      </w:r>
      <w:r w:rsidRPr="0052769A">
        <w:rPr>
          <w:sz w:val="20"/>
          <w:szCs w:val="20"/>
        </w:rP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8064B8" w:rsidRPr="003C72F7" w:rsidRDefault="008064B8" w:rsidP="008064B8">
      <w:pPr>
        <w:ind w:left="720"/>
      </w:pPr>
    </w:p>
    <w:p w:rsidR="008064B8" w:rsidRPr="00C60ACA" w:rsidRDefault="008064B8" w:rsidP="008064B8">
      <w:r w:rsidRPr="00C60ACA">
        <w:rPr>
          <w:b/>
          <w:i/>
        </w:rPr>
        <w:t>Pursuant to NJAC 6A:23A-16.10(c)2</w:t>
      </w:r>
      <w:r w:rsidRPr="00C60ACA">
        <w:t xml:space="preserve">, I, Jennifer Johnson, Business Administrator to the Board of Education certify that anticipated revenue is as follows as of </w:t>
      </w:r>
      <w:r w:rsidRPr="0078171E">
        <w:rPr>
          <w:sz w:val="20"/>
          <w:szCs w:val="20"/>
        </w:rPr>
        <w:t>Revised</w:t>
      </w:r>
      <w:r>
        <w:t xml:space="preserve"> June 30, 2016</w:t>
      </w:r>
      <w:r w:rsidRPr="00C60ACA">
        <w:t>.</w:t>
      </w:r>
    </w:p>
    <w:p w:rsidR="008064B8" w:rsidRPr="009B7B12" w:rsidRDefault="008064B8" w:rsidP="008064B8"/>
    <w:p w:rsidR="008064B8" w:rsidRDefault="008064B8" w:rsidP="008064B8">
      <w:r w:rsidRPr="00C32B4D">
        <w:rPr>
          <w:noProof/>
        </w:rPr>
        <w:drawing>
          <wp:inline distT="0" distB="0" distL="0" distR="0" wp14:anchorId="21EE4AE8" wp14:editId="4DBC7BEC">
            <wp:extent cx="2599267" cy="1433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1752" cy="1451050"/>
                    </a:xfrm>
                    <a:prstGeom prst="rect">
                      <a:avLst/>
                    </a:prstGeom>
                    <a:noFill/>
                    <a:ln>
                      <a:noFill/>
                    </a:ln>
                  </pic:spPr>
                </pic:pic>
              </a:graphicData>
            </a:graphic>
          </wp:inline>
        </w:drawing>
      </w:r>
    </w:p>
    <w:p w:rsidR="008064B8" w:rsidRDefault="008064B8" w:rsidP="008064B8"/>
    <w:p w:rsidR="008064B8" w:rsidRDefault="008064B8" w:rsidP="008064B8">
      <w:pPr>
        <w:rPr>
          <w:sz w:val="20"/>
          <w:szCs w:val="20"/>
        </w:rPr>
      </w:pPr>
      <w:r w:rsidRPr="0052769A">
        <w:rPr>
          <w:noProof/>
          <w:sz w:val="20"/>
          <w:szCs w:val="20"/>
        </w:rPr>
        <w:drawing>
          <wp:anchor distT="0" distB="0" distL="114300" distR="114300" simplePos="0" relativeHeight="251659264" behindDoc="1" locked="0" layoutInCell="1" allowOverlap="1" wp14:anchorId="52EAFE2D" wp14:editId="1C25DE57">
            <wp:simplePos x="0" y="0"/>
            <wp:positionH relativeFrom="column">
              <wp:posOffset>698500</wp:posOffset>
            </wp:positionH>
            <wp:positionV relativeFrom="paragraph">
              <wp:posOffset>53340</wp:posOffset>
            </wp:positionV>
            <wp:extent cx="1191895" cy="332740"/>
            <wp:effectExtent l="0" t="0" r="8255" b="0"/>
            <wp:wrapTight wrapText="bothSides">
              <wp:wrapPolygon edited="0">
                <wp:start x="0" y="0"/>
                <wp:lineTo x="0" y="19786"/>
                <wp:lineTo x="21404" y="19786"/>
                <wp:lineTo x="21404" y="0"/>
                <wp:lineTo x="0" y="0"/>
              </wp:wrapPolygon>
            </wp:wrapTight>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89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t xml:space="preserve">  </w:t>
      </w:r>
      <w:r>
        <w:rPr>
          <w:sz w:val="20"/>
          <w:szCs w:val="20"/>
        </w:rPr>
        <w:tab/>
      </w:r>
      <w:r>
        <w:rPr>
          <w:sz w:val="20"/>
          <w:szCs w:val="20"/>
        </w:rPr>
        <w:tab/>
      </w:r>
      <w:r w:rsidRPr="0052769A">
        <w:rPr>
          <w:sz w:val="20"/>
          <w:szCs w:val="20"/>
        </w:rPr>
        <w:t xml:space="preserve">Monday, </w:t>
      </w:r>
      <w:r>
        <w:rPr>
          <w:sz w:val="20"/>
          <w:szCs w:val="20"/>
        </w:rPr>
        <w:t>September 26, 2016</w:t>
      </w:r>
    </w:p>
    <w:p w:rsidR="008064B8" w:rsidRDefault="008064B8" w:rsidP="008064B8">
      <w:pPr>
        <w:spacing w:after="160" w:line="259" w:lineRule="auto"/>
        <w:rPr>
          <w:sz w:val="20"/>
          <w:szCs w:val="20"/>
        </w:rPr>
      </w:pPr>
      <w:r>
        <w:rPr>
          <w:sz w:val="20"/>
          <w:szCs w:val="20"/>
        </w:rPr>
        <w:br w:type="page"/>
      </w:r>
    </w:p>
    <w:p w:rsidR="008064B8" w:rsidRDefault="008064B8" w:rsidP="008064B8">
      <w:pPr>
        <w:contextualSpacing/>
        <w:rPr>
          <w:b/>
          <w:sz w:val="20"/>
          <w:szCs w:val="20"/>
        </w:rPr>
      </w:pPr>
      <w:r w:rsidRPr="00601730">
        <w:rPr>
          <w:b/>
          <w:sz w:val="20"/>
          <w:szCs w:val="20"/>
          <w:u w:val="single"/>
        </w:rPr>
        <w:lastRenderedPageBreak/>
        <w:t>JULY 2016</w:t>
      </w:r>
      <w:r>
        <w:rPr>
          <w:b/>
          <w:sz w:val="20"/>
          <w:szCs w:val="20"/>
        </w:rPr>
        <w:t>:</w:t>
      </w:r>
    </w:p>
    <w:p w:rsidR="008064B8" w:rsidRDefault="008064B8" w:rsidP="008064B8">
      <w:pPr>
        <w:contextualSpacing/>
        <w:rPr>
          <w:b/>
          <w:sz w:val="20"/>
          <w:szCs w:val="20"/>
        </w:rPr>
      </w:pPr>
    </w:p>
    <w:p w:rsidR="008064B8" w:rsidRDefault="008064B8" w:rsidP="008064B8">
      <w:pPr>
        <w:contextualSpacing/>
        <w:rPr>
          <w:b/>
          <w:i/>
          <w:sz w:val="20"/>
          <w:szCs w:val="20"/>
        </w:rPr>
      </w:pPr>
      <w:r w:rsidRPr="0052769A">
        <w:rPr>
          <w:b/>
          <w:sz w:val="20"/>
          <w:szCs w:val="20"/>
        </w:rPr>
        <w:t>Recommend approval of the Cash Receipts Report (</w:t>
      </w:r>
      <w:r w:rsidRPr="0052769A">
        <w:rPr>
          <w:b/>
          <w:i/>
          <w:sz w:val="20"/>
          <w:szCs w:val="20"/>
        </w:rPr>
        <w:t>Attachment)</w:t>
      </w:r>
    </w:p>
    <w:p w:rsidR="008064B8" w:rsidRDefault="008064B8" w:rsidP="008064B8">
      <w:pPr>
        <w:contextualSpacing/>
        <w:rPr>
          <w:b/>
          <w:i/>
          <w:sz w:val="20"/>
          <w:szCs w:val="20"/>
        </w:rPr>
      </w:pPr>
      <w:r w:rsidRPr="0052769A">
        <w:rPr>
          <w:b/>
          <w:sz w:val="20"/>
          <w:szCs w:val="20"/>
        </w:rPr>
        <w:t>Recommend payment of bills that are duly signed and authorized. (</w:t>
      </w:r>
      <w:r w:rsidRPr="0052769A">
        <w:rPr>
          <w:b/>
          <w:i/>
          <w:sz w:val="20"/>
          <w:szCs w:val="20"/>
        </w:rPr>
        <w:t>Attachment)</w:t>
      </w:r>
    </w:p>
    <w:p w:rsidR="008064B8" w:rsidRDefault="008064B8" w:rsidP="008064B8">
      <w:pPr>
        <w:contextualSpacing/>
        <w:rPr>
          <w:b/>
          <w:i/>
          <w:sz w:val="20"/>
          <w:szCs w:val="20"/>
        </w:rPr>
      </w:pPr>
      <w:r w:rsidRPr="0058261C">
        <w:rPr>
          <w:b/>
          <w:sz w:val="20"/>
          <w:szCs w:val="20"/>
        </w:rPr>
        <w:t>Recommend approval of the budget transfers (</w:t>
      </w:r>
      <w:r w:rsidRPr="0058261C">
        <w:rPr>
          <w:b/>
          <w:i/>
          <w:sz w:val="20"/>
          <w:szCs w:val="20"/>
        </w:rPr>
        <w:t>Attachment)</w:t>
      </w:r>
    </w:p>
    <w:p w:rsidR="008064B8" w:rsidRDefault="008064B8" w:rsidP="008064B8"/>
    <w:p w:rsidR="008064B8" w:rsidRDefault="008064B8" w:rsidP="008064B8">
      <w:r w:rsidRPr="00B2579A">
        <w:rPr>
          <w:noProof/>
        </w:rPr>
        <w:drawing>
          <wp:inline distT="0" distB="0" distL="0" distR="0" wp14:anchorId="73CF68D9" wp14:editId="76F64457">
            <wp:extent cx="5943600" cy="5342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342486"/>
                    </a:xfrm>
                    <a:prstGeom prst="rect">
                      <a:avLst/>
                    </a:prstGeom>
                    <a:noFill/>
                    <a:ln>
                      <a:noFill/>
                    </a:ln>
                  </pic:spPr>
                </pic:pic>
              </a:graphicData>
            </a:graphic>
          </wp:inline>
        </w:drawing>
      </w:r>
    </w:p>
    <w:p w:rsidR="008064B8" w:rsidRDefault="008064B8" w:rsidP="008064B8"/>
    <w:p w:rsidR="008064B8" w:rsidRDefault="008064B8" w:rsidP="008064B8"/>
    <w:p w:rsidR="008064B8" w:rsidRPr="0052769A" w:rsidRDefault="008064B8" w:rsidP="008064B8">
      <w:pPr>
        <w:rPr>
          <w:sz w:val="20"/>
          <w:szCs w:val="20"/>
        </w:rPr>
      </w:pPr>
      <w:r w:rsidRPr="0052769A">
        <w:rPr>
          <w:sz w:val="20"/>
          <w:szCs w:val="20"/>
          <w:u w:val="single"/>
        </w:rPr>
        <w:t>Informational</w:t>
      </w:r>
      <w:r w:rsidRPr="0052769A">
        <w:rPr>
          <w:sz w:val="20"/>
          <w:szCs w:val="20"/>
        </w:rP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8064B8" w:rsidRPr="003C72F7" w:rsidRDefault="008064B8" w:rsidP="008064B8">
      <w:pPr>
        <w:ind w:left="720"/>
      </w:pPr>
    </w:p>
    <w:p w:rsidR="008064B8" w:rsidRPr="00C60ACA" w:rsidRDefault="008064B8" w:rsidP="008064B8">
      <w:r w:rsidRPr="00C60ACA">
        <w:rPr>
          <w:b/>
          <w:i/>
        </w:rPr>
        <w:t>Pursuant to NJAC 6A:23A-16.10(c)2</w:t>
      </w:r>
      <w:r w:rsidRPr="00C60ACA">
        <w:t xml:space="preserve">, I, Jennifer Johnson, Business Administrator to the Board of Education certify that anticipated revenue is as follows as of </w:t>
      </w:r>
      <w:r>
        <w:t>July 30, 2016</w:t>
      </w:r>
      <w:r w:rsidRPr="00C60ACA">
        <w:t>.</w:t>
      </w:r>
    </w:p>
    <w:p w:rsidR="008064B8" w:rsidRDefault="008064B8" w:rsidP="008064B8"/>
    <w:p w:rsidR="008064B8" w:rsidRDefault="008064B8" w:rsidP="008064B8">
      <w:pPr>
        <w:ind w:left="720" w:firstLine="720"/>
      </w:pPr>
      <w:r w:rsidRPr="00836B62">
        <w:rPr>
          <w:noProof/>
        </w:rPr>
        <w:drawing>
          <wp:inline distT="0" distB="0" distL="0" distR="0" wp14:anchorId="60A8B304" wp14:editId="42E89292">
            <wp:extent cx="299466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660" cy="1676400"/>
                    </a:xfrm>
                    <a:prstGeom prst="rect">
                      <a:avLst/>
                    </a:prstGeom>
                    <a:noFill/>
                    <a:ln>
                      <a:noFill/>
                    </a:ln>
                  </pic:spPr>
                </pic:pic>
              </a:graphicData>
            </a:graphic>
          </wp:inline>
        </w:drawing>
      </w:r>
    </w:p>
    <w:p w:rsidR="008064B8" w:rsidRDefault="008064B8" w:rsidP="008064B8"/>
    <w:p w:rsidR="008064B8" w:rsidRPr="0052769A" w:rsidRDefault="008064B8" w:rsidP="008064B8">
      <w:pPr>
        <w:pStyle w:val="ListParagraph"/>
        <w:spacing w:after="0"/>
        <w:ind w:left="0"/>
        <w:rPr>
          <w:rFonts w:ascii="Times New Roman" w:hAnsi="Times New Roman"/>
          <w:sz w:val="20"/>
          <w:szCs w:val="20"/>
        </w:rPr>
      </w:pPr>
      <w:r w:rsidRPr="0052769A">
        <w:rPr>
          <w:rFonts w:ascii="Times New Roman" w:hAnsi="Times New Roman"/>
          <w:b/>
          <w:i/>
          <w:sz w:val="20"/>
          <w:szCs w:val="20"/>
        </w:rPr>
        <w:t>Pursuant to NJAC 6A:23-</w:t>
      </w:r>
      <w:proofErr w:type="gramStart"/>
      <w:r w:rsidRPr="0052769A">
        <w:rPr>
          <w:rFonts w:ascii="Times New Roman" w:hAnsi="Times New Roman"/>
          <w:b/>
          <w:i/>
          <w:sz w:val="20"/>
          <w:szCs w:val="20"/>
        </w:rPr>
        <w:t>2.ll</w:t>
      </w:r>
      <w:proofErr w:type="gramEnd"/>
      <w:r w:rsidRPr="0052769A">
        <w:rPr>
          <w:rFonts w:ascii="Times New Roman" w:hAnsi="Times New Roman"/>
          <w:b/>
          <w:i/>
          <w:sz w:val="20"/>
          <w:szCs w:val="20"/>
        </w:rPr>
        <w:t>(c)3</w:t>
      </w:r>
      <w:r w:rsidRPr="0052769A">
        <w:rPr>
          <w:rFonts w:ascii="Times New Roman" w:hAnsi="Times New Roman"/>
          <w:sz w:val="20"/>
          <w:szCs w:val="20"/>
        </w:rPr>
        <w:t xml:space="preserve">, I Jennifer Johnson, Business Administrator to the Board of Education, certify that as </w:t>
      </w:r>
      <w:r w:rsidRPr="000C730F">
        <w:rPr>
          <w:rFonts w:ascii="Times New Roman" w:hAnsi="Times New Roman"/>
          <w:sz w:val="20"/>
          <w:szCs w:val="20"/>
        </w:rPr>
        <w:t>of July 31, 2016</w:t>
      </w:r>
      <w:r w:rsidRPr="0052769A">
        <w:rPr>
          <w:rFonts w:ascii="Times New Roman" w:hAnsi="Times New Roman"/>
          <w:sz w:val="20"/>
          <w:szCs w:val="20"/>
        </w:rPr>
        <w:t>, no budgetary line item account has encumbrances and expenditures which in total exceed the amount appropriated by the district Board of Education pursuant to NJAC 6A:23-2-2.11(a).</w:t>
      </w:r>
    </w:p>
    <w:p w:rsidR="008064B8" w:rsidRDefault="008064B8" w:rsidP="008064B8">
      <w:pPr>
        <w:rPr>
          <w:sz w:val="20"/>
          <w:szCs w:val="20"/>
        </w:rPr>
      </w:pPr>
      <w:r w:rsidRPr="0052769A">
        <w:rPr>
          <w:noProof/>
          <w:sz w:val="20"/>
          <w:szCs w:val="20"/>
        </w:rPr>
        <w:drawing>
          <wp:anchor distT="0" distB="0" distL="114300" distR="114300" simplePos="0" relativeHeight="251660288" behindDoc="1" locked="0" layoutInCell="1" allowOverlap="1" wp14:anchorId="6F4BB704" wp14:editId="46B8F556">
            <wp:simplePos x="0" y="0"/>
            <wp:positionH relativeFrom="column">
              <wp:posOffset>793750</wp:posOffset>
            </wp:positionH>
            <wp:positionV relativeFrom="paragraph">
              <wp:posOffset>75565</wp:posOffset>
            </wp:positionV>
            <wp:extent cx="1560830" cy="350520"/>
            <wp:effectExtent l="0" t="0" r="1270" b="0"/>
            <wp:wrapTight wrapText="bothSides">
              <wp:wrapPolygon edited="0">
                <wp:start x="0" y="0"/>
                <wp:lineTo x="0" y="19957"/>
                <wp:lineTo x="21354" y="19957"/>
                <wp:lineTo x="21354"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r>
      <w:r w:rsidRPr="0052769A">
        <w:rPr>
          <w:sz w:val="20"/>
          <w:szCs w:val="20"/>
        </w:rPr>
        <w:tab/>
      </w:r>
    </w:p>
    <w:p w:rsidR="008064B8" w:rsidRDefault="008064B8" w:rsidP="008064B8">
      <w:pPr>
        <w:ind w:firstLine="720"/>
        <w:rPr>
          <w:sz w:val="20"/>
          <w:szCs w:val="20"/>
        </w:rPr>
      </w:pPr>
      <w:r w:rsidRPr="0052769A">
        <w:rPr>
          <w:sz w:val="20"/>
          <w:szCs w:val="20"/>
        </w:rPr>
        <w:t xml:space="preserve">Monday, </w:t>
      </w:r>
      <w:r>
        <w:rPr>
          <w:sz w:val="20"/>
          <w:szCs w:val="20"/>
        </w:rPr>
        <w:t xml:space="preserve">September 26, </w:t>
      </w:r>
      <w:r w:rsidRPr="0052769A">
        <w:rPr>
          <w:sz w:val="20"/>
          <w:szCs w:val="20"/>
        </w:rPr>
        <w:t>2016</w:t>
      </w:r>
    </w:p>
    <w:p w:rsidR="008064B8" w:rsidRPr="001F02B8" w:rsidRDefault="008064B8" w:rsidP="008064B8">
      <w:pPr>
        <w:rPr>
          <w:sz w:val="20"/>
          <w:szCs w:val="20"/>
        </w:rPr>
      </w:pPr>
    </w:p>
    <w:p w:rsidR="008064B8" w:rsidRDefault="008064B8" w:rsidP="008064B8">
      <w:pPr>
        <w:rPr>
          <w:sz w:val="20"/>
          <w:szCs w:val="20"/>
        </w:rPr>
      </w:pPr>
    </w:p>
    <w:p w:rsidR="00253080" w:rsidRDefault="00253080" w:rsidP="008064B8">
      <w:pPr>
        <w:rPr>
          <w:sz w:val="20"/>
          <w:szCs w:val="20"/>
        </w:rPr>
      </w:pPr>
    </w:p>
    <w:p w:rsidR="00253080" w:rsidRDefault="00253080" w:rsidP="008064B8">
      <w:pPr>
        <w:rPr>
          <w:sz w:val="20"/>
          <w:szCs w:val="20"/>
        </w:rPr>
      </w:pPr>
    </w:p>
    <w:p w:rsidR="00253080" w:rsidRPr="001F02B8" w:rsidRDefault="00253080" w:rsidP="008064B8">
      <w:pPr>
        <w:rPr>
          <w:sz w:val="20"/>
          <w:szCs w:val="20"/>
        </w:rPr>
      </w:pPr>
    </w:p>
    <w:p w:rsidR="008064B8" w:rsidRDefault="008064B8" w:rsidP="008064B8">
      <w:pPr>
        <w:rPr>
          <w:sz w:val="20"/>
          <w:szCs w:val="20"/>
        </w:rPr>
      </w:pPr>
    </w:p>
    <w:p w:rsidR="008064B8" w:rsidRDefault="008064B8" w:rsidP="008064B8">
      <w:pPr>
        <w:rPr>
          <w:sz w:val="20"/>
          <w:szCs w:val="20"/>
        </w:rPr>
      </w:pPr>
      <w:r w:rsidRPr="0052769A">
        <w:rPr>
          <w:b/>
          <w:sz w:val="20"/>
          <w:szCs w:val="20"/>
        </w:rPr>
        <w:lastRenderedPageBreak/>
        <w:t>Recommend adoption of the following resolution</w:t>
      </w:r>
      <w:r w:rsidRPr="0052769A">
        <w:rPr>
          <w:sz w:val="20"/>
          <w:szCs w:val="20"/>
        </w:rPr>
        <w:t xml:space="preserve">: Be It Resolved, pursuant to NJAC 6A:23-2-11(c)4, we, the members of the Paulsboro Board of Education, certify that as of </w:t>
      </w:r>
      <w:r w:rsidRPr="000C730F">
        <w:rPr>
          <w:sz w:val="20"/>
          <w:szCs w:val="20"/>
        </w:rPr>
        <w:t>July 31, 2016</w:t>
      </w:r>
      <w:r w:rsidRPr="0052769A">
        <w:rPr>
          <w:sz w:val="20"/>
          <w:szCs w:val="20"/>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r w:rsidR="00BB766C">
        <w:rPr>
          <w:sz w:val="20"/>
          <w:szCs w:val="20"/>
        </w:rPr>
        <w:t xml:space="preserve"> </w:t>
      </w:r>
    </w:p>
    <w:p w:rsidR="00BB766C" w:rsidRDefault="00BB766C" w:rsidP="008064B8">
      <w:pPr>
        <w:rPr>
          <w:sz w:val="20"/>
          <w:szCs w:val="20"/>
        </w:rPr>
      </w:pPr>
    </w:p>
    <w:p w:rsidR="00BB766C" w:rsidRPr="00F0549B" w:rsidRDefault="00BB766C" w:rsidP="00BB766C">
      <w:r w:rsidRPr="00F0549B">
        <w:t xml:space="preserve">ROLL CALL </w:t>
      </w:r>
    </w:p>
    <w:p w:rsidR="00BB766C" w:rsidRPr="00F0549B" w:rsidRDefault="00BB766C" w:rsidP="00BB766C"/>
    <w:p w:rsidR="000257F0" w:rsidRDefault="000257F0" w:rsidP="000257F0">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BB766C" w:rsidRDefault="00BB766C" w:rsidP="00FB7042">
      <w:pPr>
        <w:ind w:left="7200" w:firstLine="720"/>
        <w:jc w:val="right"/>
      </w:pPr>
      <w:r w:rsidRPr="00F0549B">
        <w:t>Motion Carried</w:t>
      </w:r>
    </w:p>
    <w:p w:rsidR="00BB766C" w:rsidRPr="001F02B8" w:rsidRDefault="00BB766C" w:rsidP="008064B8">
      <w:pPr>
        <w:rPr>
          <w:sz w:val="20"/>
          <w:szCs w:val="20"/>
        </w:rPr>
      </w:pPr>
    </w:p>
    <w:p w:rsidR="00E911C7" w:rsidRDefault="00E911C7" w:rsidP="00771B19">
      <w:pPr>
        <w:rPr>
          <w:b/>
          <w:smallCaps/>
        </w:rPr>
      </w:pPr>
    </w:p>
    <w:p w:rsidR="008A4985" w:rsidRPr="00D25EEC" w:rsidRDefault="0035289F" w:rsidP="00016080">
      <w:pPr>
        <w:jc w:val="center"/>
        <w:rPr>
          <w:b/>
          <w:smallCaps/>
          <w:sz w:val="28"/>
          <w:szCs w:val="28"/>
        </w:rPr>
      </w:pPr>
      <w:r>
        <w:rPr>
          <w:b/>
          <w:smallCaps/>
          <w:sz w:val="28"/>
          <w:szCs w:val="28"/>
        </w:rPr>
        <w:t>R</w:t>
      </w:r>
      <w:r w:rsidR="00D25EEC" w:rsidRPr="00D25EEC">
        <w:rPr>
          <w:b/>
          <w:smallCaps/>
          <w:sz w:val="28"/>
          <w:szCs w:val="28"/>
        </w:rPr>
        <w:t>eport Of The Superintendent</w:t>
      </w:r>
    </w:p>
    <w:p w:rsidR="008D49AF" w:rsidRDefault="008D49AF" w:rsidP="008A4985">
      <w:pPr>
        <w:rPr>
          <w:b/>
        </w:rPr>
      </w:pPr>
    </w:p>
    <w:p w:rsidR="008D49AF" w:rsidRDefault="008D49AF" w:rsidP="008A4985">
      <w:pPr>
        <w:rPr>
          <w:b/>
        </w:rPr>
      </w:pPr>
    </w:p>
    <w:p w:rsidR="0046044C" w:rsidRDefault="008A4985" w:rsidP="008A4985">
      <w:pPr>
        <w:rPr>
          <w:b/>
        </w:rPr>
      </w:pPr>
      <w:r w:rsidRPr="00FB1B4F">
        <w:rPr>
          <w:b/>
        </w:rPr>
        <w:t xml:space="preserve">PERSONNEL </w:t>
      </w:r>
      <w:r w:rsidR="0075198F">
        <w:rPr>
          <w:b/>
        </w:rPr>
        <w:t xml:space="preserve"> </w:t>
      </w:r>
    </w:p>
    <w:p w:rsidR="000F6A83" w:rsidRDefault="000F6A83" w:rsidP="008A4985">
      <w:pPr>
        <w:rPr>
          <w:b/>
        </w:rPr>
      </w:pPr>
    </w:p>
    <w:p w:rsidR="00253080" w:rsidRPr="00253080" w:rsidRDefault="00A84F59" w:rsidP="00253080">
      <w:pPr>
        <w:tabs>
          <w:tab w:val="left" w:pos="1080"/>
        </w:tabs>
        <w:spacing w:after="160"/>
        <w:contextualSpacing/>
      </w:pPr>
      <w:r>
        <w:t>Motion by Dunn</w:t>
      </w:r>
      <w:r w:rsidR="00253080" w:rsidRPr="00253080">
        <w:t>, seconded by Walter to accept the Superintendent’s recommendation</w:t>
      </w:r>
    </w:p>
    <w:p w:rsidR="00253080" w:rsidRPr="00253080" w:rsidRDefault="00253080" w:rsidP="00253080">
      <w:pPr>
        <w:tabs>
          <w:tab w:val="left" w:pos="1080"/>
        </w:tabs>
        <w:spacing w:after="160"/>
        <w:contextualSpacing/>
      </w:pPr>
      <w:r w:rsidRPr="00253080">
        <w:t xml:space="preserve">to approve items </w:t>
      </w:r>
      <w:r>
        <w:t>A - J</w:t>
      </w:r>
      <w:r w:rsidRPr="00253080">
        <w:t>:</w:t>
      </w:r>
    </w:p>
    <w:p w:rsidR="00D5121B" w:rsidRDefault="00D5121B" w:rsidP="008A4985">
      <w:pPr>
        <w:rPr>
          <w:b/>
        </w:rPr>
      </w:pPr>
    </w:p>
    <w:p w:rsidR="00376849" w:rsidRPr="00417E68" w:rsidRDefault="007B4C9E" w:rsidP="0080516D">
      <w:pPr>
        <w:pStyle w:val="ListParagraph"/>
        <w:numPr>
          <w:ilvl w:val="0"/>
          <w:numId w:val="15"/>
        </w:numPr>
        <w:ind w:left="720"/>
        <w:rPr>
          <w:rFonts w:ascii="Times New Roman" w:hAnsi="Times New Roman"/>
        </w:rPr>
      </w:pPr>
      <w:r w:rsidRPr="00417E68">
        <w:rPr>
          <w:rFonts w:ascii="Times New Roman" w:hAnsi="Times New Roman"/>
        </w:rPr>
        <w:t>Recommend approval of the</w:t>
      </w:r>
      <w:r w:rsidR="00AB694C" w:rsidRPr="00417E68">
        <w:rPr>
          <w:rFonts w:ascii="Times New Roman" w:hAnsi="Times New Roman"/>
        </w:rPr>
        <w:t xml:space="preserve"> Superintendent Goals for the 2016 – 2017 school year</w:t>
      </w:r>
      <w:r w:rsidR="00417E68">
        <w:rPr>
          <w:rFonts w:ascii="Times New Roman" w:hAnsi="Times New Roman"/>
        </w:rPr>
        <w:t xml:space="preserve"> </w:t>
      </w:r>
      <w:r w:rsidRPr="00417E68">
        <w:rPr>
          <w:rFonts w:ascii="Times New Roman" w:hAnsi="Times New Roman"/>
        </w:rPr>
        <w:t>and Professional Development Plan</w:t>
      </w:r>
      <w:r w:rsidR="00417E68">
        <w:rPr>
          <w:rFonts w:ascii="Times New Roman" w:hAnsi="Times New Roman"/>
        </w:rPr>
        <w:t xml:space="preserve">. </w:t>
      </w:r>
      <w:r w:rsidRPr="00417E68">
        <w:rPr>
          <w:rFonts w:ascii="Times New Roman" w:hAnsi="Times New Roman"/>
        </w:rPr>
        <w:t xml:space="preserve"> (</w:t>
      </w:r>
      <w:r w:rsidR="00417E68">
        <w:rPr>
          <w:rFonts w:ascii="Times New Roman" w:hAnsi="Times New Roman"/>
          <w:b/>
        </w:rPr>
        <w:t>Attachments</w:t>
      </w:r>
      <w:r w:rsidR="00417E68">
        <w:rPr>
          <w:rFonts w:ascii="Times New Roman" w:hAnsi="Times New Roman"/>
        </w:rPr>
        <w:t>)</w:t>
      </w:r>
    </w:p>
    <w:p w:rsidR="005459A6" w:rsidRPr="005922B8" w:rsidRDefault="005459A6" w:rsidP="005459A6">
      <w:pPr>
        <w:pStyle w:val="ListParagraph"/>
        <w:rPr>
          <w:rFonts w:ascii="Times New Roman" w:hAnsi="Times New Roman"/>
          <w:b/>
        </w:rPr>
      </w:pPr>
    </w:p>
    <w:p w:rsidR="006D0954" w:rsidRPr="005922B8" w:rsidRDefault="006D0954" w:rsidP="0080516D">
      <w:pPr>
        <w:pStyle w:val="ListParagraph"/>
        <w:numPr>
          <w:ilvl w:val="0"/>
          <w:numId w:val="15"/>
        </w:numPr>
        <w:spacing w:after="0"/>
        <w:ind w:left="720"/>
        <w:rPr>
          <w:rFonts w:ascii="Times New Roman" w:hAnsi="Times New Roman"/>
        </w:rPr>
      </w:pPr>
      <w:r w:rsidRPr="005922B8">
        <w:rPr>
          <w:rFonts w:ascii="Times New Roman" w:hAnsi="Times New Roman"/>
        </w:rPr>
        <w:t xml:space="preserve">Recommend appointment of the substitute teachers on the attached list from Source 4 </w:t>
      </w:r>
    </w:p>
    <w:p w:rsidR="006D0954" w:rsidRPr="005922B8" w:rsidRDefault="006D0954" w:rsidP="006D0954">
      <w:pPr>
        <w:pStyle w:val="ListParagraph"/>
        <w:spacing w:after="0"/>
        <w:ind w:left="360" w:firstLine="360"/>
        <w:rPr>
          <w:rFonts w:ascii="Times New Roman" w:hAnsi="Times New Roman"/>
        </w:rPr>
      </w:pPr>
      <w:r w:rsidRPr="005922B8">
        <w:rPr>
          <w:rFonts w:ascii="Times New Roman" w:hAnsi="Times New Roman"/>
        </w:rPr>
        <w:t>Teachers. (</w:t>
      </w:r>
      <w:r w:rsidRPr="005922B8">
        <w:rPr>
          <w:rFonts w:ascii="Times New Roman" w:hAnsi="Times New Roman"/>
          <w:b/>
        </w:rPr>
        <w:t>Attachment</w:t>
      </w:r>
      <w:r w:rsidRPr="005922B8">
        <w:rPr>
          <w:rFonts w:ascii="Times New Roman" w:hAnsi="Times New Roman"/>
        </w:rPr>
        <w:t>)</w:t>
      </w:r>
    </w:p>
    <w:p w:rsidR="006D0954" w:rsidRPr="005922B8" w:rsidRDefault="006D0954" w:rsidP="006D0954">
      <w:pPr>
        <w:pStyle w:val="ListParagraph"/>
        <w:spacing w:after="0"/>
        <w:ind w:left="360" w:firstLine="360"/>
        <w:rPr>
          <w:rFonts w:ascii="Times New Roman" w:hAnsi="Times New Roman"/>
        </w:rPr>
      </w:pPr>
    </w:p>
    <w:p w:rsidR="006D0954" w:rsidRPr="005922B8" w:rsidRDefault="006D0954" w:rsidP="006D0954">
      <w:pPr>
        <w:tabs>
          <w:tab w:val="left" w:pos="720"/>
        </w:tabs>
        <w:ind w:left="720"/>
      </w:pPr>
      <w:r w:rsidRPr="005922B8">
        <w:rPr>
          <w:u w:val="single"/>
        </w:rPr>
        <w:t>Informational</w:t>
      </w:r>
      <w:r w:rsidRPr="005922B8">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7F6727" w:rsidRPr="005922B8" w:rsidRDefault="007F6727" w:rsidP="008A4985">
      <w:pPr>
        <w:pStyle w:val="ListParagraph"/>
        <w:ind w:left="0"/>
        <w:rPr>
          <w:rFonts w:ascii="Times New Roman" w:hAnsi="Times New Roman"/>
          <w:b/>
        </w:rPr>
      </w:pPr>
    </w:p>
    <w:p w:rsidR="00306FAE" w:rsidRDefault="006D0954" w:rsidP="0080516D">
      <w:pPr>
        <w:pStyle w:val="ListParagraph"/>
        <w:numPr>
          <w:ilvl w:val="0"/>
          <w:numId w:val="15"/>
        </w:numPr>
        <w:ind w:left="720" w:right="-180"/>
        <w:rPr>
          <w:rFonts w:ascii="Times New Roman" w:hAnsi="Times New Roman"/>
        </w:rPr>
      </w:pPr>
      <w:r w:rsidRPr="005922B8">
        <w:rPr>
          <w:rFonts w:ascii="Times New Roman" w:hAnsi="Times New Roman"/>
        </w:rPr>
        <w:t>Recommend approval (via letter of intent issued by the Board of Education on June 27, 2016) to appoint Tahje Thomas to the position of Part-Time Clerk effective September 1</w:t>
      </w:r>
      <w:r w:rsidR="00D82C1A">
        <w:rPr>
          <w:rFonts w:ascii="Times New Roman" w:hAnsi="Times New Roman"/>
        </w:rPr>
        <w:t>2</w:t>
      </w:r>
      <w:r w:rsidRPr="005922B8">
        <w:rPr>
          <w:rFonts w:ascii="Times New Roman" w:hAnsi="Times New Roman"/>
        </w:rPr>
        <w:t>, 2016.  Mr. Thomas will earn $10.00 per hour not to exceed 20 hours</w:t>
      </w:r>
      <w:r w:rsidR="003F4DAA">
        <w:rPr>
          <w:rFonts w:ascii="Times New Roman" w:hAnsi="Times New Roman"/>
        </w:rPr>
        <w:t xml:space="preserve"> per week</w:t>
      </w:r>
      <w:r w:rsidRPr="005922B8">
        <w:rPr>
          <w:rFonts w:ascii="Times New Roman" w:hAnsi="Times New Roman"/>
        </w:rPr>
        <w:t xml:space="preserve"> for the 2016-2017 school year.  </w:t>
      </w:r>
    </w:p>
    <w:p w:rsidR="00306FAE" w:rsidRDefault="00306FAE" w:rsidP="00306FAE">
      <w:pPr>
        <w:pStyle w:val="ListParagraph"/>
        <w:ind w:right="-180"/>
        <w:rPr>
          <w:rFonts w:ascii="Times New Roman" w:hAnsi="Times New Roman"/>
        </w:rPr>
      </w:pPr>
    </w:p>
    <w:p w:rsidR="00B61912" w:rsidRDefault="00306FAE" w:rsidP="00306FAE">
      <w:pPr>
        <w:pStyle w:val="ListParagraph"/>
        <w:ind w:right="-180"/>
        <w:rPr>
          <w:rFonts w:ascii="Times New Roman" w:hAnsi="Times New Roman"/>
        </w:rPr>
      </w:pPr>
      <w:r w:rsidRPr="00306FAE">
        <w:rPr>
          <w:rFonts w:ascii="Times New Roman" w:hAnsi="Times New Roman"/>
          <w:u w:val="single"/>
        </w:rPr>
        <w:t>Informational:</w:t>
      </w:r>
      <w:r>
        <w:rPr>
          <w:rFonts w:ascii="Times New Roman" w:hAnsi="Times New Roman"/>
        </w:rPr>
        <w:t xml:space="preserve"> </w:t>
      </w:r>
      <w:r w:rsidR="00253080">
        <w:rPr>
          <w:rFonts w:ascii="Times New Roman" w:hAnsi="Times New Roman"/>
        </w:rPr>
        <w:t>Mr</w:t>
      </w:r>
      <w:r w:rsidR="006D0954" w:rsidRPr="005922B8">
        <w:rPr>
          <w:rFonts w:ascii="Times New Roman" w:hAnsi="Times New Roman"/>
        </w:rPr>
        <w:t xml:space="preserve">. Thomas will work directly with the Business Administrator to establish a weekly work schedule.  This position does not include benefits and is not represented by the Paulsboro Education Association. </w:t>
      </w:r>
    </w:p>
    <w:p w:rsidR="00F30FA4" w:rsidRDefault="00F30FA4" w:rsidP="00306FAE">
      <w:pPr>
        <w:pStyle w:val="ListParagraph"/>
        <w:ind w:right="-180"/>
        <w:rPr>
          <w:rFonts w:ascii="Times New Roman" w:hAnsi="Times New Roman"/>
        </w:rPr>
      </w:pPr>
    </w:p>
    <w:p w:rsidR="00F30FA4" w:rsidRPr="004B0E6A" w:rsidRDefault="00F30FA4" w:rsidP="00F30FA4">
      <w:pPr>
        <w:pStyle w:val="ListParagraph"/>
        <w:numPr>
          <w:ilvl w:val="0"/>
          <w:numId w:val="15"/>
        </w:numPr>
        <w:ind w:left="720"/>
        <w:rPr>
          <w:rFonts w:ascii="Times New Roman" w:hAnsi="Times New Roman"/>
        </w:rPr>
      </w:pPr>
      <w:r w:rsidRPr="004B0E6A">
        <w:rPr>
          <w:rFonts w:ascii="Times New Roman" w:hAnsi="Times New Roman"/>
        </w:rPr>
        <w:t xml:space="preserve">Recommend approval (via letter of intent issued by the Board of Education on June 27, 2016) to appoint Ann </w:t>
      </w:r>
      <w:proofErr w:type="spellStart"/>
      <w:r w:rsidRPr="004B0E6A">
        <w:rPr>
          <w:rFonts w:ascii="Times New Roman" w:hAnsi="Times New Roman"/>
        </w:rPr>
        <w:t>Aspell</w:t>
      </w:r>
      <w:proofErr w:type="spellEnd"/>
      <w:r w:rsidRPr="004B0E6A">
        <w:rPr>
          <w:rFonts w:ascii="Times New Roman" w:hAnsi="Times New Roman"/>
        </w:rPr>
        <w:t xml:space="preserve"> to the position of Bus Driver effective September 26, 2016.  Ms. </w:t>
      </w:r>
      <w:proofErr w:type="spellStart"/>
      <w:r w:rsidRPr="004B0E6A">
        <w:rPr>
          <w:rFonts w:ascii="Times New Roman" w:hAnsi="Times New Roman"/>
        </w:rPr>
        <w:t>Aspell</w:t>
      </w:r>
      <w:proofErr w:type="spellEnd"/>
      <w:r w:rsidRPr="004B0E6A">
        <w:rPr>
          <w:rFonts w:ascii="Times New Roman" w:hAnsi="Times New Roman"/>
        </w:rPr>
        <w:t xml:space="preserve"> will earn</w:t>
      </w:r>
      <w:r w:rsidR="004B0E6A" w:rsidRPr="004B0E6A">
        <w:rPr>
          <w:rFonts w:ascii="Times New Roman" w:hAnsi="Times New Roman"/>
        </w:rPr>
        <w:t xml:space="preserve"> Step 1 - $23.08 per hour.</w:t>
      </w:r>
    </w:p>
    <w:p w:rsidR="00B61912" w:rsidRDefault="00B61912" w:rsidP="00306FAE">
      <w:pPr>
        <w:pStyle w:val="ListParagraph"/>
        <w:ind w:right="-180"/>
        <w:rPr>
          <w:rFonts w:ascii="Times New Roman" w:hAnsi="Times New Roman"/>
        </w:rPr>
      </w:pPr>
    </w:p>
    <w:p w:rsidR="00B61912" w:rsidRPr="000626FB" w:rsidRDefault="00B61912" w:rsidP="00B61912">
      <w:pPr>
        <w:pStyle w:val="ListParagraph"/>
        <w:numPr>
          <w:ilvl w:val="0"/>
          <w:numId w:val="15"/>
        </w:numPr>
        <w:ind w:left="720"/>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Vincent </w:t>
      </w:r>
      <w:proofErr w:type="spellStart"/>
      <w:r>
        <w:rPr>
          <w:rFonts w:ascii="Times New Roman" w:hAnsi="Times New Roman"/>
        </w:rPr>
        <w:t>Pavone</w:t>
      </w:r>
      <w:proofErr w:type="spellEnd"/>
      <w:r w:rsidRPr="000626FB">
        <w:rPr>
          <w:rFonts w:ascii="Times New Roman" w:hAnsi="Times New Roman"/>
        </w:rPr>
        <w:t xml:space="preserve"> to the position </w:t>
      </w:r>
      <w:r>
        <w:rPr>
          <w:rFonts w:ascii="Times New Roman" w:hAnsi="Times New Roman"/>
        </w:rPr>
        <w:t xml:space="preserve">of Custodian effective September 8, 2016.  Mr. </w:t>
      </w:r>
      <w:proofErr w:type="spellStart"/>
      <w:r>
        <w:rPr>
          <w:rFonts w:ascii="Times New Roman" w:hAnsi="Times New Roman"/>
        </w:rPr>
        <w:t>Pavone</w:t>
      </w:r>
      <w:proofErr w:type="spellEnd"/>
      <w:r>
        <w:rPr>
          <w:rFonts w:ascii="Times New Roman" w:hAnsi="Times New Roman"/>
        </w:rPr>
        <w:t xml:space="preserve"> will earn Step 1- $26,626.00.</w:t>
      </w:r>
    </w:p>
    <w:p w:rsidR="00B61912" w:rsidRDefault="00B61912" w:rsidP="00306FAE">
      <w:pPr>
        <w:pStyle w:val="ListParagraph"/>
        <w:ind w:right="-180"/>
        <w:rPr>
          <w:rFonts w:ascii="Times New Roman" w:hAnsi="Times New Roman"/>
        </w:rPr>
      </w:pPr>
    </w:p>
    <w:p w:rsidR="00B61912" w:rsidRPr="00B61912" w:rsidRDefault="00B61912" w:rsidP="00F30FA4">
      <w:pPr>
        <w:pStyle w:val="ListParagraph"/>
        <w:numPr>
          <w:ilvl w:val="0"/>
          <w:numId w:val="15"/>
        </w:numPr>
        <w:ind w:left="720" w:right="-180"/>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James </w:t>
      </w:r>
      <w:proofErr w:type="spellStart"/>
      <w:r>
        <w:rPr>
          <w:rFonts w:ascii="Times New Roman" w:hAnsi="Times New Roman"/>
        </w:rPr>
        <w:t>Ottinger</w:t>
      </w:r>
      <w:proofErr w:type="spellEnd"/>
      <w:r w:rsidRPr="000626FB">
        <w:rPr>
          <w:rFonts w:ascii="Times New Roman" w:hAnsi="Times New Roman"/>
        </w:rPr>
        <w:t xml:space="preserve"> to the position </w:t>
      </w:r>
      <w:r>
        <w:rPr>
          <w:rFonts w:ascii="Times New Roman" w:hAnsi="Times New Roman"/>
        </w:rPr>
        <w:t xml:space="preserve">of Custodian effective September </w:t>
      </w:r>
      <w:r w:rsidR="00944983">
        <w:rPr>
          <w:rFonts w:ascii="Times New Roman" w:hAnsi="Times New Roman"/>
        </w:rPr>
        <w:t>26</w:t>
      </w:r>
      <w:r>
        <w:rPr>
          <w:rFonts w:ascii="Times New Roman" w:hAnsi="Times New Roman"/>
        </w:rPr>
        <w:t xml:space="preserve">, 2016.  Mr. </w:t>
      </w:r>
      <w:proofErr w:type="spellStart"/>
      <w:r w:rsidR="006D2340">
        <w:rPr>
          <w:rFonts w:ascii="Times New Roman" w:hAnsi="Times New Roman"/>
        </w:rPr>
        <w:t>Ottinger</w:t>
      </w:r>
      <w:proofErr w:type="spellEnd"/>
      <w:r>
        <w:rPr>
          <w:rFonts w:ascii="Times New Roman" w:hAnsi="Times New Roman"/>
        </w:rPr>
        <w:t xml:space="preserve"> will earn Step 1- $26,626.00. </w:t>
      </w:r>
      <w:r w:rsidRPr="005922B8">
        <w:rPr>
          <w:rFonts w:ascii="Times New Roman" w:hAnsi="Times New Roman"/>
        </w:rPr>
        <w:t xml:space="preserve">This recommendation is contingent on successful completion of </w:t>
      </w:r>
      <w:r w:rsidR="007E440C">
        <w:rPr>
          <w:rFonts w:ascii="Times New Roman" w:hAnsi="Times New Roman"/>
        </w:rPr>
        <w:t xml:space="preserve">the </w:t>
      </w:r>
      <w:r w:rsidRPr="005922B8">
        <w:rPr>
          <w:rFonts w:ascii="Times New Roman" w:hAnsi="Times New Roman"/>
        </w:rPr>
        <w:t xml:space="preserve">criminal history background review.  </w:t>
      </w:r>
    </w:p>
    <w:p w:rsidR="004D69CE" w:rsidRPr="005922B8" w:rsidRDefault="004D69CE" w:rsidP="004D69CE">
      <w:pPr>
        <w:pStyle w:val="ListParagraph"/>
        <w:ind w:right="-180"/>
        <w:rPr>
          <w:rFonts w:ascii="Times New Roman" w:hAnsi="Times New Roman"/>
        </w:rPr>
      </w:pPr>
    </w:p>
    <w:p w:rsidR="004D69CE" w:rsidRPr="005922B8" w:rsidRDefault="004D69CE" w:rsidP="0080516D">
      <w:pPr>
        <w:pStyle w:val="ListParagraph"/>
        <w:numPr>
          <w:ilvl w:val="0"/>
          <w:numId w:val="15"/>
        </w:numPr>
        <w:ind w:left="720" w:right="-180"/>
        <w:rPr>
          <w:rFonts w:ascii="Times New Roman" w:hAnsi="Times New Roman"/>
        </w:rPr>
      </w:pPr>
      <w:r w:rsidRPr="005922B8">
        <w:rPr>
          <w:rFonts w:ascii="Times New Roman" w:hAnsi="Times New Roman"/>
        </w:rPr>
        <w:t>Recommend approval to accept the resignation with intent to retire of Special Education Teacher Edward Ross effective December 31, 2016.</w:t>
      </w:r>
    </w:p>
    <w:p w:rsidR="004D69CE" w:rsidRPr="005922B8" w:rsidRDefault="004D69CE" w:rsidP="004D69CE">
      <w:pPr>
        <w:ind w:left="720" w:right="-180"/>
      </w:pPr>
      <w:r w:rsidRPr="005922B8">
        <w:rPr>
          <w:u w:val="single"/>
        </w:rPr>
        <w:t>Informational</w:t>
      </w:r>
      <w:r w:rsidRPr="005922B8">
        <w:t>:  Mr. Ross has served as a teacher in the district for 2</w:t>
      </w:r>
      <w:r w:rsidR="00CF5F54" w:rsidRPr="005922B8">
        <w:t>5</w:t>
      </w:r>
      <w:r w:rsidRPr="005922B8">
        <w:t xml:space="preserve"> years.</w:t>
      </w:r>
    </w:p>
    <w:p w:rsidR="006D0954" w:rsidRPr="005922B8" w:rsidRDefault="006D0954" w:rsidP="008A4985">
      <w:pPr>
        <w:pStyle w:val="ListParagraph"/>
        <w:ind w:left="0"/>
        <w:rPr>
          <w:rFonts w:ascii="Times New Roman" w:hAnsi="Times New Roman"/>
          <w:b/>
        </w:rPr>
      </w:pPr>
    </w:p>
    <w:p w:rsidR="0025030B" w:rsidRPr="005922B8" w:rsidRDefault="0025030B" w:rsidP="0080516D">
      <w:pPr>
        <w:pStyle w:val="ListParagraph"/>
        <w:numPr>
          <w:ilvl w:val="0"/>
          <w:numId w:val="15"/>
        </w:numPr>
        <w:ind w:left="720"/>
        <w:rPr>
          <w:rFonts w:ascii="Times New Roman" w:hAnsi="Times New Roman"/>
          <w:b/>
        </w:rPr>
      </w:pPr>
      <w:r w:rsidRPr="005922B8">
        <w:rPr>
          <w:rFonts w:ascii="Times New Roman" w:hAnsi="Times New Roman"/>
        </w:rPr>
        <w:t>Recommend approval to accept the resignation of Language Arts</w:t>
      </w:r>
      <w:r w:rsidR="00F761C8" w:rsidRPr="005922B8">
        <w:rPr>
          <w:rFonts w:ascii="Times New Roman" w:hAnsi="Times New Roman"/>
        </w:rPr>
        <w:t xml:space="preserve"> Literacy</w:t>
      </w:r>
      <w:r w:rsidRPr="005922B8">
        <w:rPr>
          <w:rFonts w:ascii="Times New Roman" w:hAnsi="Times New Roman"/>
        </w:rPr>
        <w:t xml:space="preserve">/Social Studies </w:t>
      </w:r>
      <w:r w:rsidR="00F761C8" w:rsidRPr="005922B8">
        <w:rPr>
          <w:rFonts w:ascii="Times New Roman" w:hAnsi="Times New Roman"/>
        </w:rPr>
        <w:t xml:space="preserve">District </w:t>
      </w:r>
      <w:r w:rsidRPr="005922B8">
        <w:rPr>
          <w:rFonts w:ascii="Times New Roman" w:hAnsi="Times New Roman"/>
        </w:rPr>
        <w:t>Coach Susan Schaffer effective November 14, 2016.</w:t>
      </w:r>
    </w:p>
    <w:p w:rsidR="0025030B" w:rsidRPr="005922B8" w:rsidRDefault="0025030B" w:rsidP="0025030B">
      <w:pPr>
        <w:pStyle w:val="ListParagraph"/>
        <w:rPr>
          <w:rFonts w:ascii="Times New Roman" w:hAnsi="Times New Roman"/>
          <w:b/>
        </w:rPr>
      </w:pPr>
    </w:p>
    <w:p w:rsidR="005922B8" w:rsidRDefault="0025030B" w:rsidP="0025030B">
      <w:pPr>
        <w:pStyle w:val="ListParagraph"/>
        <w:rPr>
          <w:rFonts w:ascii="Times New Roman" w:hAnsi="Times New Roman"/>
        </w:rPr>
      </w:pPr>
      <w:r w:rsidRPr="005922B8">
        <w:rPr>
          <w:rFonts w:ascii="Times New Roman" w:hAnsi="Times New Roman"/>
          <w:u w:val="single"/>
        </w:rPr>
        <w:t>Informational</w:t>
      </w:r>
      <w:r w:rsidR="000630AB" w:rsidRPr="005922B8">
        <w:rPr>
          <w:rFonts w:ascii="Times New Roman" w:hAnsi="Times New Roman"/>
        </w:rPr>
        <w:t xml:space="preserve">:  Ms. Schaffer has accepted an administrative </w:t>
      </w:r>
      <w:r w:rsidRPr="005922B8">
        <w:rPr>
          <w:rFonts w:ascii="Times New Roman" w:hAnsi="Times New Roman"/>
        </w:rPr>
        <w:t>position with another District.</w:t>
      </w:r>
      <w:r w:rsidR="00781130" w:rsidRPr="005922B8">
        <w:rPr>
          <w:rFonts w:ascii="Times New Roman" w:hAnsi="Times New Roman"/>
        </w:rPr>
        <w:t xml:space="preserve"> </w:t>
      </w:r>
    </w:p>
    <w:p w:rsidR="0025030B" w:rsidRPr="0025030B" w:rsidRDefault="00781130" w:rsidP="0025030B">
      <w:pPr>
        <w:pStyle w:val="ListParagraph"/>
        <w:rPr>
          <w:rFonts w:ascii="Times New Roman" w:hAnsi="Times New Roman"/>
        </w:rPr>
      </w:pPr>
      <w:r w:rsidRPr="005922B8">
        <w:rPr>
          <w:rFonts w:ascii="Times New Roman" w:hAnsi="Times New Roman"/>
        </w:rPr>
        <w:t xml:space="preserve">Ms. Schaffer has served as a teacher in </w:t>
      </w:r>
      <w:r w:rsidR="00F761C8" w:rsidRPr="005922B8">
        <w:rPr>
          <w:rFonts w:ascii="Times New Roman" w:hAnsi="Times New Roman"/>
        </w:rPr>
        <w:t>the district for 5 years.</w:t>
      </w:r>
    </w:p>
    <w:p w:rsidR="0025030B" w:rsidRDefault="0025030B" w:rsidP="008A4985">
      <w:pPr>
        <w:pStyle w:val="ListParagraph"/>
        <w:ind w:left="0"/>
        <w:rPr>
          <w:rFonts w:ascii="Times New Roman" w:hAnsi="Times New Roman"/>
          <w:b/>
        </w:rPr>
      </w:pPr>
    </w:p>
    <w:p w:rsidR="002F298F" w:rsidRPr="005A6C32" w:rsidRDefault="00F761C8" w:rsidP="002F298F">
      <w:pPr>
        <w:pStyle w:val="ListParagraph"/>
        <w:numPr>
          <w:ilvl w:val="1"/>
          <w:numId w:val="7"/>
        </w:numPr>
        <w:tabs>
          <w:tab w:val="left" w:pos="1800"/>
        </w:tabs>
        <w:ind w:left="720"/>
        <w:rPr>
          <w:rFonts w:ascii="Times New Roman" w:hAnsi="Times New Roman"/>
        </w:rPr>
      </w:pPr>
      <w:r w:rsidRPr="005922B8">
        <w:rPr>
          <w:rFonts w:ascii="Times New Roman" w:hAnsi="Times New Roman"/>
        </w:rPr>
        <w:t>Recommend a</w:t>
      </w:r>
      <w:r w:rsidR="005658E5" w:rsidRPr="005922B8">
        <w:rPr>
          <w:rFonts w:ascii="Times New Roman" w:hAnsi="Times New Roman"/>
        </w:rPr>
        <w:t>pproval to appoint Cynthia Elder for the AEP Program (Alternate Education Program)</w:t>
      </w:r>
      <w:r w:rsidR="005658E5">
        <w:rPr>
          <w:rFonts w:ascii="Times New Roman" w:hAnsi="Times New Roman"/>
        </w:rPr>
        <w:t xml:space="preserve"> for the 2016-2017 school year as Teacher of Mathematics.</w:t>
      </w:r>
      <w:r w:rsidR="002F298F">
        <w:rPr>
          <w:rFonts w:ascii="Times New Roman" w:hAnsi="Times New Roman"/>
        </w:rPr>
        <w:t xml:space="preserve"> </w:t>
      </w:r>
    </w:p>
    <w:p w:rsidR="002F298F" w:rsidRDefault="002F298F" w:rsidP="002F298F">
      <w:pPr>
        <w:tabs>
          <w:tab w:val="left" w:pos="1800"/>
        </w:tabs>
      </w:pPr>
    </w:p>
    <w:p w:rsidR="002F298F" w:rsidRPr="002F298F" w:rsidRDefault="002F298F" w:rsidP="002F298F">
      <w:pPr>
        <w:tabs>
          <w:tab w:val="left" w:pos="1800"/>
        </w:tabs>
      </w:pPr>
    </w:p>
    <w:p w:rsidR="00E22047" w:rsidRDefault="00E22047" w:rsidP="00E22047">
      <w:pPr>
        <w:pStyle w:val="ListParagraph"/>
        <w:tabs>
          <w:tab w:val="left" w:pos="1800"/>
        </w:tabs>
        <w:rPr>
          <w:rFonts w:ascii="Times New Roman" w:hAnsi="Times New Roman"/>
        </w:rPr>
      </w:pPr>
    </w:p>
    <w:p w:rsidR="00F55EFE" w:rsidRDefault="00F55EFE" w:rsidP="003F422A">
      <w:pPr>
        <w:pStyle w:val="ListParagraph"/>
        <w:numPr>
          <w:ilvl w:val="0"/>
          <w:numId w:val="37"/>
        </w:numPr>
        <w:tabs>
          <w:tab w:val="left" w:pos="720"/>
        </w:tabs>
        <w:spacing w:after="0"/>
        <w:ind w:left="720"/>
        <w:rPr>
          <w:rFonts w:ascii="Times New Roman" w:hAnsi="Times New Roman"/>
          <w:sz w:val="20"/>
          <w:szCs w:val="20"/>
        </w:rPr>
      </w:pPr>
      <w:r>
        <w:rPr>
          <w:rFonts w:ascii="Times New Roman" w:hAnsi="Times New Roman"/>
        </w:rPr>
        <w:lastRenderedPageBreak/>
        <w:t>Recommend appointment of the following substitutes to be used on an as needed basis for the</w:t>
      </w:r>
    </w:p>
    <w:p w:rsidR="00F55EFE" w:rsidRDefault="00F55EFE" w:rsidP="00F55EFE">
      <w:pPr>
        <w:ind w:left="720" w:hanging="360"/>
      </w:pPr>
      <w:r>
        <w:tab/>
        <w:t>2016-2017 school year:</w:t>
      </w:r>
    </w:p>
    <w:p w:rsidR="00F55EFE" w:rsidRDefault="00F55EFE" w:rsidP="00F55EFE">
      <w:pPr>
        <w:ind w:left="720" w:hanging="360"/>
      </w:pPr>
    </w:p>
    <w:p w:rsidR="00F55EFE" w:rsidRDefault="00F55EFE" w:rsidP="00F55EFE">
      <w:pPr>
        <w:tabs>
          <w:tab w:val="decimal" w:pos="360"/>
          <w:tab w:val="left" w:pos="720"/>
          <w:tab w:val="left" w:pos="1080"/>
          <w:tab w:val="left" w:pos="1440"/>
          <w:tab w:val="left" w:pos="1800"/>
        </w:tabs>
      </w:pPr>
      <w:r>
        <w:tab/>
      </w:r>
      <w:r>
        <w:tab/>
      </w:r>
      <w:r>
        <w:tab/>
      </w:r>
      <w:r>
        <w:rPr>
          <w:b/>
        </w:rPr>
        <w:t xml:space="preserve">Bus Aide - $8.38/hr. </w:t>
      </w:r>
      <w:r>
        <w:rPr>
          <w:b/>
        </w:rPr>
        <w:tab/>
      </w:r>
      <w:r>
        <w:tab/>
      </w:r>
      <w:r>
        <w:tab/>
      </w:r>
      <w:r>
        <w:tab/>
      </w:r>
    </w:p>
    <w:tbl>
      <w:tblPr>
        <w:tblW w:w="841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2802"/>
        <w:gridCol w:w="2807"/>
      </w:tblGrid>
      <w:tr w:rsidR="00F55EFE" w:rsidTr="00F55EFE">
        <w:tc>
          <w:tcPr>
            <w:tcW w:w="2803" w:type="dxa"/>
            <w:tcBorders>
              <w:top w:val="single" w:sz="4" w:space="0" w:color="auto"/>
              <w:left w:val="single" w:sz="4" w:space="0" w:color="auto"/>
              <w:bottom w:val="single" w:sz="4" w:space="0" w:color="auto"/>
              <w:right w:val="single" w:sz="4" w:space="0" w:color="auto"/>
            </w:tcBorders>
            <w:hideMark/>
          </w:tcPr>
          <w:p w:rsidR="00F55EFE" w:rsidRDefault="00F55EFE" w:rsidP="00F30FA4">
            <w:pPr>
              <w:pStyle w:val="Footer"/>
              <w:tabs>
                <w:tab w:val="decimal" w:pos="360"/>
                <w:tab w:val="left" w:pos="720"/>
                <w:tab w:val="left" w:pos="1080"/>
                <w:tab w:val="left" w:pos="1440"/>
                <w:tab w:val="left" w:pos="1800"/>
              </w:tabs>
              <w:spacing w:line="256" w:lineRule="auto"/>
            </w:pPr>
            <w:r>
              <w:t xml:space="preserve">Sebastian </w:t>
            </w:r>
            <w:proofErr w:type="spellStart"/>
            <w:r>
              <w:t>Tindley</w:t>
            </w:r>
            <w:proofErr w:type="spellEnd"/>
          </w:p>
        </w:tc>
        <w:tc>
          <w:tcPr>
            <w:tcW w:w="2802" w:type="dxa"/>
            <w:tcBorders>
              <w:top w:val="single" w:sz="4" w:space="0" w:color="auto"/>
              <w:left w:val="single" w:sz="4" w:space="0" w:color="auto"/>
              <w:bottom w:val="single" w:sz="4" w:space="0" w:color="auto"/>
              <w:right w:val="single" w:sz="4" w:space="0" w:color="auto"/>
            </w:tcBorders>
          </w:tcPr>
          <w:p w:rsidR="00F55EFE" w:rsidRDefault="00F55EFE" w:rsidP="00F30FA4">
            <w:pPr>
              <w:tabs>
                <w:tab w:val="decimal" w:pos="360"/>
                <w:tab w:val="left" w:pos="720"/>
                <w:tab w:val="left" w:pos="1080"/>
                <w:tab w:val="left" w:pos="1440"/>
                <w:tab w:val="left" w:pos="1800"/>
              </w:tabs>
              <w:spacing w:line="256" w:lineRule="auto"/>
              <w:rPr>
                <w:sz w:val="20"/>
                <w:szCs w:val="20"/>
              </w:rPr>
            </w:pPr>
          </w:p>
        </w:tc>
        <w:tc>
          <w:tcPr>
            <w:tcW w:w="2807" w:type="dxa"/>
            <w:tcBorders>
              <w:top w:val="single" w:sz="4" w:space="0" w:color="auto"/>
              <w:left w:val="single" w:sz="4" w:space="0" w:color="auto"/>
              <w:bottom w:val="single" w:sz="4" w:space="0" w:color="auto"/>
              <w:right w:val="single" w:sz="4" w:space="0" w:color="auto"/>
            </w:tcBorders>
          </w:tcPr>
          <w:p w:rsidR="00F55EFE" w:rsidRDefault="00F55EFE" w:rsidP="00F30FA4">
            <w:pPr>
              <w:tabs>
                <w:tab w:val="decimal" w:pos="360"/>
                <w:tab w:val="left" w:pos="720"/>
                <w:tab w:val="left" w:pos="1080"/>
                <w:tab w:val="left" w:pos="1440"/>
                <w:tab w:val="left" w:pos="1800"/>
              </w:tabs>
              <w:spacing w:line="256" w:lineRule="auto"/>
              <w:rPr>
                <w:sz w:val="20"/>
                <w:szCs w:val="20"/>
              </w:rPr>
            </w:pPr>
          </w:p>
        </w:tc>
      </w:tr>
    </w:tbl>
    <w:p w:rsidR="00F55EFE" w:rsidRDefault="00F55EFE" w:rsidP="00F55EFE">
      <w:pPr>
        <w:tabs>
          <w:tab w:val="decimal" w:pos="360"/>
          <w:tab w:val="left" w:pos="720"/>
          <w:tab w:val="left" w:pos="1080"/>
          <w:tab w:val="left" w:pos="1440"/>
          <w:tab w:val="left" w:pos="1800"/>
        </w:tabs>
        <w:ind w:left="1080"/>
        <w:rPr>
          <w:b/>
        </w:rPr>
      </w:pPr>
    </w:p>
    <w:p w:rsidR="00F55EFE" w:rsidRDefault="00F55EFE" w:rsidP="00F55EFE">
      <w:pPr>
        <w:tabs>
          <w:tab w:val="decimal" w:pos="360"/>
          <w:tab w:val="left" w:pos="720"/>
          <w:tab w:val="left" w:pos="1080"/>
          <w:tab w:val="left" w:pos="1440"/>
          <w:tab w:val="left" w:pos="1800"/>
        </w:tabs>
        <w:rPr>
          <w:b/>
          <w:bCs/>
          <w:i/>
          <w:iCs/>
          <w:u w:val="single"/>
        </w:rPr>
      </w:pPr>
      <w:r>
        <w:rPr>
          <w:b/>
        </w:rPr>
        <w:tab/>
      </w:r>
      <w:r>
        <w:rPr>
          <w:b/>
        </w:rPr>
        <w:tab/>
        <w:t xml:space="preserve">      Custodian/Grounds/Maintenance - $8.38 per hour</w:t>
      </w:r>
      <w:r>
        <w:tab/>
      </w:r>
      <w:r>
        <w:tab/>
      </w:r>
      <w:r>
        <w:tab/>
      </w:r>
      <w:r>
        <w:tab/>
      </w:r>
      <w:r>
        <w:tab/>
      </w:r>
    </w:p>
    <w:tbl>
      <w:tblPr>
        <w:tblW w:w="837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2792"/>
        <w:gridCol w:w="2792"/>
      </w:tblGrid>
      <w:tr w:rsidR="00F55EFE" w:rsidTr="00F30FA4">
        <w:tc>
          <w:tcPr>
            <w:tcW w:w="2792" w:type="dxa"/>
            <w:tcBorders>
              <w:top w:val="single" w:sz="4" w:space="0" w:color="auto"/>
              <w:left w:val="single" w:sz="4" w:space="0" w:color="auto"/>
              <w:bottom w:val="single" w:sz="4" w:space="0" w:color="auto"/>
              <w:right w:val="single" w:sz="4" w:space="0" w:color="auto"/>
            </w:tcBorders>
            <w:hideMark/>
          </w:tcPr>
          <w:p w:rsidR="00F55EFE" w:rsidRDefault="00F55EFE" w:rsidP="00F30FA4">
            <w:pPr>
              <w:pStyle w:val="Footer"/>
              <w:tabs>
                <w:tab w:val="decimal" w:pos="360"/>
                <w:tab w:val="left" w:pos="720"/>
                <w:tab w:val="left" w:pos="1080"/>
                <w:tab w:val="left" w:pos="1440"/>
                <w:tab w:val="left" w:pos="1800"/>
              </w:tabs>
              <w:spacing w:line="256" w:lineRule="auto"/>
            </w:pPr>
            <w:r>
              <w:t>Jackie Johnson</w:t>
            </w:r>
          </w:p>
        </w:tc>
        <w:tc>
          <w:tcPr>
            <w:tcW w:w="2792" w:type="dxa"/>
            <w:tcBorders>
              <w:top w:val="single" w:sz="4" w:space="0" w:color="auto"/>
              <w:left w:val="single" w:sz="4" w:space="0" w:color="auto"/>
              <w:bottom w:val="single" w:sz="4" w:space="0" w:color="auto"/>
              <w:right w:val="single" w:sz="4" w:space="0" w:color="auto"/>
            </w:tcBorders>
            <w:hideMark/>
          </w:tcPr>
          <w:p w:rsidR="00F55EFE" w:rsidRDefault="00F55EFE" w:rsidP="00F30FA4">
            <w:pPr>
              <w:tabs>
                <w:tab w:val="decimal" w:pos="360"/>
                <w:tab w:val="left" w:pos="720"/>
                <w:tab w:val="left" w:pos="1080"/>
                <w:tab w:val="left" w:pos="1440"/>
                <w:tab w:val="left" w:pos="1800"/>
              </w:tabs>
              <w:spacing w:line="256" w:lineRule="auto"/>
              <w:rPr>
                <w:sz w:val="20"/>
                <w:szCs w:val="20"/>
                <w:highlight w:val="yellow"/>
              </w:rPr>
            </w:pPr>
            <w:r>
              <w:rPr>
                <w:sz w:val="20"/>
                <w:szCs w:val="20"/>
              </w:rPr>
              <w:t>Lacey Chambers</w:t>
            </w:r>
          </w:p>
        </w:tc>
        <w:tc>
          <w:tcPr>
            <w:tcW w:w="2792" w:type="dxa"/>
            <w:tcBorders>
              <w:top w:val="single" w:sz="4" w:space="0" w:color="auto"/>
              <w:left w:val="single" w:sz="4" w:space="0" w:color="auto"/>
              <w:bottom w:val="single" w:sz="4" w:space="0" w:color="auto"/>
              <w:right w:val="single" w:sz="4" w:space="0" w:color="auto"/>
            </w:tcBorders>
            <w:hideMark/>
          </w:tcPr>
          <w:p w:rsidR="00F55EFE" w:rsidRDefault="00F55EFE" w:rsidP="00F30FA4">
            <w:pPr>
              <w:tabs>
                <w:tab w:val="decimal" w:pos="360"/>
                <w:tab w:val="left" w:pos="720"/>
                <w:tab w:val="left" w:pos="1080"/>
                <w:tab w:val="left" w:pos="1440"/>
                <w:tab w:val="left" w:pos="1800"/>
              </w:tabs>
              <w:spacing w:line="256" w:lineRule="auto"/>
              <w:rPr>
                <w:sz w:val="20"/>
                <w:szCs w:val="20"/>
              </w:rPr>
            </w:pPr>
            <w:r>
              <w:rPr>
                <w:sz w:val="20"/>
                <w:szCs w:val="20"/>
              </w:rPr>
              <w:t xml:space="preserve">Kelli </w:t>
            </w:r>
            <w:proofErr w:type="spellStart"/>
            <w:r>
              <w:rPr>
                <w:sz w:val="20"/>
                <w:szCs w:val="20"/>
              </w:rPr>
              <w:t>Emerich</w:t>
            </w:r>
            <w:proofErr w:type="spellEnd"/>
          </w:p>
        </w:tc>
      </w:tr>
      <w:tr w:rsidR="00F55EFE" w:rsidTr="00F30FA4">
        <w:tc>
          <w:tcPr>
            <w:tcW w:w="2792" w:type="dxa"/>
            <w:tcBorders>
              <w:top w:val="single" w:sz="4" w:space="0" w:color="auto"/>
              <w:left w:val="single" w:sz="4" w:space="0" w:color="auto"/>
              <w:bottom w:val="single" w:sz="4" w:space="0" w:color="auto"/>
              <w:right w:val="single" w:sz="4" w:space="0" w:color="auto"/>
            </w:tcBorders>
            <w:hideMark/>
          </w:tcPr>
          <w:p w:rsidR="00F55EFE" w:rsidRDefault="00F55EFE" w:rsidP="00F30FA4">
            <w:pPr>
              <w:tabs>
                <w:tab w:val="decimal" w:pos="360"/>
                <w:tab w:val="left" w:pos="720"/>
                <w:tab w:val="left" w:pos="1080"/>
                <w:tab w:val="left" w:pos="1440"/>
                <w:tab w:val="left" w:pos="1800"/>
              </w:tabs>
              <w:spacing w:line="256" w:lineRule="auto"/>
              <w:rPr>
                <w:sz w:val="20"/>
                <w:szCs w:val="20"/>
              </w:rPr>
            </w:pPr>
            <w:r>
              <w:rPr>
                <w:sz w:val="20"/>
                <w:szCs w:val="20"/>
              </w:rPr>
              <w:t>Sean McFarland</w:t>
            </w:r>
          </w:p>
        </w:tc>
        <w:tc>
          <w:tcPr>
            <w:tcW w:w="2792" w:type="dxa"/>
            <w:tcBorders>
              <w:top w:val="single" w:sz="4" w:space="0" w:color="auto"/>
              <w:left w:val="single" w:sz="4" w:space="0" w:color="auto"/>
              <w:bottom w:val="single" w:sz="4" w:space="0" w:color="auto"/>
              <w:right w:val="single" w:sz="4" w:space="0" w:color="auto"/>
            </w:tcBorders>
          </w:tcPr>
          <w:p w:rsidR="00F55EFE" w:rsidRDefault="00F55EFE" w:rsidP="00F30FA4">
            <w:pPr>
              <w:tabs>
                <w:tab w:val="decimal" w:pos="360"/>
                <w:tab w:val="left" w:pos="720"/>
                <w:tab w:val="left" w:pos="1080"/>
                <w:tab w:val="left" w:pos="1440"/>
                <w:tab w:val="left" w:pos="1800"/>
              </w:tabs>
              <w:spacing w:line="256" w:lineRule="auto"/>
              <w:rPr>
                <w:sz w:val="20"/>
                <w:szCs w:val="20"/>
              </w:rPr>
            </w:pPr>
            <w:r>
              <w:rPr>
                <w:sz w:val="20"/>
                <w:szCs w:val="20"/>
              </w:rPr>
              <w:t>Michael Diamond</w:t>
            </w:r>
          </w:p>
        </w:tc>
        <w:tc>
          <w:tcPr>
            <w:tcW w:w="2792" w:type="dxa"/>
            <w:tcBorders>
              <w:top w:val="single" w:sz="4" w:space="0" w:color="auto"/>
              <w:left w:val="single" w:sz="4" w:space="0" w:color="auto"/>
              <w:bottom w:val="single" w:sz="4" w:space="0" w:color="auto"/>
              <w:right w:val="single" w:sz="4" w:space="0" w:color="auto"/>
            </w:tcBorders>
            <w:hideMark/>
          </w:tcPr>
          <w:p w:rsidR="00F55EFE" w:rsidRDefault="00F55EFE" w:rsidP="00F30FA4">
            <w:pPr>
              <w:tabs>
                <w:tab w:val="decimal" w:pos="360"/>
                <w:tab w:val="left" w:pos="720"/>
                <w:tab w:val="left" w:pos="1080"/>
                <w:tab w:val="left" w:pos="1440"/>
                <w:tab w:val="left" w:pos="1800"/>
              </w:tabs>
              <w:spacing w:line="256" w:lineRule="auto"/>
              <w:rPr>
                <w:sz w:val="20"/>
                <w:szCs w:val="20"/>
              </w:rPr>
            </w:pPr>
            <w:r>
              <w:rPr>
                <w:sz w:val="20"/>
                <w:szCs w:val="20"/>
              </w:rPr>
              <w:t xml:space="preserve">Sebastian </w:t>
            </w:r>
            <w:proofErr w:type="spellStart"/>
            <w:r>
              <w:rPr>
                <w:sz w:val="20"/>
                <w:szCs w:val="20"/>
              </w:rPr>
              <w:t>Tindley</w:t>
            </w:r>
            <w:proofErr w:type="spellEnd"/>
          </w:p>
        </w:tc>
      </w:tr>
    </w:tbl>
    <w:p w:rsidR="00F55EFE" w:rsidRDefault="00F55EFE" w:rsidP="00E22047">
      <w:pPr>
        <w:pStyle w:val="ListParagraph"/>
        <w:tabs>
          <w:tab w:val="left" w:pos="1800"/>
        </w:tabs>
        <w:rPr>
          <w:rFonts w:ascii="Times New Roman" w:hAnsi="Times New Roman"/>
        </w:rPr>
      </w:pPr>
    </w:p>
    <w:p w:rsidR="00F55EFE" w:rsidRPr="00B61912" w:rsidRDefault="00F55EFE" w:rsidP="00F55EFE">
      <w:pPr>
        <w:pStyle w:val="ListParagraph"/>
        <w:ind w:right="-180"/>
        <w:rPr>
          <w:rFonts w:ascii="Times New Roman" w:hAnsi="Times New Roman"/>
        </w:rPr>
      </w:pPr>
      <w:r w:rsidRPr="00F55EFE">
        <w:rPr>
          <w:rFonts w:ascii="Times New Roman" w:hAnsi="Times New Roman"/>
          <w:u w:val="single"/>
        </w:rPr>
        <w:t>Informational</w:t>
      </w:r>
      <w:r>
        <w:rPr>
          <w:rFonts w:ascii="Times New Roman" w:hAnsi="Times New Roman"/>
        </w:rPr>
        <w:t xml:space="preserve">: </w:t>
      </w:r>
      <w:r w:rsidRPr="00F55EFE">
        <w:rPr>
          <w:rFonts w:ascii="Times New Roman" w:hAnsi="Times New Roman"/>
        </w:rPr>
        <w:t>This</w:t>
      </w:r>
      <w:r w:rsidRPr="005922B8">
        <w:rPr>
          <w:rFonts w:ascii="Times New Roman" w:hAnsi="Times New Roman"/>
        </w:rPr>
        <w:t xml:space="preserve"> recommendation is contingent on successful completion of </w:t>
      </w:r>
      <w:r w:rsidR="007E440C">
        <w:rPr>
          <w:rFonts w:ascii="Times New Roman" w:hAnsi="Times New Roman"/>
        </w:rPr>
        <w:t xml:space="preserve">the </w:t>
      </w:r>
      <w:r w:rsidRPr="005922B8">
        <w:rPr>
          <w:rFonts w:ascii="Times New Roman" w:hAnsi="Times New Roman"/>
        </w:rPr>
        <w:t xml:space="preserve">criminal history background review.  </w:t>
      </w:r>
    </w:p>
    <w:p w:rsidR="00F55EFE" w:rsidRDefault="00F55EFE" w:rsidP="00E22047">
      <w:pPr>
        <w:pStyle w:val="ListParagraph"/>
        <w:tabs>
          <w:tab w:val="left" w:pos="1800"/>
        </w:tabs>
        <w:rPr>
          <w:rFonts w:ascii="Times New Roman" w:hAnsi="Times New Roman"/>
        </w:rPr>
      </w:pPr>
    </w:p>
    <w:p w:rsidR="002F298F" w:rsidRPr="00F0549B" w:rsidRDefault="002F298F" w:rsidP="002F298F">
      <w:r w:rsidRPr="00F0549B">
        <w:t xml:space="preserve">ROLL CALL </w:t>
      </w:r>
    </w:p>
    <w:p w:rsidR="002F298F" w:rsidRPr="00F0549B" w:rsidRDefault="002F298F" w:rsidP="002F298F"/>
    <w:p w:rsidR="00595F66" w:rsidRPr="00595F66" w:rsidRDefault="00595F66" w:rsidP="00595F66">
      <w:pPr>
        <w:tabs>
          <w:tab w:val="left" w:pos="1080"/>
        </w:tabs>
      </w:pPr>
      <w:r w:rsidRPr="00595F66">
        <w:t>Roll Call Vote: Ms. Dunn, Ms. Eastlack, Mr. Hamilton, Mr. Hughes, Mr. Lisa, Mrs. Lozada-Shaw, Mrs. Priest, Mr. Ridinger, Mrs. Stevenson and Mr. Walter voting 10 YES.</w:t>
      </w:r>
    </w:p>
    <w:p w:rsidR="002F298F" w:rsidRDefault="002F298F" w:rsidP="00FB7042">
      <w:pPr>
        <w:ind w:left="7200" w:firstLine="720"/>
        <w:jc w:val="right"/>
      </w:pPr>
      <w:r w:rsidRPr="00F0549B">
        <w:t>Motion Carried</w:t>
      </w:r>
    </w:p>
    <w:p w:rsidR="00DE1284" w:rsidRPr="00045619" w:rsidRDefault="00DE1284" w:rsidP="00DE1284">
      <w:pPr>
        <w:tabs>
          <w:tab w:val="left" w:pos="1080"/>
        </w:tabs>
        <w:spacing w:after="160"/>
        <w:contextualSpacing/>
      </w:pPr>
    </w:p>
    <w:p w:rsidR="00DE1284" w:rsidRPr="00DE1284" w:rsidRDefault="00DE1284" w:rsidP="00DE1284">
      <w:pPr>
        <w:tabs>
          <w:tab w:val="left" w:pos="1080"/>
        </w:tabs>
        <w:spacing w:after="160"/>
        <w:contextualSpacing/>
      </w:pPr>
      <w:r w:rsidRPr="00DE1284">
        <w:t>Motion by Stevenson, seconded by Priest to accept the Superintendent’s recommendation</w:t>
      </w:r>
    </w:p>
    <w:p w:rsidR="00DE1284" w:rsidRPr="00DE1284" w:rsidRDefault="00DE1284" w:rsidP="00DE1284">
      <w:pPr>
        <w:tabs>
          <w:tab w:val="left" w:pos="1080"/>
        </w:tabs>
        <w:spacing w:after="160"/>
        <w:contextualSpacing/>
      </w:pPr>
      <w:r w:rsidRPr="00DE1284">
        <w:t>to approve items K - M:</w:t>
      </w:r>
    </w:p>
    <w:p w:rsidR="00DE1284" w:rsidRPr="00F0549B" w:rsidRDefault="00DE1284" w:rsidP="00DE1284"/>
    <w:p w:rsidR="002F298F" w:rsidRDefault="002F298F" w:rsidP="00E22047">
      <w:pPr>
        <w:pStyle w:val="ListParagraph"/>
        <w:tabs>
          <w:tab w:val="left" w:pos="1800"/>
        </w:tabs>
        <w:rPr>
          <w:rFonts w:ascii="Times New Roman" w:hAnsi="Times New Roman"/>
        </w:rPr>
      </w:pPr>
    </w:p>
    <w:p w:rsidR="00E22047" w:rsidRPr="00F55EFE" w:rsidRDefault="00E22047" w:rsidP="003F422A">
      <w:pPr>
        <w:pStyle w:val="ListParagraph"/>
        <w:numPr>
          <w:ilvl w:val="0"/>
          <w:numId w:val="37"/>
        </w:numPr>
        <w:tabs>
          <w:tab w:val="left" w:pos="1800"/>
        </w:tabs>
        <w:ind w:left="720"/>
        <w:rPr>
          <w:rFonts w:ascii="Times New Roman" w:hAnsi="Times New Roman"/>
        </w:rPr>
      </w:pPr>
      <w:r w:rsidRPr="00145894">
        <w:rPr>
          <w:rFonts w:ascii="Times New Roman" w:hAnsi="Times New Roman"/>
        </w:rPr>
        <w:t xml:space="preserve">Recommend approval to accept the resignation with intent to retire of Elementary Teacher Sheryl </w:t>
      </w:r>
      <w:r w:rsidRPr="00F55EFE">
        <w:rPr>
          <w:rFonts w:ascii="Times New Roman" w:hAnsi="Times New Roman"/>
        </w:rPr>
        <w:t>Gross effective December 31, 2016.</w:t>
      </w:r>
    </w:p>
    <w:p w:rsidR="00E22047" w:rsidRPr="00F55EFE" w:rsidRDefault="00E22047" w:rsidP="00E22047">
      <w:pPr>
        <w:tabs>
          <w:tab w:val="left" w:pos="720"/>
          <w:tab w:val="left" w:pos="1800"/>
        </w:tabs>
        <w:ind w:left="720"/>
      </w:pPr>
      <w:r w:rsidRPr="00F55EFE">
        <w:rPr>
          <w:u w:val="single"/>
        </w:rPr>
        <w:t>Informational</w:t>
      </w:r>
      <w:r w:rsidRPr="00F55EFE">
        <w:t>:  Ms. Gross has served as a teacher in the district for 15 years.</w:t>
      </w:r>
    </w:p>
    <w:p w:rsidR="00E22047" w:rsidRPr="00F55EFE" w:rsidRDefault="00E22047" w:rsidP="00E22047">
      <w:pPr>
        <w:pStyle w:val="ListParagraph"/>
        <w:tabs>
          <w:tab w:val="left" w:pos="1800"/>
        </w:tabs>
        <w:rPr>
          <w:rFonts w:ascii="Times New Roman" w:hAnsi="Times New Roman"/>
        </w:rPr>
      </w:pPr>
    </w:p>
    <w:p w:rsidR="00F761C8" w:rsidRPr="00F55EFE" w:rsidRDefault="00F761C8" w:rsidP="003F422A">
      <w:pPr>
        <w:pStyle w:val="ListParagraph"/>
        <w:numPr>
          <w:ilvl w:val="0"/>
          <w:numId w:val="37"/>
        </w:numPr>
        <w:tabs>
          <w:tab w:val="left" w:pos="1800"/>
        </w:tabs>
        <w:ind w:left="720"/>
        <w:rPr>
          <w:rFonts w:ascii="Times New Roman" w:hAnsi="Times New Roman"/>
        </w:rPr>
      </w:pPr>
      <w:r w:rsidRPr="00F55EFE">
        <w:rPr>
          <w:rFonts w:ascii="Times New Roman" w:hAnsi="Times New Roman"/>
        </w:rPr>
        <w:t>Recommend approval to accept the resignation with intent to retire of Sherry Reynolds effective January 1, 2017.</w:t>
      </w:r>
    </w:p>
    <w:p w:rsidR="00F761C8" w:rsidRPr="00F55EFE" w:rsidRDefault="00F761C8" w:rsidP="00F761C8">
      <w:pPr>
        <w:tabs>
          <w:tab w:val="left" w:pos="720"/>
          <w:tab w:val="left" w:pos="1800"/>
        </w:tabs>
        <w:ind w:left="720"/>
      </w:pPr>
      <w:r w:rsidRPr="00F55EFE">
        <w:rPr>
          <w:u w:val="single"/>
        </w:rPr>
        <w:t>Informational</w:t>
      </w:r>
      <w:r w:rsidR="00781130" w:rsidRPr="00F55EFE">
        <w:t xml:space="preserve">:  Ms. Reynold has served as an Instructional Aide in </w:t>
      </w:r>
      <w:r w:rsidRPr="00F55EFE">
        <w:t>the district for 2</w:t>
      </w:r>
      <w:r w:rsidR="009B2BA8" w:rsidRPr="00F55EFE">
        <w:t>5</w:t>
      </w:r>
      <w:r w:rsidRPr="00F55EFE">
        <w:t xml:space="preserve"> years.</w:t>
      </w:r>
    </w:p>
    <w:p w:rsidR="005658E5" w:rsidRPr="00F55EFE" w:rsidRDefault="005658E5" w:rsidP="005658E5">
      <w:pPr>
        <w:pStyle w:val="ListParagraph"/>
        <w:tabs>
          <w:tab w:val="left" w:pos="1800"/>
        </w:tabs>
        <w:rPr>
          <w:rFonts w:ascii="Times New Roman" w:hAnsi="Times New Roman"/>
        </w:rPr>
      </w:pPr>
    </w:p>
    <w:p w:rsidR="004502E8" w:rsidRDefault="004502E8" w:rsidP="003F422A">
      <w:pPr>
        <w:pStyle w:val="ListParagraph"/>
        <w:numPr>
          <w:ilvl w:val="0"/>
          <w:numId w:val="37"/>
        </w:numPr>
        <w:tabs>
          <w:tab w:val="left" w:pos="1800"/>
        </w:tabs>
        <w:ind w:left="720"/>
        <w:rPr>
          <w:rFonts w:ascii="Times New Roman" w:hAnsi="Times New Roman"/>
        </w:rPr>
      </w:pPr>
      <w:r w:rsidRPr="00F55EFE">
        <w:rPr>
          <w:rFonts w:ascii="Times New Roman" w:hAnsi="Times New Roman"/>
        </w:rPr>
        <w:t xml:space="preserve">Recommend approval to appoint Anna </w:t>
      </w:r>
      <w:proofErr w:type="spellStart"/>
      <w:r w:rsidRPr="00F55EFE">
        <w:rPr>
          <w:rFonts w:ascii="Times New Roman" w:hAnsi="Times New Roman"/>
        </w:rPr>
        <w:t>Kavanaugh</w:t>
      </w:r>
      <w:proofErr w:type="spellEnd"/>
      <w:r w:rsidRPr="00F55EFE">
        <w:rPr>
          <w:rFonts w:ascii="Times New Roman" w:hAnsi="Times New Roman"/>
        </w:rPr>
        <w:t xml:space="preserve"> as breakfast worker at Loudenslager School for the 2016-2017 school</w:t>
      </w:r>
      <w:r w:rsidR="007A1B53" w:rsidRPr="00F55EFE">
        <w:rPr>
          <w:rFonts w:ascii="Times New Roman" w:hAnsi="Times New Roman"/>
        </w:rPr>
        <w:t xml:space="preserve"> year</w:t>
      </w:r>
      <w:r w:rsidRPr="00F55EFE">
        <w:rPr>
          <w:rFonts w:ascii="Times New Roman" w:hAnsi="Times New Roman"/>
        </w:rPr>
        <w:t xml:space="preserve"> for 1.5 hours at a rate of $10.63/hour.</w:t>
      </w:r>
      <w:r w:rsidR="00D667A2">
        <w:rPr>
          <w:rFonts w:ascii="Times New Roman" w:hAnsi="Times New Roman"/>
        </w:rPr>
        <w:t xml:space="preserve"> </w:t>
      </w:r>
    </w:p>
    <w:p w:rsidR="00D667A2" w:rsidRPr="00851A03" w:rsidRDefault="00D667A2" w:rsidP="00D667A2">
      <w:r w:rsidRPr="00851A03">
        <w:t xml:space="preserve">ROLL CALL </w:t>
      </w:r>
    </w:p>
    <w:p w:rsidR="00595F66" w:rsidRDefault="00595F66" w:rsidP="00595F66">
      <w:pPr>
        <w:tabs>
          <w:tab w:val="left" w:pos="1080"/>
        </w:tabs>
      </w:pPr>
    </w:p>
    <w:p w:rsidR="00595F66" w:rsidRPr="00595F66" w:rsidRDefault="00595F66" w:rsidP="00595F66">
      <w:pPr>
        <w:tabs>
          <w:tab w:val="left" w:pos="1080"/>
        </w:tabs>
      </w:pPr>
      <w:r w:rsidRPr="00595F66">
        <w:t xml:space="preserve">Roll Call Vote: Ms. Dunn, Ms. Eastlack, Mr. Hamilton, Mr. Lisa, Mrs. Lozada-Shaw, Mrs. Priest, Mr. Ridinger, Mrs. Stevenson and Mr. Walter voting </w:t>
      </w:r>
      <w:r>
        <w:t>9</w:t>
      </w:r>
      <w:r w:rsidRPr="00595F66">
        <w:t xml:space="preserve"> YES.</w:t>
      </w:r>
    </w:p>
    <w:p w:rsidR="00D667A2" w:rsidRPr="00851A03" w:rsidRDefault="00D667A2" w:rsidP="00D667A2"/>
    <w:p w:rsidR="00D667A2" w:rsidRPr="00045619" w:rsidRDefault="00D667A2" w:rsidP="00FB7042">
      <w:pPr>
        <w:ind w:left="7200" w:firstLine="720"/>
        <w:jc w:val="right"/>
      </w:pPr>
      <w:r w:rsidRPr="00851A03">
        <w:t>Motion Carried</w:t>
      </w:r>
    </w:p>
    <w:p w:rsidR="00D667A2" w:rsidRPr="00D667A2" w:rsidRDefault="00D667A2" w:rsidP="00D667A2">
      <w:pPr>
        <w:tabs>
          <w:tab w:val="left" w:pos="1800"/>
        </w:tabs>
      </w:pPr>
    </w:p>
    <w:p w:rsidR="005E2CC5" w:rsidRPr="00F55EFE" w:rsidRDefault="005E2CC5" w:rsidP="008A4985">
      <w:pPr>
        <w:pStyle w:val="ListParagraph"/>
        <w:ind w:left="0"/>
        <w:rPr>
          <w:rFonts w:ascii="Times New Roman" w:hAnsi="Times New Roman"/>
          <w:b/>
        </w:rPr>
      </w:pPr>
    </w:p>
    <w:p w:rsidR="008A4985" w:rsidRPr="00986EE6" w:rsidRDefault="008A4985" w:rsidP="008A4985">
      <w:pPr>
        <w:pStyle w:val="ListParagraph"/>
        <w:ind w:left="0"/>
        <w:rPr>
          <w:rFonts w:ascii="Times New Roman" w:hAnsi="Times New Roman"/>
          <w:b/>
        </w:rPr>
      </w:pPr>
      <w:r w:rsidRPr="00986EE6">
        <w:rPr>
          <w:rFonts w:ascii="Times New Roman" w:hAnsi="Times New Roman"/>
          <w:b/>
        </w:rPr>
        <w:t>STAFF AND CURRICULUM DEVELOPMENT</w:t>
      </w:r>
    </w:p>
    <w:p w:rsidR="00851A03" w:rsidRPr="00851A03" w:rsidRDefault="00851A03" w:rsidP="00851A03">
      <w:pPr>
        <w:tabs>
          <w:tab w:val="left" w:pos="1080"/>
        </w:tabs>
        <w:spacing w:after="160"/>
        <w:contextualSpacing/>
      </w:pPr>
      <w:r w:rsidRPr="00851A03">
        <w:t>Motion by Dunn, seconded by Walter to accept the Superintendent’s recommendation</w:t>
      </w:r>
    </w:p>
    <w:p w:rsidR="000E0EE9" w:rsidRPr="00851A03" w:rsidRDefault="00851A03" w:rsidP="00851A03">
      <w:pPr>
        <w:ind w:right="-720"/>
        <w:rPr>
          <w:b/>
        </w:rPr>
      </w:pPr>
      <w:r w:rsidRPr="00851A03">
        <w:t>to approve items A - H:</w:t>
      </w:r>
    </w:p>
    <w:p w:rsidR="004B0E6A" w:rsidRPr="005922B8" w:rsidRDefault="004B0E6A" w:rsidP="004B0E6A">
      <w:pPr>
        <w:pStyle w:val="ListParagraph"/>
        <w:rPr>
          <w:rFonts w:ascii="Times New Roman" w:hAnsi="Times New Roman"/>
          <w:b/>
        </w:rPr>
      </w:pPr>
    </w:p>
    <w:p w:rsidR="004B0E6A" w:rsidRPr="005922B8" w:rsidRDefault="004B0E6A" w:rsidP="004B0E6A">
      <w:pPr>
        <w:pStyle w:val="ListParagraph"/>
        <w:numPr>
          <w:ilvl w:val="0"/>
          <w:numId w:val="36"/>
        </w:numPr>
        <w:ind w:left="720"/>
        <w:rPr>
          <w:rFonts w:ascii="Times New Roman" w:hAnsi="Times New Roman"/>
          <w:b/>
        </w:rPr>
      </w:pPr>
      <w:r w:rsidRPr="005922B8">
        <w:rPr>
          <w:rFonts w:ascii="Times New Roman" w:eastAsia="Times New Roman" w:hAnsi="Times New Roman"/>
        </w:rPr>
        <w:t xml:space="preserve">Recommend approval to pay the cost for Board Attorney Philipp </w:t>
      </w:r>
      <w:proofErr w:type="spellStart"/>
      <w:r w:rsidRPr="005922B8">
        <w:rPr>
          <w:rFonts w:ascii="Times New Roman" w:eastAsia="Times New Roman" w:hAnsi="Times New Roman"/>
        </w:rPr>
        <w:t>Duvilla</w:t>
      </w:r>
      <w:proofErr w:type="spellEnd"/>
      <w:r w:rsidRPr="005922B8">
        <w:rPr>
          <w:rFonts w:ascii="Times New Roman" w:eastAsia="Times New Roman" w:hAnsi="Times New Roman"/>
        </w:rPr>
        <w:t xml:space="preserve"> to attend the Annual School Law Forum presented at the New Jersey School Board Convention on October 27, 2016. This is a six</w:t>
      </w:r>
      <w:r>
        <w:rPr>
          <w:rFonts w:ascii="Times New Roman" w:eastAsia="Times New Roman" w:hAnsi="Times New Roman"/>
        </w:rPr>
        <w:t>-</w:t>
      </w:r>
      <w:r w:rsidRPr="005922B8">
        <w:rPr>
          <w:rFonts w:ascii="Times New Roman" w:eastAsia="Times New Roman" w:hAnsi="Times New Roman"/>
        </w:rPr>
        <w:t xml:space="preserve"> hour forum he has attended in the past at his own expense. Cost to the Board of Education would be approximately $</w:t>
      </w:r>
      <w:r>
        <w:rPr>
          <w:rFonts w:ascii="Times New Roman" w:eastAsia="Times New Roman" w:hAnsi="Times New Roman"/>
        </w:rPr>
        <w:t>249</w:t>
      </w:r>
      <w:r w:rsidRPr="005922B8">
        <w:rPr>
          <w:rFonts w:ascii="Times New Roman" w:eastAsia="Times New Roman" w:hAnsi="Times New Roman"/>
        </w:rPr>
        <w:t>.00.</w:t>
      </w:r>
    </w:p>
    <w:p w:rsidR="004B0E6A" w:rsidRPr="005922B8" w:rsidRDefault="004B0E6A" w:rsidP="004B0E6A">
      <w:pPr>
        <w:pStyle w:val="ListParagraph"/>
        <w:rPr>
          <w:rFonts w:ascii="Times New Roman" w:hAnsi="Times New Roman"/>
          <w:b/>
        </w:rPr>
      </w:pPr>
    </w:p>
    <w:p w:rsidR="004B0E6A" w:rsidRPr="005922B8" w:rsidRDefault="004B0E6A" w:rsidP="004B0E6A">
      <w:pPr>
        <w:pStyle w:val="ListParagraph"/>
        <w:rPr>
          <w:rFonts w:ascii="Times New Roman" w:eastAsia="Times New Roman" w:hAnsi="Times New Roman"/>
        </w:rPr>
      </w:pPr>
      <w:r w:rsidRPr="005922B8">
        <w:rPr>
          <w:rFonts w:ascii="Times New Roman" w:hAnsi="Times New Roman"/>
          <w:u w:val="single"/>
        </w:rPr>
        <w:t>Informational</w:t>
      </w:r>
      <w:r w:rsidRPr="005922B8">
        <w:rPr>
          <w:rFonts w:ascii="Times New Roman" w:hAnsi="Times New Roman"/>
          <w:b/>
        </w:rPr>
        <w:t xml:space="preserve">:  </w:t>
      </w:r>
      <w:r w:rsidRPr="005922B8">
        <w:rPr>
          <w:rFonts w:ascii="Times New Roman" w:eastAsia="Times New Roman" w:hAnsi="Times New Roman"/>
        </w:rPr>
        <w:t xml:space="preserve">NJSBA legal department, advised Mr. </w:t>
      </w:r>
      <w:proofErr w:type="spellStart"/>
      <w:r w:rsidRPr="005922B8">
        <w:rPr>
          <w:rFonts w:ascii="Times New Roman" w:eastAsia="Times New Roman" w:hAnsi="Times New Roman"/>
        </w:rPr>
        <w:t>Duvilla</w:t>
      </w:r>
      <w:proofErr w:type="spellEnd"/>
      <w:r w:rsidRPr="005922B8">
        <w:rPr>
          <w:rFonts w:ascii="Times New Roman" w:eastAsia="Times New Roman" w:hAnsi="Times New Roman"/>
        </w:rPr>
        <w:t xml:space="preserve"> that it is not uncommon for the Board of Education to cover the cost for their attorney to attend this forum. If the Paulsboro Board of Education approves this expense, Business Administrator Jennifer Johnson will register Mr. </w:t>
      </w:r>
      <w:proofErr w:type="spellStart"/>
      <w:r w:rsidRPr="005922B8">
        <w:rPr>
          <w:rFonts w:ascii="Times New Roman" w:eastAsia="Times New Roman" w:hAnsi="Times New Roman"/>
        </w:rPr>
        <w:t>Duvilla</w:t>
      </w:r>
      <w:proofErr w:type="spellEnd"/>
      <w:r w:rsidRPr="005922B8">
        <w:rPr>
          <w:rFonts w:ascii="Times New Roman" w:eastAsia="Times New Roman" w:hAnsi="Times New Roman"/>
        </w:rPr>
        <w:t xml:space="preserve"> with the NJSBA for the forum and pay the NJSBA directly. </w:t>
      </w:r>
    </w:p>
    <w:p w:rsidR="004B0E6A" w:rsidRPr="00986EE6" w:rsidRDefault="004B0E6A" w:rsidP="00083350">
      <w:pPr>
        <w:ind w:right="-720"/>
        <w:rPr>
          <w:b/>
        </w:rPr>
      </w:pPr>
    </w:p>
    <w:p w:rsidR="00160E54" w:rsidRDefault="00160E54" w:rsidP="004B0E6A">
      <w:pPr>
        <w:pStyle w:val="ListParagraph"/>
        <w:numPr>
          <w:ilvl w:val="0"/>
          <w:numId w:val="36"/>
        </w:numPr>
        <w:spacing w:after="0"/>
        <w:ind w:left="720"/>
        <w:rPr>
          <w:rFonts w:ascii="Times New Roman" w:hAnsi="Times New Roman"/>
          <w:color w:val="000000"/>
        </w:rPr>
      </w:pPr>
      <w:r>
        <w:rPr>
          <w:rFonts w:ascii="Times New Roman" w:hAnsi="Times New Roman"/>
        </w:rPr>
        <w:t>Recommend approval of the attached Paulsboro Public Schools District Wide Elementary and Secondary Education Act (ESEA) (formerly known as No Child Left Behind - NCLB) Parental Involvement Policy. (</w:t>
      </w:r>
      <w:r>
        <w:rPr>
          <w:rFonts w:ascii="Times New Roman" w:hAnsi="Times New Roman"/>
          <w:b/>
        </w:rPr>
        <w:t>Attachment</w:t>
      </w:r>
      <w:r>
        <w:rPr>
          <w:rFonts w:ascii="Times New Roman" w:hAnsi="Times New Roman"/>
        </w:rPr>
        <w:t>)</w:t>
      </w:r>
    </w:p>
    <w:p w:rsidR="007C01FA" w:rsidRDefault="007C01FA" w:rsidP="00511BA7">
      <w:pPr>
        <w:tabs>
          <w:tab w:val="left" w:pos="540"/>
          <w:tab w:val="left" w:pos="630"/>
          <w:tab w:val="left" w:pos="1080"/>
          <w:tab w:val="left" w:pos="9360"/>
        </w:tabs>
        <w:ind w:left="720"/>
        <w:rPr>
          <w:rFonts w:eastAsia="Times New Roman"/>
        </w:rPr>
      </w:pPr>
    </w:p>
    <w:p w:rsidR="007C01FA" w:rsidRDefault="007C01FA" w:rsidP="004B0E6A">
      <w:pPr>
        <w:pStyle w:val="NormalWeb"/>
        <w:numPr>
          <w:ilvl w:val="0"/>
          <w:numId w:val="36"/>
        </w:numPr>
        <w:shd w:val="clear" w:color="auto" w:fill="FFFFFF"/>
        <w:spacing w:before="0" w:beforeAutospacing="0" w:after="0" w:afterAutospacing="0"/>
        <w:ind w:left="720"/>
        <w:rPr>
          <w:bCs/>
          <w:color w:val="000000"/>
          <w:sz w:val="22"/>
          <w:szCs w:val="22"/>
        </w:rPr>
      </w:pPr>
      <w:r>
        <w:rPr>
          <w:bCs/>
          <w:color w:val="000000"/>
          <w:sz w:val="22"/>
          <w:szCs w:val="22"/>
        </w:rPr>
        <w:t xml:space="preserve">Recommend approval of the following curriculum that </w:t>
      </w:r>
      <w:r w:rsidR="00DC4A81">
        <w:rPr>
          <w:bCs/>
          <w:color w:val="000000"/>
          <w:sz w:val="22"/>
          <w:szCs w:val="22"/>
        </w:rPr>
        <w:t>were prepared during the summer of</w:t>
      </w:r>
      <w:r>
        <w:rPr>
          <w:bCs/>
          <w:color w:val="000000"/>
          <w:sz w:val="22"/>
          <w:szCs w:val="22"/>
        </w:rPr>
        <w:t xml:space="preserve"> 2016.  </w:t>
      </w:r>
    </w:p>
    <w:p w:rsidR="007C01FA" w:rsidRDefault="007C01FA" w:rsidP="007C01FA">
      <w:pPr>
        <w:pStyle w:val="NormalWeb"/>
        <w:shd w:val="clear" w:color="auto" w:fill="FFFFFF"/>
        <w:spacing w:before="0" w:beforeAutospacing="0" w:after="0" w:afterAutospacing="0"/>
        <w:ind w:left="720"/>
        <w:rPr>
          <w:bCs/>
          <w:color w:val="000000"/>
          <w:sz w:val="22"/>
          <w:szCs w:val="22"/>
        </w:rPr>
      </w:pPr>
    </w:p>
    <w:p w:rsidR="007C01FA" w:rsidRDefault="007C01FA" w:rsidP="007C01FA">
      <w:pPr>
        <w:pStyle w:val="NormalWeb"/>
        <w:shd w:val="clear" w:color="auto" w:fill="FFFFFF"/>
        <w:spacing w:before="0" w:beforeAutospacing="0" w:after="0" w:afterAutospacing="0"/>
        <w:ind w:left="1440"/>
        <w:rPr>
          <w:bCs/>
          <w:color w:val="000000"/>
          <w:sz w:val="22"/>
          <w:szCs w:val="22"/>
        </w:rPr>
      </w:pPr>
      <w:r>
        <w:rPr>
          <w:bCs/>
          <w:color w:val="000000"/>
          <w:sz w:val="22"/>
          <w:szCs w:val="22"/>
        </w:rPr>
        <w:t>Mathematics</w:t>
      </w:r>
      <w:r>
        <w:rPr>
          <w:bCs/>
          <w:color w:val="000000"/>
          <w:sz w:val="22"/>
          <w:szCs w:val="22"/>
        </w:rPr>
        <w:tab/>
        <w:t>K-12</w:t>
      </w:r>
      <w:r w:rsidR="005922B8">
        <w:rPr>
          <w:bCs/>
          <w:color w:val="000000"/>
          <w:sz w:val="22"/>
          <w:szCs w:val="22"/>
        </w:rPr>
        <w:tab/>
      </w:r>
      <w:r w:rsidR="005922B8">
        <w:rPr>
          <w:bCs/>
          <w:color w:val="000000"/>
          <w:sz w:val="22"/>
          <w:szCs w:val="22"/>
        </w:rPr>
        <w:tab/>
      </w:r>
      <w:r w:rsidR="005922B8">
        <w:rPr>
          <w:bCs/>
          <w:color w:val="000000"/>
          <w:sz w:val="22"/>
          <w:szCs w:val="22"/>
        </w:rPr>
        <w:tab/>
      </w:r>
      <w:r>
        <w:rPr>
          <w:bCs/>
          <w:color w:val="000000"/>
          <w:sz w:val="22"/>
          <w:szCs w:val="22"/>
        </w:rPr>
        <w:t>Science</w:t>
      </w:r>
      <w:r>
        <w:rPr>
          <w:bCs/>
          <w:color w:val="000000"/>
          <w:sz w:val="22"/>
          <w:szCs w:val="22"/>
        </w:rPr>
        <w:tab/>
      </w:r>
      <w:r>
        <w:rPr>
          <w:bCs/>
          <w:color w:val="000000"/>
          <w:sz w:val="22"/>
          <w:szCs w:val="22"/>
        </w:rPr>
        <w:tab/>
        <w:t>K-12</w:t>
      </w:r>
    </w:p>
    <w:p w:rsidR="007C01FA" w:rsidRDefault="007C01FA" w:rsidP="007C01FA">
      <w:pPr>
        <w:pStyle w:val="NormalWeb"/>
        <w:shd w:val="clear" w:color="auto" w:fill="FFFFFF"/>
        <w:spacing w:before="0" w:beforeAutospacing="0" w:after="0" w:afterAutospacing="0"/>
        <w:ind w:left="1440"/>
        <w:rPr>
          <w:bCs/>
          <w:color w:val="000000"/>
          <w:sz w:val="22"/>
          <w:szCs w:val="22"/>
        </w:rPr>
      </w:pPr>
    </w:p>
    <w:p w:rsidR="007C01FA" w:rsidRPr="001C5CE7" w:rsidRDefault="007C01FA" w:rsidP="007C01FA">
      <w:pPr>
        <w:tabs>
          <w:tab w:val="left" w:pos="720"/>
        </w:tabs>
        <w:ind w:left="720"/>
      </w:pPr>
      <w:r w:rsidRPr="001C5CE7">
        <w:rPr>
          <w:u w:val="single"/>
        </w:rPr>
        <w:t>Informational</w:t>
      </w:r>
      <w:r w:rsidRPr="001C5CE7">
        <w:rPr>
          <w:i/>
        </w:rPr>
        <w:t>:</w:t>
      </w:r>
      <w:r w:rsidRPr="001C5CE7">
        <w:t xml:space="preserve"> This past summer, the Mathematics and Science curriculum, K – 12, was updated.  As per the 5-year curriculum review cycle, these areas were up for review. Specifically, the Science </w:t>
      </w:r>
      <w:r w:rsidRPr="001C5CE7">
        <w:lastRenderedPageBreak/>
        <w:t>curriculum now includes the new next generation science standards, and the mathematics curriculum has been reviewed to insure that any changes in the newly adopted student learning standards was included.  All necessary materials for the implementatio</w:t>
      </w:r>
      <w:r w:rsidR="00515953">
        <w:t xml:space="preserve">n of this new curriculum were </w:t>
      </w:r>
      <w:r w:rsidRPr="001C5CE7">
        <w:t>purchased</w:t>
      </w:r>
      <w:r w:rsidR="003C6FA6">
        <w:t>.</w:t>
      </w:r>
      <w:r w:rsidRPr="001C5CE7">
        <w:t xml:space="preserve"> All curriculum is available on the Paulsboro School District Web Site. </w:t>
      </w:r>
    </w:p>
    <w:p w:rsidR="007C01FA" w:rsidRPr="001C5CE7" w:rsidRDefault="007C01FA" w:rsidP="007C01FA">
      <w:pPr>
        <w:pStyle w:val="NormalWeb"/>
        <w:shd w:val="clear" w:color="auto" w:fill="FFFFFF"/>
        <w:spacing w:before="0" w:beforeAutospacing="0" w:after="0" w:afterAutospacing="0"/>
        <w:ind w:left="720"/>
        <w:rPr>
          <w:bCs/>
          <w:color w:val="000000"/>
          <w:sz w:val="22"/>
          <w:szCs w:val="22"/>
        </w:rPr>
      </w:pPr>
    </w:p>
    <w:p w:rsidR="007C01FA" w:rsidRDefault="007C01FA" w:rsidP="004B0E6A">
      <w:pPr>
        <w:pStyle w:val="NormalWeb"/>
        <w:numPr>
          <w:ilvl w:val="0"/>
          <w:numId w:val="36"/>
        </w:numPr>
        <w:shd w:val="clear" w:color="auto" w:fill="FFFFFF"/>
        <w:spacing w:before="0" w:beforeAutospacing="0" w:after="0" w:afterAutospacing="0"/>
        <w:ind w:left="720"/>
        <w:rPr>
          <w:bCs/>
          <w:color w:val="000000"/>
          <w:sz w:val="22"/>
          <w:szCs w:val="22"/>
        </w:rPr>
      </w:pPr>
      <w:r>
        <w:rPr>
          <w:bCs/>
          <w:color w:val="000000"/>
          <w:sz w:val="22"/>
          <w:szCs w:val="22"/>
        </w:rPr>
        <w:t>Recommend approval of the Paulsboro School District Professional Development Plan.</w:t>
      </w:r>
      <w:r w:rsidR="001B0596">
        <w:rPr>
          <w:bCs/>
          <w:color w:val="000000"/>
          <w:sz w:val="22"/>
          <w:szCs w:val="22"/>
        </w:rPr>
        <w:t xml:space="preserve"> </w:t>
      </w:r>
      <w:r w:rsidR="001B0596">
        <w:rPr>
          <w:b/>
          <w:bCs/>
          <w:color w:val="000000"/>
          <w:sz w:val="22"/>
          <w:szCs w:val="22"/>
        </w:rPr>
        <w:t>(Attachment)</w:t>
      </w:r>
    </w:p>
    <w:p w:rsidR="007C01FA" w:rsidRDefault="007C01FA" w:rsidP="007C01FA">
      <w:pPr>
        <w:pStyle w:val="NormalWeb"/>
        <w:shd w:val="clear" w:color="auto" w:fill="FFFFFF"/>
        <w:spacing w:before="0" w:beforeAutospacing="0" w:after="0" w:afterAutospacing="0"/>
        <w:rPr>
          <w:bCs/>
          <w:color w:val="000000"/>
          <w:sz w:val="22"/>
          <w:szCs w:val="22"/>
        </w:rPr>
      </w:pPr>
    </w:p>
    <w:p w:rsidR="007C01FA" w:rsidRPr="00550121" w:rsidRDefault="007C01FA" w:rsidP="007C01FA">
      <w:pPr>
        <w:tabs>
          <w:tab w:val="left" w:pos="720"/>
        </w:tabs>
        <w:ind w:left="720"/>
      </w:pPr>
      <w:r>
        <w:rPr>
          <w:bCs/>
          <w:color w:val="000000"/>
          <w:u w:val="single"/>
        </w:rPr>
        <w:t>Informational</w:t>
      </w:r>
      <w:r>
        <w:rPr>
          <w:bCs/>
          <w:color w:val="000000"/>
        </w:rPr>
        <w:t xml:space="preserve">:  </w:t>
      </w:r>
      <w:r w:rsidRPr="00E2304A">
        <w:t>The District Professional Development Plan is a compilation o</w:t>
      </w:r>
      <w:r w:rsidR="00781130">
        <w:t xml:space="preserve">f the individual school plans. </w:t>
      </w:r>
      <w:r w:rsidRPr="00E2304A">
        <w:t>The professional development needs of the teachers, which come from the teacher evaluations, self-assessments and individual teacher professional development plans</w:t>
      </w:r>
      <w:r w:rsidR="00392650">
        <w:t>,</w:t>
      </w:r>
      <w:r w:rsidRPr="00E2304A">
        <w:t xml:space="preserve"> are compiled and this data is used in the creation of the school and district professional development plans. </w:t>
      </w:r>
    </w:p>
    <w:p w:rsidR="007A1B53" w:rsidRPr="00B001D1" w:rsidRDefault="007A1B53" w:rsidP="004B0E6A">
      <w:pPr>
        <w:pStyle w:val="ListParagraph"/>
        <w:numPr>
          <w:ilvl w:val="0"/>
          <w:numId w:val="36"/>
        </w:numPr>
        <w:spacing w:before="100" w:beforeAutospacing="1" w:after="100" w:afterAutospacing="1"/>
        <w:ind w:left="720"/>
        <w:rPr>
          <w:rFonts w:ascii="Times New Roman" w:eastAsia="Times New Roman" w:hAnsi="Times New Roman"/>
        </w:rPr>
      </w:pPr>
      <w:r w:rsidRPr="00B001D1">
        <w:rPr>
          <w:rFonts w:ascii="Times New Roman" w:eastAsia="Times New Roman" w:hAnsi="Times New Roman"/>
        </w:rPr>
        <w:t>Recommend the following Mentor/Buddy Teachers for the 201</w:t>
      </w:r>
      <w:r>
        <w:rPr>
          <w:rFonts w:ascii="Times New Roman" w:eastAsia="Times New Roman" w:hAnsi="Times New Roman"/>
        </w:rPr>
        <w:t>6</w:t>
      </w:r>
      <w:r w:rsidRPr="00B001D1">
        <w:rPr>
          <w:rFonts w:ascii="Times New Roman" w:eastAsia="Times New Roman" w:hAnsi="Times New Roman"/>
        </w:rPr>
        <w:t>-201</w:t>
      </w:r>
      <w:r>
        <w:rPr>
          <w:rFonts w:ascii="Times New Roman" w:eastAsia="Times New Roman" w:hAnsi="Times New Roman"/>
        </w:rPr>
        <w:t>7</w:t>
      </w:r>
      <w:r w:rsidRPr="00B001D1">
        <w:rPr>
          <w:rFonts w:ascii="Times New Roman" w:eastAsia="Times New Roman" w:hAnsi="Times New Roman"/>
        </w:rPr>
        <w:t xml:space="preserve"> school year: </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1800"/>
        <w:gridCol w:w="2160"/>
        <w:gridCol w:w="1800"/>
        <w:gridCol w:w="2160"/>
      </w:tblGrid>
      <w:tr w:rsidR="007A1B53" w:rsidRPr="00B001D1" w:rsidTr="00844D16">
        <w:tc>
          <w:tcPr>
            <w:tcW w:w="234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School</w:t>
            </w:r>
          </w:p>
        </w:tc>
        <w:tc>
          <w:tcPr>
            <w:tcW w:w="180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Subject</w:t>
            </w:r>
          </w:p>
        </w:tc>
        <w:tc>
          <w:tcPr>
            <w:tcW w:w="216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New Staff Member</w:t>
            </w:r>
          </w:p>
        </w:tc>
        <w:tc>
          <w:tcPr>
            <w:tcW w:w="180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Buddy</w:t>
            </w:r>
          </w:p>
        </w:tc>
        <w:tc>
          <w:tcPr>
            <w:tcW w:w="216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Mentor</w:t>
            </w:r>
          </w:p>
        </w:tc>
      </w:tr>
      <w:tr w:rsidR="007A1B53" w:rsidRPr="00B001D1" w:rsidTr="00844D16">
        <w:tc>
          <w:tcPr>
            <w:tcW w:w="2340" w:type="dxa"/>
            <w:tcMar>
              <w:top w:w="0" w:type="dxa"/>
              <w:left w:w="108" w:type="dxa"/>
              <w:bottom w:w="0" w:type="dxa"/>
              <w:right w:w="108" w:type="dxa"/>
            </w:tcMar>
          </w:tcPr>
          <w:p w:rsidR="007A1B53" w:rsidRPr="00B001D1" w:rsidRDefault="007A1B53" w:rsidP="00C8110D">
            <w:pPr>
              <w:rPr>
                <w:rFonts w:eastAsia="Times New Roman"/>
                <w:sz w:val="20"/>
                <w:szCs w:val="20"/>
              </w:rPr>
            </w:pPr>
            <w:r>
              <w:rPr>
                <w:rFonts w:eastAsia="Times New Roman"/>
                <w:sz w:val="20"/>
                <w:szCs w:val="20"/>
              </w:rPr>
              <w:t>Paulsboro High School</w:t>
            </w:r>
          </w:p>
        </w:tc>
        <w:tc>
          <w:tcPr>
            <w:tcW w:w="1800" w:type="dxa"/>
            <w:tcMar>
              <w:top w:w="0" w:type="dxa"/>
              <w:left w:w="108" w:type="dxa"/>
              <w:bottom w:w="0" w:type="dxa"/>
              <w:right w:w="108" w:type="dxa"/>
            </w:tcMar>
            <w:vAlign w:val="center"/>
          </w:tcPr>
          <w:p w:rsidR="007A1B53" w:rsidRPr="00B001D1" w:rsidRDefault="007A1B53" w:rsidP="00C8110D">
            <w:pPr>
              <w:jc w:val="center"/>
              <w:rPr>
                <w:rFonts w:eastAsia="Times New Roman"/>
                <w:sz w:val="20"/>
                <w:szCs w:val="20"/>
              </w:rPr>
            </w:pPr>
            <w:r>
              <w:rPr>
                <w:rFonts w:eastAsia="Times New Roman"/>
                <w:sz w:val="20"/>
                <w:szCs w:val="20"/>
              </w:rPr>
              <w:t>Math</w:t>
            </w:r>
          </w:p>
        </w:tc>
        <w:tc>
          <w:tcPr>
            <w:tcW w:w="216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 xml:space="preserve">Pamela </w:t>
            </w:r>
            <w:proofErr w:type="spellStart"/>
            <w:r>
              <w:rPr>
                <w:rFonts w:eastAsia="Times New Roman"/>
                <w:sz w:val="20"/>
                <w:szCs w:val="20"/>
              </w:rPr>
              <w:t>Sichelstiel</w:t>
            </w:r>
            <w:proofErr w:type="spellEnd"/>
          </w:p>
        </w:tc>
        <w:tc>
          <w:tcPr>
            <w:tcW w:w="180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
        </w:tc>
        <w:tc>
          <w:tcPr>
            <w:tcW w:w="2160" w:type="dxa"/>
            <w:tcMar>
              <w:top w:w="0" w:type="dxa"/>
              <w:left w:w="108" w:type="dxa"/>
              <w:bottom w:w="0" w:type="dxa"/>
              <w:right w:w="108" w:type="dxa"/>
            </w:tcMar>
            <w:vAlign w:val="center"/>
          </w:tcPr>
          <w:p w:rsidR="007A1B53" w:rsidRPr="00B001D1" w:rsidRDefault="00844D16" w:rsidP="00844D16">
            <w:pPr>
              <w:spacing w:before="100" w:beforeAutospacing="1" w:after="100" w:afterAutospacing="1"/>
              <w:rPr>
                <w:rFonts w:eastAsia="Times New Roman"/>
                <w:sz w:val="20"/>
                <w:szCs w:val="20"/>
              </w:rPr>
            </w:pPr>
            <w:r>
              <w:rPr>
                <w:rFonts w:eastAsia="Times New Roman"/>
                <w:sz w:val="20"/>
                <w:szCs w:val="20"/>
              </w:rPr>
              <w:t>Christine Lindenmuth</w:t>
            </w:r>
          </w:p>
        </w:tc>
      </w:tr>
      <w:tr w:rsidR="007A1B53" w:rsidRPr="00B001D1" w:rsidTr="00844D16">
        <w:tc>
          <w:tcPr>
            <w:tcW w:w="2340" w:type="dxa"/>
            <w:tcMar>
              <w:top w:w="0" w:type="dxa"/>
              <w:left w:w="108" w:type="dxa"/>
              <w:bottom w:w="0" w:type="dxa"/>
              <w:right w:w="108" w:type="dxa"/>
            </w:tcMar>
          </w:tcPr>
          <w:p w:rsidR="007A1B53" w:rsidRPr="00B001D1" w:rsidRDefault="007A1B53" w:rsidP="00C8110D">
            <w:pPr>
              <w:rPr>
                <w:rFonts w:eastAsia="Times New Roman"/>
                <w:sz w:val="20"/>
                <w:szCs w:val="20"/>
              </w:rPr>
            </w:pPr>
            <w:r>
              <w:rPr>
                <w:rFonts w:eastAsia="Times New Roman"/>
                <w:sz w:val="20"/>
                <w:szCs w:val="20"/>
              </w:rPr>
              <w:t>Paulsboro High School</w:t>
            </w:r>
          </w:p>
        </w:tc>
        <w:tc>
          <w:tcPr>
            <w:tcW w:w="1800" w:type="dxa"/>
            <w:tcMar>
              <w:top w:w="0" w:type="dxa"/>
              <w:left w:w="108" w:type="dxa"/>
              <w:bottom w:w="0" w:type="dxa"/>
              <w:right w:w="108" w:type="dxa"/>
            </w:tcMar>
            <w:vAlign w:val="center"/>
          </w:tcPr>
          <w:p w:rsidR="007A1B53" w:rsidRPr="00B001D1" w:rsidRDefault="007A1B53" w:rsidP="00C8110D">
            <w:pPr>
              <w:jc w:val="center"/>
              <w:rPr>
                <w:rFonts w:eastAsia="Times New Roman"/>
                <w:sz w:val="20"/>
                <w:szCs w:val="20"/>
              </w:rPr>
            </w:pPr>
            <w:r>
              <w:rPr>
                <w:rFonts w:eastAsia="Times New Roman"/>
                <w:sz w:val="20"/>
                <w:szCs w:val="20"/>
              </w:rPr>
              <w:t>Science</w:t>
            </w:r>
          </w:p>
        </w:tc>
        <w:tc>
          <w:tcPr>
            <w:tcW w:w="216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Lisa Broder</w:t>
            </w:r>
          </w:p>
        </w:tc>
        <w:tc>
          <w:tcPr>
            <w:tcW w:w="1800" w:type="dxa"/>
            <w:tcMar>
              <w:top w:w="0" w:type="dxa"/>
              <w:left w:w="108" w:type="dxa"/>
              <w:bottom w:w="0" w:type="dxa"/>
              <w:right w:w="108" w:type="dxa"/>
            </w:tcMar>
            <w:vAlign w:val="center"/>
          </w:tcPr>
          <w:p w:rsidR="007A1B53" w:rsidRPr="00B001D1" w:rsidRDefault="00844D16" w:rsidP="00C8110D">
            <w:pPr>
              <w:spacing w:before="100" w:beforeAutospacing="1" w:after="100" w:afterAutospacing="1"/>
              <w:jc w:val="center"/>
              <w:rPr>
                <w:rFonts w:eastAsia="Times New Roman"/>
                <w:sz w:val="20"/>
                <w:szCs w:val="20"/>
              </w:rPr>
            </w:pPr>
            <w:r>
              <w:rPr>
                <w:rFonts w:eastAsia="Times New Roman"/>
                <w:sz w:val="20"/>
                <w:szCs w:val="20"/>
              </w:rPr>
              <w:t>Kelly Moncrief</w:t>
            </w:r>
          </w:p>
        </w:tc>
        <w:tc>
          <w:tcPr>
            <w:tcW w:w="216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
        </w:tc>
      </w:tr>
    </w:tbl>
    <w:p w:rsidR="007910F6" w:rsidRDefault="007910F6" w:rsidP="007910F6">
      <w:pPr>
        <w:pStyle w:val="ListParagraph"/>
        <w:spacing w:after="0"/>
        <w:ind w:left="1440"/>
        <w:rPr>
          <w:rFonts w:ascii="Times New Roman" w:hAnsi="Times New Roman"/>
        </w:rPr>
      </w:pPr>
    </w:p>
    <w:p w:rsidR="007910F6" w:rsidRPr="005922B8" w:rsidRDefault="007910F6" w:rsidP="004B0E6A">
      <w:pPr>
        <w:pStyle w:val="ListParagraph"/>
        <w:numPr>
          <w:ilvl w:val="0"/>
          <w:numId w:val="36"/>
        </w:numPr>
        <w:spacing w:after="0"/>
        <w:ind w:left="720"/>
        <w:rPr>
          <w:rFonts w:ascii="Times New Roman" w:hAnsi="Times New Roman"/>
        </w:rPr>
      </w:pPr>
      <w:r w:rsidRPr="00781130">
        <w:rPr>
          <w:rFonts w:ascii="Times New Roman" w:hAnsi="Times New Roman"/>
        </w:rPr>
        <w:t xml:space="preserve">Recommend approval for the Superintendent of Schools to approve district administrators and other staff members to attend meetings and workshops conducted/sponsored by the Gloucester County Office of Education, New Jersey Department of Education and professional organizations during the </w:t>
      </w:r>
      <w:r w:rsidRPr="005922B8">
        <w:rPr>
          <w:rFonts w:ascii="Times New Roman" w:hAnsi="Times New Roman"/>
        </w:rPr>
        <w:t>201</w:t>
      </w:r>
      <w:r w:rsidR="00B944D7" w:rsidRPr="005922B8">
        <w:rPr>
          <w:rFonts w:ascii="Times New Roman" w:hAnsi="Times New Roman"/>
        </w:rPr>
        <w:t>6</w:t>
      </w:r>
      <w:r w:rsidRPr="005922B8">
        <w:rPr>
          <w:rFonts w:ascii="Times New Roman" w:hAnsi="Times New Roman"/>
        </w:rPr>
        <w:t>-201</w:t>
      </w:r>
      <w:r w:rsidR="00B944D7" w:rsidRPr="005922B8">
        <w:rPr>
          <w:rFonts w:ascii="Times New Roman" w:hAnsi="Times New Roman"/>
        </w:rPr>
        <w:t>7</w:t>
      </w:r>
      <w:r w:rsidRPr="005922B8">
        <w:rPr>
          <w:rFonts w:ascii="Times New Roman" w:hAnsi="Times New Roman"/>
        </w:rPr>
        <w:t xml:space="preserve"> school year.  </w:t>
      </w:r>
    </w:p>
    <w:p w:rsidR="007910F6" w:rsidRPr="00781130" w:rsidRDefault="007910F6" w:rsidP="007910F6">
      <w:pPr>
        <w:pStyle w:val="ListParagraph"/>
        <w:tabs>
          <w:tab w:val="left" w:pos="720"/>
          <w:tab w:val="left" w:pos="1080"/>
        </w:tabs>
        <w:spacing w:after="0"/>
        <w:ind w:hanging="360"/>
        <w:rPr>
          <w:rFonts w:ascii="Times New Roman" w:hAnsi="Times New Roman"/>
        </w:rPr>
      </w:pPr>
    </w:p>
    <w:p w:rsidR="007910F6" w:rsidRDefault="007910F6" w:rsidP="007910F6">
      <w:pPr>
        <w:pStyle w:val="ListParagraph"/>
        <w:tabs>
          <w:tab w:val="left" w:pos="720"/>
          <w:tab w:val="left" w:pos="1080"/>
        </w:tabs>
        <w:spacing w:after="0"/>
        <w:ind w:hanging="360"/>
        <w:rPr>
          <w:rFonts w:ascii="Times New Roman" w:hAnsi="Times New Roman"/>
        </w:rPr>
      </w:pPr>
      <w:r w:rsidRPr="00781130">
        <w:rPr>
          <w:rFonts w:ascii="Times New Roman" w:hAnsi="Times New Roman"/>
        </w:rPr>
        <w:tab/>
      </w:r>
      <w:r w:rsidRPr="00781130">
        <w:rPr>
          <w:rFonts w:ascii="Times New Roman" w:hAnsi="Times New Roman"/>
          <w:u w:val="single"/>
        </w:rPr>
        <w:t>Informational</w:t>
      </w:r>
      <w:r w:rsidRPr="00781130">
        <w:rPr>
          <w:rFonts w:ascii="Times New Roman" w:hAnsi="Times New Roman"/>
        </w:rPr>
        <w:t xml:space="preserve">:  There are many mandatory meetings as well as important informational sessions </w:t>
      </w:r>
      <w:r w:rsidRPr="005922B8">
        <w:rPr>
          <w:rFonts w:ascii="Times New Roman" w:hAnsi="Times New Roman"/>
        </w:rPr>
        <w:t>conducted b</w:t>
      </w:r>
      <w:r w:rsidR="00781130" w:rsidRPr="005922B8">
        <w:rPr>
          <w:rFonts w:ascii="Times New Roman" w:hAnsi="Times New Roman"/>
        </w:rPr>
        <w:t>y the agencies mentioned above.</w:t>
      </w:r>
      <w:r w:rsidRPr="005922B8">
        <w:rPr>
          <w:rFonts w:ascii="Times New Roman" w:hAnsi="Times New Roman"/>
        </w:rPr>
        <w:t xml:space="preserve"> In most cases, there is no cost to the Board of Education</w:t>
      </w:r>
      <w:r w:rsidRPr="00781130">
        <w:rPr>
          <w:rFonts w:ascii="Times New Roman" w:hAnsi="Times New Roman"/>
        </w:rPr>
        <w:t xml:space="preserve"> when </w:t>
      </w:r>
      <w:r w:rsidR="00781130" w:rsidRPr="00781130">
        <w:rPr>
          <w:rFonts w:ascii="Times New Roman" w:hAnsi="Times New Roman"/>
        </w:rPr>
        <w:t xml:space="preserve">employees attend the meetings. </w:t>
      </w:r>
      <w:r w:rsidRPr="00781130">
        <w:rPr>
          <w:rFonts w:ascii="Times New Roman" w:hAnsi="Times New Roman"/>
        </w:rPr>
        <w:t>Unfortunately, the meetings are frequently announced too late for approval to</w:t>
      </w:r>
      <w:r w:rsidR="00781130">
        <w:rPr>
          <w:rFonts w:ascii="Times New Roman" w:hAnsi="Times New Roman"/>
        </w:rPr>
        <w:t xml:space="preserve"> follow the normal procedure. </w:t>
      </w:r>
      <w:r w:rsidR="00781130" w:rsidRPr="00781130">
        <w:rPr>
          <w:rFonts w:ascii="Times New Roman" w:hAnsi="Times New Roman"/>
        </w:rPr>
        <w:t>The</w:t>
      </w:r>
      <w:r w:rsidRPr="00781130">
        <w:rPr>
          <w:rFonts w:ascii="Times New Roman" w:hAnsi="Times New Roman"/>
        </w:rPr>
        <w:t xml:space="preserve"> Superintendent is respectfully requesting authorization to approve participation in these workshops then report to the Board of Education at its next </w:t>
      </w:r>
      <w:r w:rsidRPr="005E7185">
        <w:rPr>
          <w:rFonts w:ascii="Times New Roman" w:hAnsi="Times New Roman"/>
        </w:rPr>
        <w:t>meeting</w:t>
      </w:r>
      <w:r w:rsidR="00781130" w:rsidRPr="005E7185">
        <w:rPr>
          <w:rFonts w:ascii="Times New Roman" w:hAnsi="Times New Roman"/>
        </w:rPr>
        <w:t>.</w:t>
      </w:r>
      <w:r w:rsidRPr="00AB01AE">
        <w:rPr>
          <w:rFonts w:ascii="Times New Roman" w:hAnsi="Times New Roman"/>
        </w:rPr>
        <w:t xml:space="preserve"> </w:t>
      </w:r>
    </w:p>
    <w:p w:rsidR="004B0E6A" w:rsidRPr="00AB01AE" w:rsidRDefault="004B0E6A" w:rsidP="007910F6">
      <w:pPr>
        <w:pStyle w:val="ListParagraph"/>
        <w:tabs>
          <w:tab w:val="left" w:pos="720"/>
          <w:tab w:val="left" w:pos="1080"/>
        </w:tabs>
        <w:spacing w:after="0"/>
        <w:ind w:hanging="360"/>
        <w:rPr>
          <w:rFonts w:ascii="Times New Roman" w:hAnsi="Times New Roman"/>
        </w:rPr>
      </w:pPr>
    </w:p>
    <w:p w:rsidR="001406C2" w:rsidRPr="00CC05AB" w:rsidRDefault="001406C2" w:rsidP="004B0E6A">
      <w:pPr>
        <w:pStyle w:val="ListParagraph"/>
        <w:numPr>
          <w:ilvl w:val="0"/>
          <w:numId w:val="36"/>
        </w:numPr>
        <w:spacing w:before="100" w:beforeAutospacing="1" w:after="100" w:afterAutospacing="1"/>
        <w:ind w:left="720"/>
        <w:rPr>
          <w:rFonts w:ascii="Times New Roman" w:eastAsia="Times New Roman" w:hAnsi="Times New Roman"/>
        </w:rPr>
      </w:pPr>
      <w:r w:rsidRPr="00CC05AB">
        <w:rPr>
          <w:rFonts w:ascii="Times New Roman" w:eastAsia="Times New Roman" w:hAnsi="Times New Roman"/>
        </w:rPr>
        <w:t xml:space="preserve">Recommend approval of Paulsboro High School </w:t>
      </w:r>
      <w:r w:rsidR="00D17C8E" w:rsidRPr="00CC05AB">
        <w:rPr>
          <w:rFonts w:ascii="Times New Roman" w:eastAsia="Times New Roman" w:hAnsi="Times New Roman"/>
        </w:rPr>
        <w:t>Counselor</w:t>
      </w:r>
      <w:r w:rsidRPr="00CC05AB">
        <w:rPr>
          <w:rFonts w:ascii="Times New Roman" w:eastAsia="Times New Roman" w:hAnsi="Times New Roman"/>
        </w:rPr>
        <w:t xml:space="preserve"> Melba Moore-Suggs and</w:t>
      </w:r>
      <w:r w:rsidR="00D17C8E" w:rsidRPr="00CC05AB">
        <w:rPr>
          <w:rFonts w:ascii="Times New Roman" w:eastAsia="Times New Roman" w:hAnsi="Times New Roman"/>
        </w:rPr>
        <w:t xml:space="preserve"> Paulsboro High School Teacher</w:t>
      </w:r>
      <w:r w:rsidR="005D4E48">
        <w:rPr>
          <w:rFonts w:ascii="Times New Roman" w:eastAsia="Times New Roman" w:hAnsi="Times New Roman"/>
        </w:rPr>
        <w:t>s</w:t>
      </w:r>
      <w:r w:rsidRPr="00CC05AB">
        <w:rPr>
          <w:rFonts w:ascii="Times New Roman" w:eastAsia="Times New Roman" w:hAnsi="Times New Roman"/>
        </w:rPr>
        <w:t xml:space="preserve"> Margaret </w:t>
      </w:r>
      <w:proofErr w:type="spellStart"/>
      <w:r w:rsidRPr="00CC05AB">
        <w:rPr>
          <w:rFonts w:ascii="Times New Roman" w:eastAsia="Times New Roman" w:hAnsi="Times New Roman"/>
        </w:rPr>
        <w:t>LaDue</w:t>
      </w:r>
      <w:proofErr w:type="spellEnd"/>
      <w:r w:rsidR="005D4E48">
        <w:rPr>
          <w:rFonts w:ascii="Times New Roman" w:eastAsia="Times New Roman" w:hAnsi="Times New Roman"/>
        </w:rPr>
        <w:t xml:space="preserve"> and Lisa </w:t>
      </w:r>
      <w:proofErr w:type="spellStart"/>
      <w:r w:rsidR="005D4E48">
        <w:rPr>
          <w:rFonts w:ascii="Times New Roman" w:eastAsia="Times New Roman" w:hAnsi="Times New Roman"/>
        </w:rPr>
        <w:t>Kuhnel-Prangler</w:t>
      </w:r>
      <w:proofErr w:type="spellEnd"/>
      <w:r w:rsidRPr="00CC05AB">
        <w:rPr>
          <w:rFonts w:ascii="Times New Roman" w:eastAsia="Times New Roman" w:hAnsi="Times New Roman"/>
        </w:rPr>
        <w:t xml:space="preserve"> to attend the Model Student Assistance Program on October 19 through October 21, 2016 in Burlington, New Jersey.</w:t>
      </w:r>
      <w:r w:rsidR="00781130">
        <w:rPr>
          <w:rFonts w:ascii="Times New Roman" w:eastAsia="Times New Roman" w:hAnsi="Times New Roman"/>
        </w:rPr>
        <w:t xml:space="preserve"> </w:t>
      </w:r>
      <w:r w:rsidR="00CC05AB">
        <w:rPr>
          <w:rFonts w:ascii="Times New Roman" w:eastAsia="Times New Roman" w:hAnsi="Times New Roman"/>
        </w:rPr>
        <w:t>Total cost to the Board of Education is $</w:t>
      </w:r>
      <w:r w:rsidR="00132875">
        <w:rPr>
          <w:rFonts w:ascii="Times New Roman" w:eastAsia="Times New Roman" w:hAnsi="Times New Roman"/>
        </w:rPr>
        <w:t>760.10</w:t>
      </w:r>
      <w:r w:rsidR="00CC05AB">
        <w:rPr>
          <w:rFonts w:ascii="Times New Roman" w:eastAsia="Times New Roman" w:hAnsi="Times New Roman"/>
        </w:rPr>
        <w:t xml:space="preserve"> (mileage expense of $40.10 and </w:t>
      </w:r>
      <w:r w:rsidR="00DC4A81">
        <w:rPr>
          <w:rFonts w:ascii="Times New Roman" w:eastAsia="Times New Roman" w:hAnsi="Times New Roman"/>
        </w:rPr>
        <w:t>2</w:t>
      </w:r>
      <w:r w:rsidR="00CC05AB">
        <w:rPr>
          <w:rFonts w:ascii="Times New Roman" w:eastAsia="Times New Roman" w:hAnsi="Times New Roman"/>
        </w:rPr>
        <w:t xml:space="preserve"> substitute</w:t>
      </w:r>
      <w:r w:rsidR="00DC4A81">
        <w:rPr>
          <w:rFonts w:ascii="Times New Roman" w:eastAsia="Times New Roman" w:hAnsi="Times New Roman"/>
        </w:rPr>
        <w:t>s</w:t>
      </w:r>
      <w:r w:rsidR="00132875">
        <w:rPr>
          <w:rFonts w:ascii="Times New Roman" w:eastAsia="Times New Roman" w:hAnsi="Times New Roman"/>
        </w:rPr>
        <w:t xml:space="preserve"> at $120.00/day</w:t>
      </w:r>
      <w:r w:rsidR="00CC05AB">
        <w:rPr>
          <w:rFonts w:ascii="Times New Roman" w:eastAsia="Times New Roman" w:hAnsi="Times New Roman"/>
        </w:rPr>
        <w:t xml:space="preserve"> for 3 days is $</w:t>
      </w:r>
      <w:r w:rsidR="00DC4A81">
        <w:rPr>
          <w:rFonts w:ascii="Times New Roman" w:eastAsia="Times New Roman" w:hAnsi="Times New Roman"/>
        </w:rPr>
        <w:t>72</w:t>
      </w:r>
      <w:r w:rsidR="00CC05AB">
        <w:rPr>
          <w:rFonts w:ascii="Times New Roman" w:eastAsia="Times New Roman" w:hAnsi="Times New Roman"/>
        </w:rPr>
        <w:t>0.00).</w:t>
      </w:r>
    </w:p>
    <w:p w:rsidR="00D17C8E" w:rsidRDefault="00D17C8E" w:rsidP="001406C2">
      <w:pPr>
        <w:pStyle w:val="ListParagraph"/>
        <w:spacing w:before="100" w:beforeAutospacing="1" w:after="100" w:afterAutospacing="1"/>
        <w:rPr>
          <w:rFonts w:ascii="Times New Roman" w:eastAsia="Times New Roman" w:hAnsi="Times New Roman"/>
        </w:rPr>
      </w:pPr>
    </w:p>
    <w:p w:rsidR="00D17C8E" w:rsidRDefault="00D17C8E" w:rsidP="001406C2">
      <w:pPr>
        <w:pStyle w:val="ListParagraph"/>
        <w:spacing w:before="100" w:beforeAutospacing="1" w:after="100" w:afterAutospacing="1"/>
        <w:rPr>
          <w:rFonts w:ascii="Times New Roman" w:eastAsia="Times New Roman" w:hAnsi="Times New Roman"/>
        </w:rPr>
      </w:pPr>
      <w:r>
        <w:rPr>
          <w:rFonts w:ascii="Times New Roman" w:eastAsia="Times New Roman" w:hAnsi="Times New Roman"/>
          <w:u w:val="single"/>
        </w:rPr>
        <w:t>Informational</w:t>
      </w:r>
      <w:r>
        <w:rPr>
          <w:rFonts w:ascii="Times New Roman" w:eastAsia="Times New Roman" w:hAnsi="Times New Roman"/>
        </w:rPr>
        <w:t>:</w:t>
      </w:r>
      <w:r w:rsidR="004F5FE6">
        <w:rPr>
          <w:rFonts w:ascii="Times New Roman" w:eastAsia="Times New Roman" w:hAnsi="Times New Roman"/>
        </w:rPr>
        <w:t xml:space="preserve"> The training will support teachers in assisting students with physical, emotional, social, or substance abuse problems.</w:t>
      </w:r>
    </w:p>
    <w:p w:rsidR="00D17C8E" w:rsidRPr="00D17C8E" w:rsidRDefault="00D17C8E" w:rsidP="001406C2">
      <w:pPr>
        <w:pStyle w:val="ListParagraph"/>
        <w:spacing w:before="100" w:beforeAutospacing="1" w:after="100" w:afterAutospacing="1"/>
        <w:rPr>
          <w:rFonts w:ascii="Times New Roman" w:eastAsia="Times New Roman" w:hAnsi="Times New Roman"/>
        </w:rPr>
      </w:pPr>
    </w:p>
    <w:p w:rsidR="00D17C8E" w:rsidRDefault="00D17C8E" w:rsidP="004B0E6A">
      <w:pPr>
        <w:pStyle w:val="ListParagraph"/>
        <w:numPr>
          <w:ilvl w:val="0"/>
          <w:numId w:val="36"/>
        </w:numPr>
        <w:spacing w:before="100" w:beforeAutospacing="1" w:after="100" w:afterAutospacing="1"/>
        <w:ind w:left="720"/>
        <w:rPr>
          <w:rFonts w:ascii="Times New Roman" w:eastAsia="Times New Roman" w:hAnsi="Times New Roman"/>
        </w:rPr>
      </w:pPr>
      <w:r>
        <w:rPr>
          <w:rFonts w:ascii="Times New Roman" w:eastAsia="Times New Roman" w:hAnsi="Times New Roman"/>
        </w:rPr>
        <w:t xml:space="preserve">Recommend approval of Paulsboro High School Counselor Melba Moore-Suggs to attend the </w:t>
      </w:r>
      <w:r w:rsidR="005D51E6">
        <w:rPr>
          <w:rFonts w:ascii="Times New Roman" w:eastAsia="Times New Roman" w:hAnsi="Times New Roman"/>
        </w:rPr>
        <w:t>New Jersey H</w:t>
      </w:r>
      <w:r w:rsidR="00570455">
        <w:rPr>
          <w:rFonts w:ascii="Times New Roman" w:eastAsia="Times New Roman" w:hAnsi="Times New Roman"/>
        </w:rPr>
        <w:t>igher Education Student Assistance Authority (</w:t>
      </w:r>
      <w:r>
        <w:rPr>
          <w:rFonts w:ascii="Times New Roman" w:eastAsia="Times New Roman" w:hAnsi="Times New Roman"/>
        </w:rPr>
        <w:t>HESAA</w:t>
      </w:r>
      <w:r w:rsidR="00570455">
        <w:rPr>
          <w:rFonts w:ascii="Times New Roman" w:eastAsia="Times New Roman" w:hAnsi="Times New Roman"/>
        </w:rPr>
        <w:t>)</w:t>
      </w:r>
      <w:r>
        <w:rPr>
          <w:rFonts w:ascii="Times New Roman" w:eastAsia="Times New Roman" w:hAnsi="Times New Roman"/>
        </w:rPr>
        <w:t xml:space="preserve"> Training Institute for School Counselors on November 1, 2016 at Rowan College at Gloucester County, New Jersey.  </w:t>
      </w:r>
      <w:r w:rsidR="00CC05AB">
        <w:rPr>
          <w:rFonts w:ascii="Times New Roman" w:eastAsia="Times New Roman" w:hAnsi="Times New Roman"/>
        </w:rPr>
        <w:t>There is no cost to the Board of Education.</w:t>
      </w:r>
    </w:p>
    <w:p w:rsidR="001406C2" w:rsidRDefault="001406C2" w:rsidP="00D17C8E">
      <w:pPr>
        <w:pStyle w:val="ListParagraph"/>
        <w:spacing w:before="100" w:beforeAutospacing="1" w:after="100" w:afterAutospacing="1"/>
        <w:rPr>
          <w:rFonts w:ascii="Times New Roman" w:eastAsia="Times New Roman" w:hAnsi="Times New Roman"/>
        </w:rPr>
      </w:pPr>
    </w:p>
    <w:p w:rsidR="00D17C8E" w:rsidRDefault="00D17C8E" w:rsidP="00D17C8E">
      <w:pPr>
        <w:pStyle w:val="ListParagraph"/>
        <w:spacing w:before="100" w:beforeAutospacing="1" w:after="100" w:afterAutospacing="1"/>
        <w:rPr>
          <w:rFonts w:ascii="Times New Roman" w:eastAsia="Times New Roman" w:hAnsi="Times New Roman"/>
        </w:rPr>
      </w:pPr>
      <w:r>
        <w:rPr>
          <w:rFonts w:ascii="Times New Roman" w:eastAsia="Times New Roman" w:hAnsi="Times New Roman"/>
          <w:u w:val="single"/>
        </w:rPr>
        <w:t>Informational</w:t>
      </w:r>
      <w:r>
        <w:rPr>
          <w:rFonts w:ascii="Times New Roman" w:eastAsia="Times New Roman" w:hAnsi="Times New Roman"/>
        </w:rPr>
        <w:t>:</w:t>
      </w:r>
      <w:r w:rsidR="00D71A86">
        <w:rPr>
          <w:rFonts w:ascii="Times New Roman" w:eastAsia="Times New Roman" w:hAnsi="Times New Roman"/>
        </w:rPr>
        <w:t xml:space="preserve"> The workshop will provide updated Financial Aid Basics and cover Federal Aid, State Aid and various Resource Services available to our students.</w:t>
      </w:r>
      <w:r w:rsidR="005871DB">
        <w:rPr>
          <w:rFonts w:ascii="Times New Roman" w:eastAsia="Times New Roman" w:hAnsi="Times New Roman"/>
        </w:rPr>
        <w:t xml:space="preserve"> </w:t>
      </w:r>
    </w:p>
    <w:p w:rsidR="005871DB" w:rsidRDefault="005871DB" w:rsidP="00D17C8E">
      <w:pPr>
        <w:pStyle w:val="ListParagraph"/>
        <w:spacing w:before="100" w:beforeAutospacing="1" w:after="100" w:afterAutospacing="1"/>
        <w:rPr>
          <w:rFonts w:ascii="Times New Roman" w:eastAsia="Times New Roman" w:hAnsi="Times New Roman"/>
        </w:rPr>
      </w:pPr>
    </w:p>
    <w:p w:rsidR="005871DB" w:rsidRPr="005871DB" w:rsidRDefault="005871DB" w:rsidP="005871DB">
      <w:r w:rsidRPr="005871DB">
        <w:t xml:space="preserve">ROLL CALL </w:t>
      </w:r>
    </w:p>
    <w:p w:rsidR="005871DB" w:rsidRPr="005871DB" w:rsidRDefault="005871DB" w:rsidP="005871DB"/>
    <w:p w:rsidR="00595F66" w:rsidRDefault="00595F66" w:rsidP="00595F66">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5871DB" w:rsidRDefault="005871DB" w:rsidP="00FB7042">
      <w:pPr>
        <w:ind w:left="7200" w:firstLine="720"/>
        <w:jc w:val="right"/>
      </w:pPr>
      <w:r w:rsidRPr="005871DB">
        <w:t>Motion Carried</w:t>
      </w:r>
    </w:p>
    <w:p w:rsidR="00F907CF" w:rsidRDefault="00F907CF" w:rsidP="005871DB">
      <w:pPr>
        <w:ind w:left="7200" w:firstLine="720"/>
      </w:pPr>
    </w:p>
    <w:p w:rsidR="00F907CF" w:rsidRPr="00F907CF" w:rsidRDefault="00F907CF" w:rsidP="00F907CF">
      <w:pPr>
        <w:tabs>
          <w:tab w:val="left" w:pos="1080"/>
        </w:tabs>
        <w:spacing w:after="160"/>
        <w:contextualSpacing/>
      </w:pPr>
      <w:r w:rsidRPr="00F907CF">
        <w:t xml:space="preserve">Motion by </w:t>
      </w:r>
      <w:r w:rsidR="005423A0">
        <w:t>Lisa</w:t>
      </w:r>
      <w:r w:rsidRPr="00F907CF">
        <w:t xml:space="preserve">, seconded by </w:t>
      </w:r>
      <w:r w:rsidR="005423A0">
        <w:t>Lozada-Shaw</w:t>
      </w:r>
      <w:r w:rsidRPr="00F907CF">
        <w:t xml:space="preserve"> to accept the Superintendent’s recommendation</w:t>
      </w:r>
    </w:p>
    <w:p w:rsidR="00F907CF" w:rsidRPr="00F907CF" w:rsidRDefault="00F907CF" w:rsidP="00F907CF">
      <w:pPr>
        <w:tabs>
          <w:tab w:val="left" w:pos="1080"/>
        </w:tabs>
        <w:spacing w:after="160"/>
        <w:contextualSpacing/>
      </w:pPr>
      <w:r w:rsidRPr="00F907CF">
        <w:t xml:space="preserve">to approve </w:t>
      </w:r>
      <w:r>
        <w:t>items</w:t>
      </w:r>
      <w:r w:rsidRPr="00F907CF">
        <w:t xml:space="preserve"> I - M:</w:t>
      </w:r>
    </w:p>
    <w:p w:rsidR="00D17C8E" w:rsidRDefault="00D17C8E" w:rsidP="00D17C8E">
      <w:pPr>
        <w:pStyle w:val="ListParagraph"/>
        <w:spacing w:before="100" w:beforeAutospacing="1" w:after="100" w:afterAutospacing="1"/>
        <w:rPr>
          <w:rFonts w:ascii="Times New Roman" w:eastAsia="Times New Roman" w:hAnsi="Times New Roman"/>
        </w:rPr>
      </w:pPr>
    </w:p>
    <w:p w:rsidR="00360074" w:rsidRDefault="00DA6305" w:rsidP="004B0E6A">
      <w:pPr>
        <w:pStyle w:val="ListParagraph"/>
        <w:numPr>
          <w:ilvl w:val="0"/>
          <w:numId w:val="36"/>
        </w:numPr>
        <w:spacing w:before="100" w:beforeAutospacing="1" w:after="100" w:afterAutospacing="1"/>
        <w:ind w:left="720"/>
        <w:rPr>
          <w:rFonts w:ascii="Times New Roman" w:eastAsia="Times New Roman" w:hAnsi="Times New Roman"/>
        </w:rPr>
      </w:pPr>
      <w:r>
        <w:rPr>
          <w:rFonts w:ascii="Times New Roman" w:eastAsia="Times New Roman" w:hAnsi="Times New Roman"/>
        </w:rPr>
        <w:t>R</w:t>
      </w:r>
      <w:r w:rsidR="00360074">
        <w:rPr>
          <w:rFonts w:ascii="Times New Roman" w:eastAsia="Times New Roman" w:hAnsi="Times New Roman"/>
        </w:rPr>
        <w:t xml:space="preserve">ecommend approval of Billingsport Early Childhood Center Teachers </w:t>
      </w:r>
      <w:proofErr w:type="spellStart"/>
      <w:r w:rsidR="00360074">
        <w:rPr>
          <w:rFonts w:ascii="Times New Roman" w:eastAsia="Times New Roman" w:hAnsi="Times New Roman"/>
        </w:rPr>
        <w:t>Candell</w:t>
      </w:r>
      <w:proofErr w:type="spellEnd"/>
      <w:r w:rsidR="00360074">
        <w:rPr>
          <w:rFonts w:ascii="Times New Roman" w:eastAsia="Times New Roman" w:hAnsi="Times New Roman"/>
        </w:rPr>
        <w:t xml:space="preserve"> Maxie, Rachel </w:t>
      </w:r>
      <w:proofErr w:type="spellStart"/>
      <w:r w:rsidR="00360074">
        <w:rPr>
          <w:rFonts w:ascii="Times New Roman" w:eastAsia="Times New Roman" w:hAnsi="Times New Roman"/>
        </w:rPr>
        <w:t>Kuser</w:t>
      </w:r>
      <w:proofErr w:type="spellEnd"/>
      <w:r w:rsidR="00360074">
        <w:rPr>
          <w:rFonts w:ascii="Times New Roman" w:eastAsia="Times New Roman" w:hAnsi="Times New Roman"/>
        </w:rPr>
        <w:t xml:space="preserve">, </w:t>
      </w:r>
      <w:proofErr w:type="spellStart"/>
      <w:r w:rsidR="00360074">
        <w:rPr>
          <w:rFonts w:ascii="Times New Roman" w:eastAsia="Times New Roman" w:hAnsi="Times New Roman"/>
        </w:rPr>
        <w:t>Tarah</w:t>
      </w:r>
      <w:proofErr w:type="spellEnd"/>
      <w:r w:rsidR="00360074">
        <w:rPr>
          <w:rFonts w:ascii="Times New Roman" w:eastAsia="Times New Roman" w:hAnsi="Times New Roman"/>
        </w:rPr>
        <w:t xml:space="preserve"> </w:t>
      </w:r>
      <w:proofErr w:type="spellStart"/>
      <w:r w:rsidR="00360074">
        <w:rPr>
          <w:rFonts w:ascii="Times New Roman" w:eastAsia="Times New Roman" w:hAnsi="Times New Roman"/>
        </w:rPr>
        <w:t>Tobolski</w:t>
      </w:r>
      <w:proofErr w:type="spellEnd"/>
      <w:r w:rsidR="00360074">
        <w:rPr>
          <w:rFonts w:ascii="Times New Roman" w:eastAsia="Times New Roman" w:hAnsi="Times New Roman"/>
        </w:rPr>
        <w:t xml:space="preserve">, and Eileen </w:t>
      </w:r>
      <w:proofErr w:type="spellStart"/>
      <w:r w:rsidR="00360074">
        <w:rPr>
          <w:rFonts w:ascii="Times New Roman" w:eastAsia="Times New Roman" w:hAnsi="Times New Roman"/>
        </w:rPr>
        <w:t>Bertolino</w:t>
      </w:r>
      <w:proofErr w:type="spellEnd"/>
      <w:r w:rsidR="00360074">
        <w:rPr>
          <w:rFonts w:ascii="Times New Roman" w:eastAsia="Times New Roman" w:hAnsi="Times New Roman"/>
        </w:rPr>
        <w:t>-Russell to attend Creative Curriculum Gold Ass</w:t>
      </w:r>
      <w:r w:rsidR="005D51E6">
        <w:rPr>
          <w:rFonts w:ascii="Times New Roman" w:eastAsia="Times New Roman" w:hAnsi="Times New Roman"/>
        </w:rPr>
        <w:t>essment Lab being held on October 24, 20</w:t>
      </w:r>
      <w:r w:rsidR="00360074">
        <w:rPr>
          <w:rFonts w:ascii="Times New Roman" w:eastAsia="Times New Roman" w:hAnsi="Times New Roman"/>
        </w:rPr>
        <w:t>16 a</w:t>
      </w:r>
      <w:r w:rsidR="00D17C8E">
        <w:rPr>
          <w:rFonts w:ascii="Times New Roman" w:eastAsia="Times New Roman" w:hAnsi="Times New Roman"/>
        </w:rPr>
        <w:t>n</w:t>
      </w:r>
      <w:r w:rsidR="00D412B8">
        <w:rPr>
          <w:rFonts w:ascii="Times New Roman" w:eastAsia="Times New Roman" w:hAnsi="Times New Roman"/>
        </w:rPr>
        <w:t>d October 25, 20</w:t>
      </w:r>
      <w:r w:rsidR="00360074">
        <w:rPr>
          <w:rFonts w:ascii="Times New Roman" w:eastAsia="Times New Roman" w:hAnsi="Times New Roman"/>
        </w:rPr>
        <w:t>16 at Camden Educational Services Commission in Clementon.</w:t>
      </w:r>
      <w:r w:rsidR="001406C2">
        <w:rPr>
          <w:rFonts w:ascii="Times New Roman" w:eastAsia="Times New Roman" w:hAnsi="Times New Roman"/>
        </w:rPr>
        <w:t xml:space="preserve">  </w:t>
      </w:r>
      <w:r w:rsidR="001406C2" w:rsidRPr="00740878">
        <w:rPr>
          <w:rFonts w:ascii="Times New Roman" w:eastAsia="Times New Roman" w:hAnsi="Times New Roman"/>
        </w:rPr>
        <w:t>Total cost to the Board of Education is $990.78 (mileage expense of</w:t>
      </w:r>
      <w:r w:rsidR="00740878" w:rsidRPr="00740878">
        <w:rPr>
          <w:rFonts w:ascii="Times New Roman" w:eastAsia="Times New Roman" w:hAnsi="Times New Roman"/>
        </w:rPr>
        <w:t xml:space="preserve"> $30.78 and 4 substitutes for 2 </w:t>
      </w:r>
      <w:r w:rsidR="001406C2" w:rsidRPr="00740878">
        <w:rPr>
          <w:rFonts w:ascii="Times New Roman" w:eastAsia="Times New Roman" w:hAnsi="Times New Roman"/>
        </w:rPr>
        <w:t>days at $120.00/day</w:t>
      </w:r>
      <w:r w:rsidR="00132875">
        <w:rPr>
          <w:rFonts w:ascii="Times New Roman" w:eastAsia="Times New Roman" w:hAnsi="Times New Roman"/>
        </w:rPr>
        <w:t xml:space="preserve"> is $960.00</w:t>
      </w:r>
      <w:r w:rsidR="001406C2" w:rsidRPr="00740878">
        <w:rPr>
          <w:rFonts w:ascii="Times New Roman" w:eastAsia="Times New Roman" w:hAnsi="Times New Roman"/>
        </w:rPr>
        <w:t>).</w:t>
      </w:r>
      <w:r w:rsidR="00D412B8">
        <w:rPr>
          <w:rFonts w:ascii="Times New Roman" w:eastAsia="Times New Roman" w:hAnsi="Times New Roman"/>
        </w:rPr>
        <w:t xml:space="preserve">  </w:t>
      </w:r>
    </w:p>
    <w:p w:rsidR="00D17C8E" w:rsidRDefault="00D17C8E" w:rsidP="00D17C8E">
      <w:pPr>
        <w:pStyle w:val="ListParagraph"/>
        <w:spacing w:before="100" w:beforeAutospacing="1" w:after="100" w:afterAutospacing="1"/>
        <w:ind w:left="1440"/>
        <w:rPr>
          <w:rFonts w:ascii="Times New Roman" w:eastAsia="Times New Roman" w:hAnsi="Times New Roman"/>
          <w:u w:val="single"/>
        </w:rPr>
      </w:pPr>
    </w:p>
    <w:p w:rsidR="00D17C8E" w:rsidRDefault="00D17C8E" w:rsidP="00D17C8E">
      <w:pPr>
        <w:pStyle w:val="ListParagraph"/>
        <w:spacing w:before="100" w:beforeAutospacing="1" w:after="100" w:afterAutospacing="1"/>
        <w:rPr>
          <w:rFonts w:ascii="Times New Roman" w:eastAsia="Times New Roman" w:hAnsi="Times New Roman"/>
        </w:rPr>
      </w:pPr>
      <w:r>
        <w:rPr>
          <w:rFonts w:ascii="Times New Roman" w:eastAsia="Times New Roman" w:hAnsi="Times New Roman"/>
          <w:u w:val="single"/>
        </w:rPr>
        <w:t>Informational</w:t>
      </w:r>
      <w:r>
        <w:rPr>
          <w:rFonts w:ascii="Times New Roman" w:eastAsia="Times New Roman" w:hAnsi="Times New Roman"/>
        </w:rPr>
        <w:t>:</w:t>
      </w:r>
      <w:r w:rsidR="00D10129">
        <w:rPr>
          <w:rFonts w:ascii="Times New Roman" w:eastAsia="Times New Roman" w:hAnsi="Times New Roman"/>
        </w:rPr>
        <w:t xml:space="preserve"> </w:t>
      </w:r>
      <w:r w:rsidR="00A74E48">
        <w:rPr>
          <w:rFonts w:ascii="Times New Roman" w:eastAsia="Times New Roman" w:hAnsi="Times New Roman"/>
        </w:rPr>
        <w:t>This training will provide teachers with a variety of online tools to gather and organize meaningful data quickly, including online portfolios where children’s work can be stored.</w:t>
      </w:r>
    </w:p>
    <w:p w:rsidR="004B0E6A" w:rsidRDefault="004B0E6A" w:rsidP="004B0E6A">
      <w:pPr>
        <w:pStyle w:val="ListParagraph"/>
        <w:spacing w:before="100" w:beforeAutospacing="1" w:after="100" w:afterAutospacing="1"/>
        <w:ind w:hanging="360"/>
        <w:rPr>
          <w:rFonts w:ascii="Times New Roman" w:eastAsia="Times New Roman" w:hAnsi="Times New Roman"/>
        </w:rPr>
      </w:pPr>
    </w:p>
    <w:p w:rsidR="005E7185" w:rsidRDefault="005E7185" w:rsidP="004B0E6A">
      <w:pPr>
        <w:pStyle w:val="ListParagraph"/>
        <w:numPr>
          <w:ilvl w:val="0"/>
          <w:numId w:val="36"/>
        </w:numPr>
        <w:spacing w:before="100" w:beforeAutospacing="1" w:after="100" w:afterAutospacing="1"/>
        <w:ind w:left="720"/>
        <w:rPr>
          <w:rFonts w:ascii="Times New Roman" w:eastAsia="Times New Roman" w:hAnsi="Times New Roman"/>
        </w:rPr>
      </w:pPr>
      <w:r>
        <w:rPr>
          <w:rFonts w:ascii="Times New Roman" w:eastAsia="Times New Roman" w:hAnsi="Times New Roman"/>
        </w:rPr>
        <w:lastRenderedPageBreak/>
        <w:t xml:space="preserve">Recommend approval of </w:t>
      </w:r>
      <w:r w:rsidR="00D16E48">
        <w:rPr>
          <w:rFonts w:ascii="Times New Roman" w:eastAsia="Times New Roman" w:hAnsi="Times New Roman"/>
        </w:rPr>
        <w:t xml:space="preserve">Junior High School Principal Mildred Tolbert, </w:t>
      </w:r>
      <w:r>
        <w:rPr>
          <w:rFonts w:ascii="Times New Roman" w:eastAsia="Times New Roman" w:hAnsi="Times New Roman"/>
        </w:rPr>
        <w:t>Loudenslager Elementary School Principal Matthew Browne, Elementary Teachers Tara Stahl and Maria Phillips</w:t>
      </w:r>
      <w:r w:rsidR="003F422A">
        <w:rPr>
          <w:rFonts w:ascii="Times New Roman" w:eastAsia="Times New Roman" w:hAnsi="Times New Roman"/>
        </w:rPr>
        <w:t>, School Psychologist Nicole Crosby</w:t>
      </w:r>
      <w:r w:rsidR="00145894">
        <w:rPr>
          <w:rFonts w:ascii="Times New Roman" w:eastAsia="Times New Roman" w:hAnsi="Times New Roman"/>
        </w:rPr>
        <w:t xml:space="preserve"> and </w:t>
      </w:r>
      <w:r>
        <w:rPr>
          <w:rFonts w:ascii="Times New Roman" w:eastAsia="Times New Roman" w:hAnsi="Times New Roman"/>
        </w:rPr>
        <w:t>Social Worker</w:t>
      </w:r>
      <w:r w:rsidR="00145894">
        <w:rPr>
          <w:rFonts w:ascii="Times New Roman" w:eastAsia="Times New Roman" w:hAnsi="Times New Roman"/>
        </w:rPr>
        <w:t>s</w:t>
      </w:r>
      <w:r>
        <w:rPr>
          <w:rFonts w:ascii="Times New Roman" w:eastAsia="Times New Roman" w:hAnsi="Times New Roman"/>
        </w:rPr>
        <w:t xml:space="preserve"> </w:t>
      </w:r>
      <w:proofErr w:type="spellStart"/>
      <w:r>
        <w:rPr>
          <w:rFonts w:ascii="Times New Roman" w:eastAsia="Times New Roman" w:hAnsi="Times New Roman"/>
        </w:rPr>
        <w:t>Charisse</w:t>
      </w:r>
      <w:proofErr w:type="spellEnd"/>
      <w:r>
        <w:rPr>
          <w:rFonts w:ascii="Times New Roman" w:eastAsia="Times New Roman" w:hAnsi="Times New Roman"/>
        </w:rPr>
        <w:t xml:space="preserve"> </w:t>
      </w:r>
      <w:proofErr w:type="spellStart"/>
      <w:r>
        <w:rPr>
          <w:rFonts w:ascii="Times New Roman" w:eastAsia="Times New Roman" w:hAnsi="Times New Roman"/>
        </w:rPr>
        <w:t>Generette</w:t>
      </w:r>
      <w:proofErr w:type="spellEnd"/>
      <w:r>
        <w:rPr>
          <w:rFonts w:ascii="Times New Roman" w:eastAsia="Times New Roman" w:hAnsi="Times New Roman"/>
        </w:rPr>
        <w:t xml:space="preserve"> </w:t>
      </w:r>
      <w:r w:rsidR="00145894">
        <w:rPr>
          <w:rFonts w:ascii="Times New Roman" w:eastAsia="Times New Roman" w:hAnsi="Times New Roman"/>
        </w:rPr>
        <w:t xml:space="preserve">and </w:t>
      </w:r>
      <w:proofErr w:type="spellStart"/>
      <w:r w:rsidR="00145894">
        <w:rPr>
          <w:rFonts w:ascii="Times New Roman" w:eastAsia="Times New Roman" w:hAnsi="Times New Roman"/>
        </w:rPr>
        <w:t>Sadeara</w:t>
      </w:r>
      <w:proofErr w:type="spellEnd"/>
      <w:r w:rsidR="00145894">
        <w:rPr>
          <w:rFonts w:ascii="Times New Roman" w:eastAsia="Times New Roman" w:hAnsi="Times New Roman"/>
        </w:rPr>
        <w:t xml:space="preserve"> White </w:t>
      </w:r>
      <w:r>
        <w:rPr>
          <w:rFonts w:ascii="Times New Roman" w:eastAsia="Times New Roman" w:hAnsi="Times New Roman"/>
        </w:rPr>
        <w:t>to attend Effective IEP Development on September 27, 2016 at Camden County College.</w:t>
      </w:r>
      <w:r w:rsidR="00DC4A81">
        <w:rPr>
          <w:rFonts w:ascii="Times New Roman" w:eastAsia="Times New Roman" w:hAnsi="Times New Roman"/>
        </w:rPr>
        <w:t xml:space="preserve">  There is no cost to the Board of Education.</w:t>
      </w:r>
    </w:p>
    <w:p w:rsidR="005E7185" w:rsidRPr="005E7185" w:rsidRDefault="005E7185" w:rsidP="005E7185">
      <w:pPr>
        <w:spacing w:before="100" w:beforeAutospacing="1" w:after="100" w:afterAutospacing="1"/>
        <w:ind w:left="720"/>
        <w:rPr>
          <w:rFonts w:eastAsia="Times New Roman"/>
        </w:rPr>
      </w:pPr>
      <w:r w:rsidRPr="006240EF">
        <w:rPr>
          <w:rFonts w:eastAsia="Times New Roman"/>
          <w:u w:val="single"/>
        </w:rPr>
        <w:t>Informational</w:t>
      </w:r>
      <w:r w:rsidRPr="006240EF">
        <w:rPr>
          <w:rFonts w:eastAsia="Times New Roman"/>
        </w:rPr>
        <w:t>:</w:t>
      </w:r>
      <w:r w:rsidR="006240EF">
        <w:rPr>
          <w:rFonts w:eastAsia="Times New Roman"/>
        </w:rPr>
        <w:t xml:space="preserve"> This workshop will provide our educators with the most up to date Individualized Education Plan development</w:t>
      </w:r>
      <w:r w:rsidR="00F63468">
        <w:rPr>
          <w:rFonts w:eastAsia="Times New Roman"/>
        </w:rPr>
        <w:t>.</w:t>
      </w:r>
    </w:p>
    <w:p w:rsidR="00D17C8E" w:rsidRDefault="00D17C8E" w:rsidP="004B0E6A">
      <w:pPr>
        <w:pStyle w:val="ListParagraph"/>
        <w:numPr>
          <w:ilvl w:val="0"/>
          <w:numId w:val="36"/>
        </w:numPr>
        <w:spacing w:before="100" w:beforeAutospacing="1" w:after="100" w:afterAutospacing="1"/>
        <w:ind w:left="720"/>
        <w:rPr>
          <w:rFonts w:ascii="Times New Roman" w:eastAsia="Times New Roman" w:hAnsi="Times New Roman"/>
        </w:rPr>
      </w:pPr>
      <w:r>
        <w:rPr>
          <w:rFonts w:ascii="Times New Roman" w:eastAsia="Times New Roman" w:hAnsi="Times New Roman"/>
        </w:rPr>
        <w:t xml:space="preserve">Recommend approval of </w:t>
      </w:r>
      <w:r w:rsidR="00CC05AB">
        <w:rPr>
          <w:rFonts w:ascii="Times New Roman" w:eastAsia="Times New Roman" w:hAnsi="Times New Roman"/>
        </w:rPr>
        <w:t xml:space="preserve">Paulsboro </w:t>
      </w:r>
      <w:r>
        <w:rPr>
          <w:rFonts w:ascii="Times New Roman" w:eastAsia="Times New Roman" w:hAnsi="Times New Roman"/>
        </w:rPr>
        <w:t xml:space="preserve">Junior High School Counselor Christie </w:t>
      </w:r>
      <w:proofErr w:type="spellStart"/>
      <w:r>
        <w:rPr>
          <w:rFonts w:ascii="Times New Roman" w:eastAsia="Times New Roman" w:hAnsi="Times New Roman"/>
        </w:rPr>
        <w:t>Rego-Konzik</w:t>
      </w:r>
      <w:proofErr w:type="spellEnd"/>
      <w:r>
        <w:rPr>
          <w:rFonts w:ascii="Times New Roman" w:eastAsia="Times New Roman" w:hAnsi="Times New Roman"/>
        </w:rPr>
        <w:t xml:space="preserve"> to atte</w:t>
      </w:r>
      <w:r w:rsidR="00CC05AB">
        <w:rPr>
          <w:rFonts w:ascii="Times New Roman" w:eastAsia="Times New Roman" w:hAnsi="Times New Roman"/>
        </w:rPr>
        <w:t>n</w:t>
      </w:r>
      <w:r>
        <w:rPr>
          <w:rFonts w:ascii="Times New Roman" w:eastAsia="Times New Roman" w:hAnsi="Times New Roman"/>
        </w:rPr>
        <w:t>d the ABC’s of Understanding the NJ Children’s System of Care on September 29, 2016</w:t>
      </w:r>
      <w:r w:rsidR="00CC05AB">
        <w:rPr>
          <w:rFonts w:ascii="Times New Roman" w:eastAsia="Times New Roman" w:hAnsi="Times New Roman"/>
        </w:rPr>
        <w:t xml:space="preserve"> at Rowan College at Gloucester County.  There is no cost to the Board of Education</w:t>
      </w:r>
      <w:r w:rsidR="00F63468">
        <w:rPr>
          <w:rFonts w:ascii="Times New Roman" w:eastAsia="Times New Roman" w:hAnsi="Times New Roman"/>
        </w:rPr>
        <w:t>.</w:t>
      </w:r>
    </w:p>
    <w:p w:rsidR="00D17C8E" w:rsidRDefault="00D17C8E" w:rsidP="00360074">
      <w:pPr>
        <w:pStyle w:val="ListParagraph"/>
        <w:spacing w:before="100" w:beforeAutospacing="1" w:after="100" w:afterAutospacing="1"/>
        <w:rPr>
          <w:rFonts w:ascii="Times New Roman" w:eastAsia="Times New Roman" w:hAnsi="Times New Roman"/>
        </w:rPr>
      </w:pPr>
    </w:p>
    <w:p w:rsidR="00D17C8E" w:rsidRDefault="00D17C8E" w:rsidP="00D17C8E">
      <w:pPr>
        <w:pStyle w:val="ListParagraph"/>
        <w:spacing w:before="100" w:beforeAutospacing="1" w:after="100" w:afterAutospacing="1"/>
        <w:rPr>
          <w:rFonts w:ascii="Times New Roman" w:eastAsia="Times New Roman" w:hAnsi="Times New Roman"/>
        </w:rPr>
      </w:pPr>
      <w:r>
        <w:rPr>
          <w:rFonts w:ascii="Times New Roman" w:eastAsia="Times New Roman" w:hAnsi="Times New Roman"/>
          <w:u w:val="single"/>
        </w:rPr>
        <w:t>Informational</w:t>
      </w:r>
      <w:r>
        <w:rPr>
          <w:rFonts w:ascii="Times New Roman" w:eastAsia="Times New Roman" w:hAnsi="Times New Roman"/>
        </w:rPr>
        <w:t>:</w:t>
      </w:r>
      <w:r w:rsidR="00F96801">
        <w:rPr>
          <w:rFonts w:ascii="Times New Roman" w:eastAsia="Times New Roman" w:hAnsi="Times New Roman"/>
        </w:rPr>
        <w:t xml:space="preserve"> The workshop is for educators to deepen their understa</w:t>
      </w:r>
      <w:r w:rsidR="00F63468">
        <w:rPr>
          <w:rFonts w:ascii="Times New Roman" w:eastAsia="Times New Roman" w:hAnsi="Times New Roman"/>
        </w:rPr>
        <w:t>nding of, and be able to assess</w:t>
      </w:r>
      <w:r w:rsidR="00F96801">
        <w:rPr>
          <w:rFonts w:ascii="Times New Roman" w:eastAsia="Times New Roman" w:hAnsi="Times New Roman"/>
        </w:rPr>
        <w:t xml:space="preserve"> the New Jersey Children’s System of Care and the local Gloucester County System of Care for Children to provide resources and assistance to students and their families.</w:t>
      </w:r>
    </w:p>
    <w:p w:rsidR="00D17C8E" w:rsidRPr="00360074" w:rsidRDefault="00D17C8E" w:rsidP="00360074">
      <w:pPr>
        <w:pStyle w:val="ListParagraph"/>
        <w:spacing w:before="100" w:beforeAutospacing="1" w:after="100" w:afterAutospacing="1"/>
        <w:rPr>
          <w:rFonts w:ascii="Times New Roman" w:eastAsia="Times New Roman" w:hAnsi="Times New Roman"/>
        </w:rPr>
      </w:pPr>
    </w:p>
    <w:p w:rsidR="007A1B53" w:rsidRPr="00B001D1" w:rsidRDefault="007910F6" w:rsidP="004B0E6A">
      <w:pPr>
        <w:pStyle w:val="ListParagraph"/>
        <w:numPr>
          <w:ilvl w:val="0"/>
          <w:numId w:val="36"/>
        </w:numPr>
        <w:spacing w:before="100" w:beforeAutospacing="1" w:after="100" w:afterAutospacing="1"/>
        <w:ind w:left="720"/>
        <w:rPr>
          <w:rFonts w:ascii="Times New Roman" w:eastAsia="Times New Roman" w:hAnsi="Times New Roman"/>
        </w:rPr>
      </w:pPr>
      <w:r>
        <w:rPr>
          <w:rFonts w:ascii="Times New Roman" w:eastAsia="Times New Roman" w:hAnsi="Times New Roman"/>
        </w:rPr>
        <w:t xml:space="preserve"> </w:t>
      </w:r>
      <w:r w:rsidR="007A1B53" w:rsidRPr="00B001D1">
        <w:rPr>
          <w:rFonts w:ascii="Times New Roman" w:eastAsia="Times New Roman" w:hAnsi="Times New Roman"/>
        </w:rPr>
        <w:t>Recommend the following Mentor/Buddy Teachers for the 201</w:t>
      </w:r>
      <w:r w:rsidR="007A1B53">
        <w:rPr>
          <w:rFonts w:ascii="Times New Roman" w:eastAsia="Times New Roman" w:hAnsi="Times New Roman"/>
        </w:rPr>
        <w:t>6</w:t>
      </w:r>
      <w:r w:rsidR="007A1B53" w:rsidRPr="00B001D1">
        <w:rPr>
          <w:rFonts w:ascii="Times New Roman" w:eastAsia="Times New Roman" w:hAnsi="Times New Roman"/>
        </w:rPr>
        <w:t>-201</w:t>
      </w:r>
      <w:r w:rsidR="007A1B53">
        <w:rPr>
          <w:rFonts w:ascii="Times New Roman" w:eastAsia="Times New Roman" w:hAnsi="Times New Roman"/>
        </w:rPr>
        <w:t>7</w:t>
      </w:r>
      <w:r w:rsidR="007A1B53" w:rsidRPr="00B001D1">
        <w:rPr>
          <w:rFonts w:ascii="Times New Roman" w:eastAsia="Times New Roman" w:hAnsi="Times New Roman"/>
        </w:rPr>
        <w:t xml:space="preserve"> school year: </w:t>
      </w: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0"/>
        <w:gridCol w:w="1620"/>
        <w:gridCol w:w="2160"/>
        <w:gridCol w:w="1620"/>
        <w:gridCol w:w="1620"/>
      </w:tblGrid>
      <w:tr w:rsidR="007A1B53" w:rsidRPr="00B001D1" w:rsidTr="005922B8">
        <w:tc>
          <w:tcPr>
            <w:tcW w:w="315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School</w:t>
            </w:r>
          </w:p>
        </w:tc>
        <w:tc>
          <w:tcPr>
            <w:tcW w:w="162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Subject</w:t>
            </w:r>
          </w:p>
        </w:tc>
        <w:tc>
          <w:tcPr>
            <w:tcW w:w="216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New Staff Member</w:t>
            </w:r>
          </w:p>
        </w:tc>
        <w:tc>
          <w:tcPr>
            <w:tcW w:w="162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Buddy</w:t>
            </w:r>
          </w:p>
        </w:tc>
        <w:tc>
          <w:tcPr>
            <w:tcW w:w="1620" w:type="dxa"/>
            <w:tcMar>
              <w:top w:w="0" w:type="dxa"/>
              <w:left w:w="108" w:type="dxa"/>
              <w:bottom w:w="0" w:type="dxa"/>
              <w:right w:w="108" w:type="dxa"/>
            </w:tcMar>
            <w:vAlign w:val="center"/>
            <w:hideMark/>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b/>
                <w:bCs/>
                <w:sz w:val="20"/>
                <w:szCs w:val="20"/>
              </w:rPr>
              <w:t>Mentor</w:t>
            </w:r>
          </w:p>
        </w:tc>
      </w:tr>
      <w:tr w:rsidR="007A1B53" w:rsidRPr="00B001D1" w:rsidTr="005922B8">
        <w:tc>
          <w:tcPr>
            <w:tcW w:w="3150" w:type="dxa"/>
            <w:tcMar>
              <w:top w:w="0" w:type="dxa"/>
              <w:left w:w="108" w:type="dxa"/>
              <w:bottom w:w="0" w:type="dxa"/>
              <w:right w:w="108" w:type="dxa"/>
            </w:tcMar>
            <w:vAlign w:val="center"/>
          </w:tcPr>
          <w:p w:rsidR="007A1B53" w:rsidRPr="00B001D1" w:rsidRDefault="007A1B53" w:rsidP="00C8110D">
            <w:pPr>
              <w:spacing w:before="100" w:beforeAutospacing="1" w:after="100" w:afterAutospacing="1"/>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Grade 2</w:t>
            </w:r>
          </w:p>
        </w:tc>
        <w:tc>
          <w:tcPr>
            <w:tcW w:w="216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 xml:space="preserve">Brittany </w:t>
            </w:r>
            <w:proofErr w:type="spellStart"/>
            <w:r>
              <w:rPr>
                <w:rFonts w:eastAsia="Times New Roman"/>
                <w:sz w:val="20"/>
                <w:szCs w:val="20"/>
              </w:rPr>
              <w:t>Bielski</w:t>
            </w:r>
            <w:proofErr w:type="spellEnd"/>
          </w:p>
        </w:tc>
        <w:tc>
          <w:tcPr>
            <w:tcW w:w="1620" w:type="dxa"/>
            <w:tcMar>
              <w:top w:w="0" w:type="dxa"/>
              <w:left w:w="108" w:type="dxa"/>
              <w:bottom w:w="0" w:type="dxa"/>
              <w:right w:w="108" w:type="dxa"/>
            </w:tcMar>
            <w:vAlign w:val="center"/>
          </w:tcPr>
          <w:p w:rsidR="007A1B53" w:rsidRPr="00B001D1" w:rsidRDefault="005E7185" w:rsidP="00C8110D">
            <w:pPr>
              <w:jc w:val="center"/>
              <w:rPr>
                <w:rFonts w:eastAsia="Times New Roman"/>
                <w:sz w:val="20"/>
                <w:szCs w:val="20"/>
              </w:rPr>
            </w:pPr>
            <w:r>
              <w:rPr>
                <w:rFonts w:eastAsia="Times New Roman"/>
                <w:sz w:val="20"/>
                <w:szCs w:val="20"/>
              </w:rPr>
              <w:t xml:space="preserve">Prudence </w:t>
            </w:r>
            <w:proofErr w:type="spellStart"/>
            <w:r>
              <w:rPr>
                <w:rFonts w:eastAsia="Times New Roman"/>
                <w:sz w:val="20"/>
                <w:szCs w:val="20"/>
              </w:rPr>
              <w:t>Hanly</w:t>
            </w:r>
            <w:proofErr w:type="spellEnd"/>
            <w:r w:rsidR="007A1B53">
              <w:rPr>
                <w:rFonts w:eastAsia="Times New Roman"/>
                <w:sz w:val="20"/>
                <w:szCs w:val="20"/>
              </w:rPr>
              <w:t xml:space="preserve"> </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
        </w:tc>
      </w:tr>
      <w:tr w:rsidR="007A1B53" w:rsidRPr="00B001D1" w:rsidTr="005922B8">
        <w:tc>
          <w:tcPr>
            <w:tcW w:w="3150" w:type="dxa"/>
            <w:tcMar>
              <w:top w:w="0" w:type="dxa"/>
              <w:left w:w="108" w:type="dxa"/>
              <w:bottom w:w="0" w:type="dxa"/>
              <w:right w:w="108" w:type="dxa"/>
            </w:tcMar>
            <w:vAlign w:val="center"/>
          </w:tcPr>
          <w:p w:rsidR="007A1B53" w:rsidRPr="00B001D1" w:rsidRDefault="007A1B53" w:rsidP="00C8110D">
            <w:pPr>
              <w:spacing w:before="100" w:beforeAutospacing="1" w:after="100" w:afterAutospacing="1"/>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sidRPr="00B001D1">
              <w:rPr>
                <w:rFonts w:eastAsia="Times New Roman"/>
                <w:sz w:val="20"/>
                <w:szCs w:val="20"/>
              </w:rPr>
              <w:t>Counselor</w:t>
            </w:r>
          </w:p>
        </w:tc>
        <w:tc>
          <w:tcPr>
            <w:tcW w:w="216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 xml:space="preserve">Rachelle </w:t>
            </w:r>
            <w:proofErr w:type="spellStart"/>
            <w:r>
              <w:rPr>
                <w:rFonts w:eastAsia="Times New Roman"/>
                <w:sz w:val="20"/>
                <w:szCs w:val="20"/>
              </w:rPr>
              <w:t>Sepielli</w:t>
            </w:r>
            <w:proofErr w:type="spellEnd"/>
          </w:p>
        </w:tc>
        <w:tc>
          <w:tcPr>
            <w:tcW w:w="1620" w:type="dxa"/>
            <w:tcMar>
              <w:top w:w="0" w:type="dxa"/>
              <w:left w:w="108" w:type="dxa"/>
              <w:bottom w:w="0" w:type="dxa"/>
              <w:right w:w="108" w:type="dxa"/>
            </w:tcMar>
            <w:vAlign w:val="center"/>
          </w:tcPr>
          <w:p w:rsidR="007A1B53" w:rsidRPr="00DC4A81" w:rsidRDefault="007A1B53" w:rsidP="00C8110D">
            <w:pPr>
              <w:spacing w:before="100" w:beforeAutospacing="1" w:after="100" w:afterAutospacing="1"/>
              <w:jc w:val="center"/>
              <w:rPr>
                <w:rFonts w:eastAsia="Times New Roman"/>
                <w:sz w:val="18"/>
                <w:szCs w:val="18"/>
              </w:rPr>
            </w:pPr>
            <w:proofErr w:type="spellStart"/>
            <w:r w:rsidRPr="00DC4A81">
              <w:rPr>
                <w:rFonts w:eastAsia="Times New Roman"/>
                <w:sz w:val="18"/>
                <w:szCs w:val="18"/>
              </w:rPr>
              <w:t>Charisse</w:t>
            </w:r>
            <w:proofErr w:type="spellEnd"/>
            <w:r w:rsidRPr="00DC4A81">
              <w:rPr>
                <w:rFonts w:eastAsia="Times New Roman"/>
                <w:sz w:val="18"/>
                <w:szCs w:val="18"/>
              </w:rPr>
              <w:t xml:space="preserve"> </w:t>
            </w:r>
            <w:proofErr w:type="spellStart"/>
            <w:r w:rsidRPr="00DC4A81">
              <w:rPr>
                <w:rFonts w:eastAsia="Times New Roman"/>
                <w:sz w:val="18"/>
                <w:szCs w:val="18"/>
              </w:rPr>
              <w:t>Generette</w:t>
            </w:r>
            <w:proofErr w:type="spellEnd"/>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
        </w:tc>
      </w:tr>
      <w:tr w:rsidR="007A1B53" w:rsidRPr="00B001D1" w:rsidTr="005922B8">
        <w:tc>
          <w:tcPr>
            <w:tcW w:w="3150" w:type="dxa"/>
            <w:tcMar>
              <w:top w:w="0" w:type="dxa"/>
              <w:left w:w="108" w:type="dxa"/>
              <w:bottom w:w="0" w:type="dxa"/>
              <w:right w:w="108" w:type="dxa"/>
            </w:tcMar>
            <w:vAlign w:val="center"/>
          </w:tcPr>
          <w:p w:rsidR="007A1B53" w:rsidRPr="00B001D1" w:rsidRDefault="007A1B53" w:rsidP="00C8110D">
            <w:pPr>
              <w:spacing w:before="100" w:beforeAutospacing="1" w:after="100" w:afterAutospacing="1"/>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Pre-</w:t>
            </w:r>
            <w:r w:rsidRPr="00B001D1">
              <w:rPr>
                <w:rFonts w:eastAsia="Times New Roman"/>
                <w:sz w:val="20"/>
                <w:szCs w:val="20"/>
              </w:rPr>
              <w:t>K</w:t>
            </w:r>
          </w:p>
        </w:tc>
        <w:tc>
          <w:tcPr>
            <w:tcW w:w="216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 xml:space="preserve">Rachel </w:t>
            </w:r>
            <w:proofErr w:type="spellStart"/>
            <w:r>
              <w:rPr>
                <w:rFonts w:eastAsia="Times New Roman"/>
                <w:sz w:val="20"/>
                <w:szCs w:val="20"/>
              </w:rPr>
              <w:t>Kuser</w:t>
            </w:r>
            <w:proofErr w:type="spellEnd"/>
          </w:p>
        </w:tc>
        <w:tc>
          <w:tcPr>
            <w:tcW w:w="1620" w:type="dxa"/>
            <w:tcMar>
              <w:top w:w="0" w:type="dxa"/>
              <w:left w:w="108" w:type="dxa"/>
              <w:bottom w:w="0" w:type="dxa"/>
              <w:right w:w="108" w:type="dxa"/>
            </w:tcMar>
            <w:vAlign w:val="center"/>
          </w:tcPr>
          <w:p w:rsidR="007A1B53" w:rsidRPr="00B001D1" w:rsidRDefault="007A1B53" w:rsidP="00C8110D">
            <w:pPr>
              <w:jc w:val="center"/>
              <w:rPr>
                <w:rFonts w:eastAsia="Times New Roman"/>
                <w:sz w:val="20"/>
                <w:szCs w:val="20"/>
              </w:rPr>
            </w:pP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roofErr w:type="spellStart"/>
            <w:r>
              <w:rPr>
                <w:rFonts w:eastAsia="Times New Roman"/>
                <w:sz w:val="20"/>
                <w:szCs w:val="20"/>
              </w:rPr>
              <w:t>Candell</w:t>
            </w:r>
            <w:proofErr w:type="spellEnd"/>
            <w:r>
              <w:rPr>
                <w:rFonts w:eastAsia="Times New Roman"/>
                <w:sz w:val="20"/>
                <w:szCs w:val="20"/>
              </w:rPr>
              <w:t xml:space="preserve"> Maxie</w:t>
            </w:r>
          </w:p>
        </w:tc>
      </w:tr>
      <w:tr w:rsidR="007A1B53" w:rsidRPr="00B001D1" w:rsidTr="005922B8">
        <w:tc>
          <w:tcPr>
            <w:tcW w:w="3150" w:type="dxa"/>
            <w:tcMar>
              <w:top w:w="0" w:type="dxa"/>
              <w:left w:w="108" w:type="dxa"/>
              <w:bottom w:w="0" w:type="dxa"/>
              <w:right w:w="108" w:type="dxa"/>
            </w:tcMar>
            <w:vAlign w:val="center"/>
          </w:tcPr>
          <w:p w:rsidR="007A1B53" w:rsidRPr="00B001D1" w:rsidRDefault="007A1B53" w:rsidP="00C8110D">
            <w:pPr>
              <w:spacing w:before="100" w:beforeAutospacing="1" w:after="100" w:afterAutospacing="1"/>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Pre-K</w:t>
            </w:r>
          </w:p>
        </w:tc>
        <w:tc>
          <w:tcPr>
            <w:tcW w:w="216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roofErr w:type="spellStart"/>
            <w:r>
              <w:rPr>
                <w:rFonts w:eastAsia="Times New Roman"/>
                <w:sz w:val="20"/>
                <w:szCs w:val="20"/>
              </w:rPr>
              <w:t>Tarah</w:t>
            </w:r>
            <w:proofErr w:type="spellEnd"/>
            <w:r>
              <w:rPr>
                <w:rFonts w:eastAsia="Times New Roman"/>
                <w:sz w:val="20"/>
                <w:szCs w:val="20"/>
              </w:rPr>
              <w:t xml:space="preserve"> </w:t>
            </w:r>
            <w:proofErr w:type="spellStart"/>
            <w:r>
              <w:rPr>
                <w:rFonts w:eastAsia="Times New Roman"/>
                <w:sz w:val="20"/>
                <w:szCs w:val="20"/>
              </w:rPr>
              <w:t>Tobolski</w:t>
            </w:r>
            <w:proofErr w:type="spellEnd"/>
          </w:p>
        </w:tc>
        <w:tc>
          <w:tcPr>
            <w:tcW w:w="1620" w:type="dxa"/>
            <w:tcMar>
              <w:top w:w="0" w:type="dxa"/>
              <w:left w:w="108" w:type="dxa"/>
              <w:bottom w:w="0" w:type="dxa"/>
              <w:right w:w="108" w:type="dxa"/>
            </w:tcMar>
            <w:vAlign w:val="center"/>
          </w:tcPr>
          <w:p w:rsidR="007A1B53" w:rsidRPr="00B001D1" w:rsidRDefault="007A1B53" w:rsidP="00C8110D">
            <w:pPr>
              <w:jc w:val="center"/>
              <w:rPr>
                <w:rFonts w:eastAsia="Times New Roman"/>
                <w:sz w:val="20"/>
                <w:szCs w:val="20"/>
              </w:rPr>
            </w:pPr>
            <w:r>
              <w:rPr>
                <w:rFonts w:eastAsia="Times New Roman"/>
                <w:sz w:val="20"/>
                <w:szCs w:val="20"/>
              </w:rPr>
              <w:t xml:space="preserve"> </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Eileen Russell</w:t>
            </w:r>
          </w:p>
        </w:tc>
      </w:tr>
      <w:tr w:rsidR="007A1B53" w:rsidRPr="00B001D1" w:rsidTr="005922B8">
        <w:tc>
          <w:tcPr>
            <w:tcW w:w="3150" w:type="dxa"/>
            <w:tcMar>
              <w:top w:w="0" w:type="dxa"/>
              <w:left w:w="108" w:type="dxa"/>
              <w:bottom w:w="0" w:type="dxa"/>
              <w:right w:w="108" w:type="dxa"/>
            </w:tcMar>
            <w:vAlign w:val="center"/>
          </w:tcPr>
          <w:p w:rsidR="007A1B53" w:rsidRPr="00B001D1" w:rsidRDefault="007A1B53" w:rsidP="00C8110D">
            <w:pPr>
              <w:spacing w:before="100" w:beforeAutospacing="1" w:after="100" w:afterAutospacing="1"/>
              <w:rPr>
                <w:rFonts w:eastAsia="Times New Roman"/>
                <w:sz w:val="20"/>
                <w:szCs w:val="20"/>
              </w:rPr>
            </w:pPr>
            <w:r w:rsidRPr="00B001D1">
              <w:rPr>
                <w:rFonts w:eastAsia="Times New Roman"/>
                <w:sz w:val="20"/>
                <w:szCs w:val="20"/>
              </w:rPr>
              <w:t>Loudenslager Elementary School</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World Language</w:t>
            </w:r>
          </w:p>
        </w:tc>
        <w:tc>
          <w:tcPr>
            <w:tcW w:w="2160" w:type="dxa"/>
            <w:tcMar>
              <w:top w:w="0" w:type="dxa"/>
              <w:left w:w="108" w:type="dxa"/>
              <w:bottom w:w="0" w:type="dxa"/>
              <w:right w:w="108" w:type="dxa"/>
            </w:tcMar>
            <w:vAlign w:val="center"/>
          </w:tcPr>
          <w:p w:rsidR="007A1B53" w:rsidRPr="005922B8" w:rsidRDefault="007A1B53" w:rsidP="005922B8">
            <w:pPr>
              <w:spacing w:before="100" w:beforeAutospacing="1" w:after="100" w:afterAutospacing="1"/>
              <w:rPr>
                <w:rFonts w:eastAsia="Times New Roman"/>
                <w:sz w:val="18"/>
                <w:szCs w:val="18"/>
              </w:rPr>
            </w:pPr>
            <w:r w:rsidRPr="005922B8">
              <w:rPr>
                <w:rFonts w:eastAsia="Times New Roman"/>
                <w:sz w:val="18"/>
                <w:szCs w:val="18"/>
              </w:rPr>
              <w:t>Monica Catani-</w:t>
            </w:r>
            <w:proofErr w:type="spellStart"/>
            <w:r w:rsidR="005922B8">
              <w:rPr>
                <w:rFonts w:eastAsia="Times New Roman"/>
                <w:sz w:val="18"/>
                <w:szCs w:val="18"/>
              </w:rPr>
              <w:t>Fe</w:t>
            </w:r>
            <w:r w:rsidRPr="005922B8">
              <w:rPr>
                <w:rFonts w:eastAsia="Times New Roman"/>
                <w:sz w:val="18"/>
                <w:szCs w:val="18"/>
              </w:rPr>
              <w:t>rnandes</w:t>
            </w:r>
            <w:proofErr w:type="spellEnd"/>
          </w:p>
        </w:tc>
        <w:tc>
          <w:tcPr>
            <w:tcW w:w="1620" w:type="dxa"/>
            <w:tcMar>
              <w:top w:w="0" w:type="dxa"/>
              <w:left w:w="108" w:type="dxa"/>
              <w:bottom w:w="0" w:type="dxa"/>
              <w:right w:w="108" w:type="dxa"/>
            </w:tcMar>
            <w:vAlign w:val="center"/>
          </w:tcPr>
          <w:p w:rsidR="007A1B53" w:rsidRPr="00B001D1" w:rsidRDefault="007A1B53" w:rsidP="00C8110D">
            <w:pPr>
              <w:jc w:val="center"/>
              <w:rPr>
                <w:rFonts w:eastAsia="Times New Roman"/>
                <w:sz w:val="20"/>
                <w:szCs w:val="20"/>
              </w:rPr>
            </w:pPr>
            <w:r>
              <w:rPr>
                <w:rFonts w:eastAsia="Times New Roman"/>
                <w:sz w:val="20"/>
                <w:szCs w:val="20"/>
              </w:rPr>
              <w:t xml:space="preserve">Susan </w:t>
            </w:r>
            <w:proofErr w:type="spellStart"/>
            <w:r>
              <w:rPr>
                <w:rFonts w:eastAsia="Times New Roman"/>
                <w:sz w:val="20"/>
                <w:szCs w:val="20"/>
              </w:rPr>
              <w:t>Piccione</w:t>
            </w:r>
            <w:proofErr w:type="spellEnd"/>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
        </w:tc>
      </w:tr>
      <w:tr w:rsidR="007A1B53" w:rsidRPr="00B001D1" w:rsidTr="005922B8">
        <w:tc>
          <w:tcPr>
            <w:tcW w:w="3150" w:type="dxa"/>
            <w:tcMar>
              <w:top w:w="0" w:type="dxa"/>
              <w:left w:w="108" w:type="dxa"/>
              <w:bottom w:w="0" w:type="dxa"/>
              <w:right w:w="108" w:type="dxa"/>
            </w:tcMar>
            <w:vAlign w:val="center"/>
          </w:tcPr>
          <w:p w:rsidR="007A1B53" w:rsidRPr="00B001D1" w:rsidRDefault="007A1B53" w:rsidP="00C8110D">
            <w:pPr>
              <w:spacing w:before="100" w:beforeAutospacing="1" w:after="100" w:afterAutospacing="1"/>
              <w:rPr>
                <w:rFonts w:eastAsia="Times New Roman"/>
                <w:sz w:val="20"/>
                <w:szCs w:val="20"/>
              </w:rPr>
            </w:pPr>
            <w:r w:rsidRPr="00B001D1">
              <w:rPr>
                <w:rFonts w:eastAsia="Times New Roman"/>
                <w:sz w:val="20"/>
                <w:szCs w:val="20"/>
              </w:rPr>
              <w:t>Paulsboro Junior High School</w:t>
            </w:r>
          </w:p>
        </w:tc>
        <w:tc>
          <w:tcPr>
            <w:tcW w:w="1620" w:type="dxa"/>
            <w:tcMar>
              <w:top w:w="0" w:type="dxa"/>
              <w:left w:w="108" w:type="dxa"/>
              <w:bottom w:w="0" w:type="dxa"/>
              <w:right w:w="108" w:type="dxa"/>
            </w:tcMar>
            <w:vAlign w:val="center"/>
          </w:tcPr>
          <w:p w:rsidR="007A1B53" w:rsidRPr="00B001D1" w:rsidRDefault="007A1B53" w:rsidP="00C8110D">
            <w:pPr>
              <w:rPr>
                <w:rFonts w:eastAsia="Times New Roman"/>
                <w:sz w:val="20"/>
                <w:szCs w:val="20"/>
              </w:rPr>
            </w:pPr>
            <w:r>
              <w:rPr>
                <w:rFonts w:eastAsia="Times New Roman"/>
                <w:sz w:val="20"/>
                <w:szCs w:val="20"/>
              </w:rPr>
              <w:t>Social Worker</w:t>
            </w:r>
          </w:p>
        </w:tc>
        <w:tc>
          <w:tcPr>
            <w:tcW w:w="2160" w:type="dxa"/>
            <w:tcMar>
              <w:top w:w="0" w:type="dxa"/>
              <w:left w:w="108" w:type="dxa"/>
              <w:bottom w:w="0" w:type="dxa"/>
              <w:right w:w="108" w:type="dxa"/>
            </w:tcMar>
            <w:vAlign w:val="center"/>
          </w:tcPr>
          <w:p w:rsidR="007A1B53" w:rsidRPr="00B001D1" w:rsidRDefault="00EF6277" w:rsidP="00C8110D">
            <w:pPr>
              <w:spacing w:before="100" w:beforeAutospacing="1" w:after="100" w:afterAutospacing="1"/>
              <w:jc w:val="center"/>
              <w:rPr>
                <w:rFonts w:eastAsia="Times New Roman"/>
                <w:sz w:val="20"/>
                <w:szCs w:val="20"/>
              </w:rPr>
            </w:pPr>
            <w:proofErr w:type="spellStart"/>
            <w:r>
              <w:rPr>
                <w:rFonts w:eastAsia="Times New Roman"/>
                <w:sz w:val="20"/>
                <w:szCs w:val="20"/>
              </w:rPr>
              <w:t>Sadeara</w:t>
            </w:r>
            <w:proofErr w:type="spellEnd"/>
            <w:r>
              <w:rPr>
                <w:rFonts w:eastAsia="Times New Roman"/>
                <w:sz w:val="20"/>
                <w:szCs w:val="20"/>
              </w:rPr>
              <w:t xml:space="preserve"> White</w:t>
            </w:r>
            <w:r w:rsidR="007A1B53">
              <w:rPr>
                <w:rFonts w:eastAsia="Times New Roman"/>
                <w:sz w:val="20"/>
                <w:szCs w:val="20"/>
              </w:rPr>
              <w:t xml:space="preserve"> </w:t>
            </w:r>
          </w:p>
        </w:tc>
        <w:tc>
          <w:tcPr>
            <w:tcW w:w="1620" w:type="dxa"/>
            <w:tcMar>
              <w:top w:w="0" w:type="dxa"/>
              <w:left w:w="108" w:type="dxa"/>
              <w:bottom w:w="0" w:type="dxa"/>
              <w:right w:w="108" w:type="dxa"/>
            </w:tcMar>
            <w:vAlign w:val="center"/>
          </w:tcPr>
          <w:p w:rsidR="007A1B53" w:rsidRPr="00B001D1" w:rsidRDefault="00EF6277" w:rsidP="00C8110D">
            <w:pPr>
              <w:spacing w:before="100" w:beforeAutospacing="1" w:after="100" w:afterAutospacing="1"/>
              <w:jc w:val="center"/>
              <w:rPr>
                <w:rFonts w:eastAsia="Times New Roman"/>
                <w:sz w:val="20"/>
                <w:szCs w:val="20"/>
              </w:rPr>
            </w:pPr>
            <w:r>
              <w:rPr>
                <w:rFonts w:eastAsia="Times New Roman"/>
                <w:sz w:val="20"/>
                <w:szCs w:val="20"/>
              </w:rPr>
              <w:t>Christie Konzik</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r>
              <w:rPr>
                <w:rFonts w:eastAsia="Times New Roman"/>
                <w:sz w:val="20"/>
                <w:szCs w:val="20"/>
              </w:rPr>
              <w:t xml:space="preserve"> </w:t>
            </w:r>
          </w:p>
        </w:tc>
      </w:tr>
      <w:tr w:rsidR="007A1B53" w:rsidRPr="00B001D1" w:rsidTr="005922B8">
        <w:tc>
          <w:tcPr>
            <w:tcW w:w="3150" w:type="dxa"/>
            <w:tcMar>
              <w:top w:w="0" w:type="dxa"/>
              <w:left w:w="108" w:type="dxa"/>
              <w:bottom w:w="0" w:type="dxa"/>
              <w:right w:w="108" w:type="dxa"/>
            </w:tcMar>
          </w:tcPr>
          <w:p w:rsidR="007A1B53" w:rsidRPr="00B001D1" w:rsidRDefault="007A1B53" w:rsidP="00C8110D">
            <w:r w:rsidRPr="00B001D1">
              <w:rPr>
                <w:rFonts w:eastAsia="Times New Roman"/>
                <w:sz w:val="20"/>
                <w:szCs w:val="20"/>
              </w:rPr>
              <w:t>Paulsboro Junior High School</w:t>
            </w:r>
          </w:p>
        </w:tc>
        <w:tc>
          <w:tcPr>
            <w:tcW w:w="1620" w:type="dxa"/>
            <w:tcMar>
              <w:top w:w="0" w:type="dxa"/>
              <w:left w:w="108" w:type="dxa"/>
              <w:bottom w:w="0" w:type="dxa"/>
              <w:right w:w="108" w:type="dxa"/>
            </w:tcMar>
            <w:vAlign w:val="center"/>
          </w:tcPr>
          <w:p w:rsidR="007A1B53" w:rsidRPr="00B001D1" w:rsidRDefault="007A1B53" w:rsidP="00C8110D">
            <w:pPr>
              <w:jc w:val="center"/>
              <w:rPr>
                <w:rFonts w:eastAsia="Times New Roman"/>
                <w:sz w:val="20"/>
                <w:szCs w:val="20"/>
              </w:rPr>
            </w:pPr>
            <w:r>
              <w:rPr>
                <w:rFonts w:eastAsia="Times New Roman"/>
                <w:sz w:val="20"/>
                <w:szCs w:val="20"/>
              </w:rPr>
              <w:t>English</w:t>
            </w:r>
          </w:p>
        </w:tc>
        <w:tc>
          <w:tcPr>
            <w:tcW w:w="2160" w:type="dxa"/>
            <w:tcMar>
              <w:top w:w="0" w:type="dxa"/>
              <w:left w:w="108" w:type="dxa"/>
              <w:bottom w:w="0" w:type="dxa"/>
              <w:right w:w="108" w:type="dxa"/>
            </w:tcMar>
            <w:vAlign w:val="center"/>
          </w:tcPr>
          <w:p w:rsidR="007A1B53" w:rsidRPr="00B001D1" w:rsidRDefault="00EF6277" w:rsidP="00C8110D">
            <w:pPr>
              <w:spacing w:before="100" w:beforeAutospacing="1" w:after="100" w:afterAutospacing="1"/>
              <w:jc w:val="center"/>
              <w:rPr>
                <w:rFonts w:eastAsia="Times New Roman"/>
                <w:sz w:val="20"/>
                <w:szCs w:val="20"/>
              </w:rPr>
            </w:pPr>
            <w:r>
              <w:rPr>
                <w:rFonts w:eastAsia="Times New Roman"/>
                <w:sz w:val="20"/>
                <w:szCs w:val="20"/>
              </w:rPr>
              <w:t>Lori Devore</w:t>
            </w:r>
          </w:p>
        </w:tc>
        <w:tc>
          <w:tcPr>
            <w:tcW w:w="1620" w:type="dxa"/>
            <w:tcMar>
              <w:top w:w="0" w:type="dxa"/>
              <w:left w:w="108" w:type="dxa"/>
              <w:bottom w:w="0" w:type="dxa"/>
              <w:right w:w="108" w:type="dxa"/>
            </w:tcMar>
            <w:vAlign w:val="center"/>
          </w:tcPr>
          <w:p w:rsidR="007A1B53" w:rsidRPr="00B001D1" w:rsidRDefault="00EF6277" w:rsidP="00C8110D">
            <w:pPr>
              <w:spacing w:before="100" w:beforeAutospacing="1" w:after="100" w:afterAutospacing="1"/>
              <w:jc w:val="center"/>
              <w:rPr>
                <w:rFonts w:eastAsia="Times New Roman"/>
                <w:sz w:val="20"/>
                <w:szCs w:val="20"/>
              </w:rPr>
            </w:pPr>
            <w:r>
              <w:rPr>
                <w:rFonts w:eastAsia="Times New Roman"/>
                <w:sz w:val="20"/>
                <w:szCs w:val="20"/>
              </w:rPr>
              <w:t xml:space="preserve"> Judith Hathaway</w:t>
            </w:r>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
        </w:tc>
      </w:tr>
      <w:tr w:rsidR="007A1B53" w:rsidRPr="00B001D1" w:rsidTr="005922B8">
        <w:tc>
          <w:tcPr>
            <w:tcW w:w="3150" w:type="dxa"/>
            <w:tcMar>
              <w:top w:w="0" w:type="dxa"/>
              <w:left w:w="108" w:type="dxa"/>
              <w:bottom w:w="0" w:type="dxa"/>
              <w:right w:w="108" w:type="dxa"/>
            </w:tcMar>
          </w:tcPr>
          <w:p w:rsidR="007A1B53" w:rsidRPr="00B001D1" w:rsidRDefault="007A1B53" w:rsidP="00C8110D">
            <w:r w:rsidRPr="00B001D1">
              <w:rPr>
                <w:rFonts w:eastAsia="Times New Roman"/>
                <w:sz w:val="20"/>
                <w:szCs w:val="20"/>
              </w:rPr>
              <w:t>Paulsboro Junior High School</w:t>
            </w:r>
          </w:p>
        </w:tc>
        <w:tc>
          <w:tcPr>
            <w:tcW w:w="1620" w:type="dxa"/>
            <w:tcMar>
              <w:top w:w="0" w:type="dxa"/>
              <w:left w:w="108" w:type="dxa"/>
              <w:bottom w:w="0" w:type="dxa"/>
              <w:right w:w="108" w:type="dxa"/>
            </w:tcMar>
            <w:vAlign w:val="center"/>
          </w:tcPr>
          <w:p w:rsidR="007A1B53" w:rsidRPr="00B001D1" w:rsidRDefault="007A1B53" w:rsidP="00C8110D">
            <w:pPr>
              <w:jc w:val="center"/>
              <w:rPr>
                <w:rFonts w:eastAsia="Times New Roman"/>
                <w:sz w:val="20"/>
                <w:szCs w:val="20"/>
              </w:rPr>
            </w:pPr>
            <w:r w:rsidRPr="00B001D1">
              <w:rPr>
                <w:rFonts w:eastAsia="Times New Roman"/>
                <w:sz w:val="20"/>
                <w:szCs w:val="20"/>
              </w:rPr>
              <w:t>English</w:t>
            </w:r>
          </w:p>
        </w:tc>
        <w:tc>
          <w:tcPr>
            <w:tcW w:w="2160" w:type="dxa"/>
            <w:tcMar>
              <w:top w:w="0" w:type="dxa"/>
              <w:left w:w="108" w:type="dxa"/>
              <w:bottom w:w="0" w:type="dxa"/>
              <w:right w:w="108" w:type="dxa"/>
            </w:tcMar>
            <w:vAlign w:val="center"/>
          </w:tcPr>
          <w:p w:rsidR="007A1B53" w:rsidRPr="00B001D1" w:rsidRDefault="00EF6277" w:rsidP="00C8110D">
            <w:pPr>
              <w:spacing w:before="100" w:beforeAutospacing="1" w:after="100" w:afterAutospacing="1"/>
              <w:jc w:val="center"/>
              <w:rPr>
                <w:rFonts w:eastAsia="Times New Roman"/>
                <w:sz w:val="20"/>
                <w:szCs w:val="20"/>
              </w:rPr>
            </w:pPr>
            <w:r>
              <w:rPr>
                <w:rFonts w:eastAsia="Times New Roman"/>
                <w:sz w:val="20"/>
                <w:szCs w:val="20"/>
              </w:rPr>
              <w:t>Christie Butler</w:t>
            </w:r>
          </w:p>
        </w:tc>
        <w:tc>
          <w:tcPr>
            <w:tcW w:w="1620" w:type="dxa"/>
            <w:tcMar>
              <w:top w:w="0" w:type="dxa"/>
              <w:left w:w="108" w:type="dxa"/>
              <w:bottom w:w="0" w:type="dxa"/>
              <w:right w:w="108" w:type="dxa"/>
            </w:tcMar>
            <w:vAlign w:val="center"/>
          </w:tcPr>
          <w:p w:rsidR="007A1B53" w:rsidRPr="00B001D1" w:rsidRDefault="00EF6277" w:rsidP="00C8110D">
            <w:pPr>
              <w:spacing w:before="100" w:beforeAutospacing="1" w:after="100" w:afterAutospacing="1"/>
              <w:jc w:val="center"/>
              <w:rPr>
                <w:rFonts w:eastAsia="Times New Roman"/>
                <w:sz w:val="20"/>
                <w:szCs w:val="20"/>
              </w:rPr>
            </w:pPr>
            <w:r>
              <w:rPr>
                <w:rFonts w:eastAsia="Times New Roman"/>
                <w:sz w:val="20"/>
                <w:szCs w:val="20"/>
              </w:rPr>
              <w:t xml:space="preserve">Kelly </w:t>
            </w:r>
            <w:proofErr w:type="spellStart"/>
            <w:r>
              <w:rPr>
                <w:rFonts w:eastAsia="Times New Roman"/>
                <w:sz w:val="20"/>
                <w:szCs w:val="20"/>
              </w:rPr>
              <w:t>Kovalesky</w:t>
            </w:r>
            <w:proofErr w:type="spellEnd"/>
          </w:p>
        </w:tc>
        <w:tc>
          <w:tcPr>
            <w:tcW w:w="1620" w:type="dxa"/>
            <w:tcMar>
              <w:top w:w="0" w:type="dxa"/>
              <w:left w:w="108" w:type="dxa"/>
              <w:bottom w:w="0" w:type="dxa"/>
              <w:right w:w="108" w:type="dxa"/>
            </w:tcMar>
            <w:vAlign w:val="center"/>
          </w:tcPr>
          <w:p w:rsidR="007A1B53" w:rsidRPr="00B001D1" w:rsidRDefault="007A1B53" w:rsidP="00C8110D">
            <w:pPr>
              <w:spacing w:before="100" w:beforeAutospacing="1" w:after="100" w:afterAutospacing="1"/>
              <w:jc w:val="center"/>
              <w:rPr>
                <w:rFonts w:eastAsia="Times New Roman"/>
                <w:sz w:val="20"/>
                <w:szCs w:val="20"/>
              </w:rPr>
            </w:pPr>
          </w:p>
        </w:tc>
      </w:tr>
    </w:tbl>
    <w:p w:rsidR="007A1B53" w:rsidRDefault="007A1B53" w:rsidP="00436C2E">
      <w:pPr>
        <w:pStyle w:val="ListParagraph"/>
        <w:rPr>
          <w:rFonts w:ascii="Times New Roman" w:hAnsi="Times New Roman"/>
        </w:rPr>
      </w:pPr>
    </w:p>
    <w:p w:rsidR="0056308A" w:rsidRPr="00B001D1" w:rsidRDefault="0056308A" w:rsidP="004B0E6A">
      <w:pPr>
        <w:pStyle w:val="ListParagraph"/>
        <w:numPr>
          <w:ilvl w:val="0"/>
          <w:numId w:val="36"/>
        </w:numPr>
        <w:ind w:left="720"/>
        <w:rPr>
          <w:rFonts w:ascii="Times New Roman" w:eastAsia="Times New Roman" w:hAnsi="Times New Roman"/>
        </w:rPr>
      </w:pPr>
      <w:r w:rsidRPr="00B001D1">
        <w:rPr>
          <w:rFonts w:ascii="Times New Roman" w:eastAsia="Times New Roman" w:hAnsi="Times New Roman"/>
        </w:rPr>
        <w:t xml:space="preserve">Recommend approval for all Paulsboro Public Schools teachers and aides who are certified to teach in the elementary school to work in the After School Tutoring Program at Loudenslager Elementary School and Billingsport Early Childhood Center on an as-needed basis.  The tutoring program is conducted after school for one hour per day on two days per week at a rate of $32 per hour as per agreement with the Paulsboro Education Association. </w:t>
      </w:r>
    </w:p>
    <w:p w:rsidR="0056308A" w:rsidRPr="00B001D1" w:rsidRDefault="0056308A" w:rsidP="0056308A">
      <w:pPr>
        <w:pStyle w:val="ListParagraph"/>
        <w:rPr>
          <w:rFonts w:ascii="Times New Roman" w:eastAsia="Times New Roman" w:hAnsi="Times New Roman"/>
        </w:rPr>
      </w:pPr>
    </w:p>
    <w:p w:rsidR="0056308A" w:rsidRPr="00B001D1" w:rsidRDefault="0056308A" w:rsidP="0056308A">
      <w:pPr>
        <w:pStyle w:val="ListParagraph"/>
        <w:rPr>
          <w:rFonts w:ascii="Times New Roman" w:eastAsia="Times New Roman" w:hAnsi="Times New Roman"/>
        </w:rPr>
      </w:pPr>
      <w:r w:rsidRPr="00B001D1">
        <w:rPr>
          <w:rFonts w:ascii="Times New Roman" w:eastAsia="Times New Roman" w:hAnsi="Times New Roman"/>
          <w:u w:val="single"/>
        </w:rPr>
        <w:t>Informational</w:t>
      </w:r>
      <w:r w:rsidRPr="00B001D1">
        <w:rPr>
          <w:rFonts w:ascii="Times New Roman" w:eastAsia="Times New Roman" w:hAnsi="Times New Roman"/>
        </w:rPr>
        <w:t>:  Teachers select students for this program based on their academic needs. Teachers provide instruction in groups of 2-4 students.   When a given student achieves their goal, they leave the program and another student enters. </w:t>
      </w:r>
    </w:p>
    <w:tbl>
      <w:tblPr>
        <w:tblStyle w:val="TableGrid"/>
        <w:tblW w:w="0" w:type="auto"/>
        <w:tblInd w:w="1201" w:type="dxa"/>
        <w:tblLook w:val="04A0" w:firstRow="1" w:lastRow="0" w:firstColumn="1" w:lastColumn="0" w:noHBand="0" w:noVBand="1"/>
      </w:tblPr>
      <w:tblGrid>
        <w:gridCol w:w="1795"/>
        <w:gridCol w:w="2386"/>
        <w:gridCol w:w="2713"/>
      </w:tblGrid>
      <w:tr w:rsidR="0056308A" w:rsidRPr="00B001D1" w:rsidTr="00B8423D">
        <w:tc>
          <w:tcPr>
            <w:tcW w:w="1795" w:type="dxa"/>
          </w:tcPr>
          <w:p w:rsidR="0056308A" w:rsidRPr="00B001D1" w:rsidRDefault="0056308A" w:rsidP="00C8110D">
            <w:r w:rsidRPr="00B001D1">
              <w:t>School</w:t>
            </w:r>
          </w:p>
        </w:tc>
        <w:tc>
          <w:tcPr>
            <w:tcW w:w="2386" w:type="dxa"/>
          </w:tcPr>
          <w:p w:rsidR="0056308A" w:rsidRPr="00B001D1" w:rsidRDefault="0056308A" w:rsidP="00C8110D">
            <w:r w:rsidRPr="00B001D1">
              <w:t>Account #</w:t>
            </w:r>
          </w:p>
        </w:tc>
        <w:tc>
          <w:tcPr>
            <w:tcW w:w="2713" w:type="dxa"/>
          </w:tcPr>
          <w:p w:rsidR="0056308A" w:rsidRPr="00B001D1" w:rsidRDefault="0056308A" w:rsidP="00C8110D">
            <w:r w:rsidRPr="00B001D1">
              <w:t>Hours</w:t>
            </w:r>
            <w:r w:rsidR="003C40EB">
              <w:t xml:space="preserve"> Not to Exceed</w:t>
            </w:r>
          </w:p>
        </w:tc>
      </w:tr>
      <w:tr w:rsidR="0056308A" w:rsidRPr="00B8423D" w:rsidTr="00B8423D">
        <w:tc>
          <w:tcPr>
            <w:tcW w:w="1795" w:type="dxa"/>
          </w:tcPr>
          <w:p w:rsidR="0056308A" w:rsidRPr="00B8423D" w:rsidRDefault="0056308A" w:rsidP="00C8110D">
            <w:r w:rsidRPr="00B8423D">
              <w:t>Loudenslager</w:t>
            </w:r>
          </w:p>
        </w:tc>
        <w:tc>
          <w:tcPr>
            <w:tcW w:w="2386" w:type="dxa"/>
          </w:tcPr>
          <w:p w:rsidR="0056308A" w:rsidRPr="00B8423D" w:rsidRDefault="0056308A" w:rsidP="00B8423D">
            <w:r w:rsidRPr="00B8423D">
              <w:t>11-421-100-100-0</w:t>
            </w:r>
            <w:r w:rsidR="00B8423D" w:rsidRPr="00B8423D">
              <w:t>3</w:t>
            </w:r>
            <w:r w:rsidRPr="00B8423D">
              <w:t>-006</w:t>
            </w:r>
          </w:p>
        </w:tc>
        <w:tc>
          <w:tcPr>
            <w:tcW w:w="2713" w:type="dxa"/>
          </w:tcPr>
          <w:p w:rsidR="0056308A" w:rsidRPr="00B8423D" w:rsidRDefault="00B8423D" w:rsidP="00B8423D">
            <w:r w:rsidRPr="00B8423D">
              <w:t>500</w:t>
            </w:r>
            <w:r w:rsidR="0056308A" w:rsidRPr="00B8423D">
              <w:t xml:space="preserve"> hrs. x $32 = $</w:t>
            </w:r>
            <w:r w:rsidRPr="00B8423D">
              <w:t>16,000.00</w:t>
            </w:r>
          </w:p>
        </w:tc>
      </w:tr>
      <w:tr w:rsidR="0056308A" w:rsidRPr="00B001D1" w:rsidTr="00B8423D">
        <w:tc>
          <w:tcPr>
            <w:tcW w:w="1795" w:type="dxa"/>
          </w:tcPr>
          <w:p w:rsidR="0056308A" w:rsidRPr="00B8423D" w:rsidRDefault="0056308A" w:rsidP="00C8110D">
            <w:r w:rsidRPr="00B8423D">
              <w:t>BECC</w:t>
            </w:r>
          </w:p>
        </w:tc>
        <w:tc>
          <w:tcPr>
            <w:tcW w:w="2386" w:type="dxa"/>
          </w:tcPr>
          <w:p w:rsidR="0056308A" w:rsidRPr="00B8423D" w:rsidRDefault="0056308A" w:rsidP="0056308A">
            <w:r w:rsidRPr="00B8423D">
              <w:t>11-421-100-101-02-006</w:t>
            </w:r>
          </w:p>
        </w:tc>
        <w:tc>
          <w:tcPr>
            <w:tcW w:w="2713" w:type="dxa"/>
          </w:tcPr>
          <w:p w:rsidR="0056308A" w:rsidRPr="00B8423D" w:rsidRDefault="00B8423D" w:rsidP="00B8423D">
            <w:r w:rsidRPr="00B8423D">
              <w:t>360</w:t>
            </w:r>
            <w:r w:rsidR="0056308A" w:rsidRPr="00B8423D">
              <w:t xml:space="preserve"> hrs. x $32 = $</w:t>
            </w:r>
            <w:r w:rsidRPr="00B8423D">
              <w:t>11,520.00</w:t>
            </w:r>
          </w:p>
        </w:tc>
      </w:tr>
    </w:tbl>
    <w:p w:rsidR="0056308A" w:rsidRDefault="0056308A" w:rsidP="00436C2E">
      <w:pPr>
        <w:pStyle w:val="ListParagraph"/>
        <w:rPr>
          <w:rFonts w:ascii="Times New Roman" w:hAnsi="Times New Roman"/>
        </w:rPr>
      </w:pPr>
    </w:p>
    <w:p w:rsidR="0007096D" w:rsidRPr="0007096D" w:rsidRDefault="0007096D" w:rsidP="0007096D">
      <w:r w:rsidRPr="0007096D">
        <w:t xml:space="preserve">ROLL CALL </w:t>
      </w:r>
    </w:p>
    <w:p w:rsidR="0007096D" w:rsidRPr="0007096D" w:rsidRDefault="0007096D" w:rsidP="0007096D"/>
    <w:p w:rsidR="00E753C8" w:rsidRPr="00595F66" w:rsidRDefault="00E753C8" w:rsidP="00E753C8">
      <w:pPr>
        <w:tabs>
          <w:tab w:val="left" w:pos="1080"/>
        </w:tabs>
      </w:pPr>
      <w:r w:rsidRPr="00595F66">
        <w:t xml:space="preserve">Roll Call Vote: Ms. Dunn, Ms. Eastlack, Mr. Hamilton, Mr. Lisa, Mrs. Lozada-Shaw, Mrs. Priest, Mr. Ridinger, Mrs. Stevenson and Mr. Walter voting </w:t>
      </w:r>
      <w:r>
        <w:t>9</w:t>
      </w:r>
      <w:r w:rsidRPr="00595F66">
        <w:t xml:space="preserve"> YES.</w:t>
      </w:r>
    </w:p>
    <w:p w:rsidR="0007096D" w:rsidRPr="0007096D" w:rsidRDefault="0007096D" w:rsidP="00FB7042">
      <w:pPr>
        <w:ind w:left="7200" w:firstLine="720"/>
        <w:jc w:val="right"/>
      </w:pPr>
      <w:r w:rsidRPr="0007096D">
        <w:t>Motion Carried</w:t>
      </w:r>
    </w:p>
    <w:p w:rsidR="0007096D" w:rsidRDefault="0007096D" w:rsidP="00436C2E">
      <w:pPr>
        <w:pStyle w:val="ListParagraph"/>
        <w:rPr>
          <w:rFonts w:ascii="Times New Roman" w:hAnsi="Times New Roman"/>
        </w:rPr>
      </w:pPr>
    </w:p>
    <w:p w:rsidR="008A4985" w:rsidRDefault="008A4985" w:rsidP="004B0E6A">
      <w:pPr>
        <w:pStyle w:val="ListParagraph"/>
        <w:numPr>
          <w:ilvl w:val="0"/>
          <w:numId w:val="36"/>
        </w:numPr>
        <w:tabs>
          <w:tab w:val="left" w:pos="1800"/>
        </w:tabs>
        <w:ind w:left="720"/>
        <w:rPr>
          <w:rFonts w:ascii="Times New Roman" w:hAnsi="Times New Roman"/>
        </w:rPr>
      </w:pPr>
      <w:r w:rsidRPr="00FB1B4F">
        <w:rPr>
          <w:rFonts w:ascii="Times New Roman" w:hAnsi="Times New Roman"/>
          <w:u w:val="single"/>
        </w:rPr>
        <w:t>Informational</w:t>
      </w:r>
      <w:r w:rsidRPr="00FB1B4F">
        <w:rPr>
          <w:rFonts w:ascii="Times New Roman" w:hAnsi="Times New Roman"/>
        </w:rPr>
        <w:t>:</w:t>
      </w:r>
    </w:p>
    <w:p w:rsidR="00944983" w:rsidRPr="00FB1B4F" w:rsidRDefault="00944983" w:rsidP="00083350">
      <w:pPr>
        <w:pStyle w:val="ListParagraph"/>
        <w:tabs>
          <w:tab w:val="left" w:pos="1800"/>
        </w:tabs>
        <w:rPr>
          <w:rFonts w:ascii="Times New Roman" w:hAnsi="Times New Roman"/>
        </w:rPr>
      </w:pPr>
    </w:p>
    <w:p w:rsidR="008A4985" w:rsidRDefault="008A4985" w:rsidP="0080516D">
      <w:pPr>
        <w:pStyle w:val="ListParagraph"/>
        <w:numPr>
          <w:ilvl w:val="0"/>
          <w:numId w:val="3"/>
        </w:numPr>
        <w:spacing w:after="0"/>
        <w:ind w:left="1080"/>
        <w:rPr>
          <w:rFonts w:ascii="Times New Roman" w:hAnsi="Times New Roman"/>
        </w:rPr>
      </w:pPr>
      <w:r w:rsidRPr="00FB1B4F">
        <w:rPr>
          <w:rFonts w:ascii="Times New Roman" w:hAnsi="Times New Roman"/>
        </w:rPr>
        <w:t>The following are class enrollments for Paulsboro Senior High School:</w:t>
      </w:r>
    </w:p>
    <w:p w:rsidR="00687753" w:rsidRPr="00FB1B4F" w:rsidRDefault="00687753" w:rsidP="00687753">
      <w:pPr>
        <w:pStyle w:val="ListParagraph"/>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C52DF4" w:rsidP="0031054E">
            <w:pPr>
              <w:spacing w:line="276" w:lineRule="auto"/>
              <w:jc w:val="center"/>
              <w:rPr>
                <w:sz w:val="16"/>
                <w:szCs w:val="16"/>
              </w:rPr>
            </w:pPr>
            <w:r>
              <w:rPr>
                <w:sz w:val="16"/>
                <w:szCs w:val="16"/>
              </w:rPr>
              <w:t>79</w:t>
            </w:r>
          </w:p>
        </w:tc>
      </w:tr>
      <w:tr w:rsidR="008A4985" w:rsidRPr="006F4551"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80</w:t>
            </w:r>
          </w:p>
        </w:tc>
      </w:tr>
      <w:tr w:rsidR="008A4985" w:rsidRPr="006F4551"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C52DF4">
            <w:pPr>
              <w:spacing w:line="276" w:lineRule="auto"/>
              <w:jc w:val="center"/>
              <w:rPr>
                <w:sz w:val="16"/>
                <w:szCs w:val="16"/>
              </w:rPr>
            </w:pPr>
            <w:r>
              <w:rPr>
                <w:sz w:val="16"/>
                <w:szCs w:val="16"/>
              </w:rPr>
              <w:t>8</w:t>
            </w:r>
            <w:r w:rsidR="00C52DF4">
              <w:rPr>
                <w:sz w:val="16"/>
                <w:szCs w:val="16"/>
              </w:rPr>
              <w:t>4</w:t>
            </w:r>
          </w:p>
        </w:tc>
      </w:tr>
      <w:tr w:rsidR="008A4985" w:rsidRPr="006F4551"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31054E">
            <w:pPr>
              <w:spacing w:line="276" w:lineRule="auto"/>
              <w:jc w:val="center"/>
              <w:rPr>
                <w:sz w:val="16"/>
                <w:szCs w:val="16"/>
              </w:rPr>
            </w:pPr>
            <w:r>
              <w:rPr>
                <w:sz w:val="16"/>
                <w:szCs w:val="16"/>
              </w:rPr>
              <w:t>93</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BD5837" w:rsidP="00C52DF4">
            <w:pPr>
              <w:spacing w:line="276" w:lineRule="auto"/>
              <w:jc w:val="center"/>
              <w:rPr>
                <w:b/>
                <w:sz w:val="16"/>
                <w:szCs w:val="16"/>
              </w:rPr>
            </w:pPr>
            <w:r>
              <w:rPr>
                <w:b/>
                <w:sz w:val="16"/>
                <w:szCs w:val="16"/>
              </w:rPr>
              <w:t>3</w:t>
            </w:r>
            <w:r w:rsidR="00C52DF4">
              <w:rPr>
                <w:b/>
                <w:sz w:val="16"/>
                <w:szCs w:val="16"/>
              </w:rPr>
              <w:t>36</w:t>
            </w:r>
          </w:p>
        </w:tc>
      </w:tr>
    </w:tbl>
    <w:p w:rsidR="00EA2534" w:rsidRDefault="008A4985" w:rsidP="008A4985">
      <w:pPr>
        <w:tabs>
          <w:tab w:val="left" w:pos="1080"/>
          <w:tab w:val="left" w:pos="1440"/>
        </w:tabs>
        <w:ind w:left="720" w:hanging="720"/>
      </w:pPr>
      <w:r w:rsidRPr="00FB1B4F">
        <w:tab/>
      </w:r>
    </w:p>
    <w:p w:rsidR="008A4985" w:rsidRDefault="008A4985" w:rsidP="0080516D">
      <w:pPr>
        <w:pStyle w:val="ListParagraph"/>
        <w:numPr>
          <w:ilvl w:val="0"/>
          <w:numId w:val="3"/>
        </w:numPr>
        <w:tabs>
          <w:tab w:val="left" w:pos="1080"/>
          <w:tab w:val="left" w:pos="1800"/>
        </w:tabs>
        <w:spacing w:after="0"/>
        <w:ind w:left="1080"/>
        <w:rPr>
          <w:rFonts w:ascii="Times New Roman" w:hAnsi="Times New Roman"/>
        </w:rPr>
      </w:pPr>
      <w:r w:rsidRPr="00FB1B4F">
        <w:rPr>
          <w:rFonts w:ascii="Times New Roman" w:hAnsi="Times New Roman"/>
        </w:rPr>
        <w:t>The following are class enrollments for Paulsboro Junior High School:</w:t>
      </w:r>
    </w:p>
    <w:p w:rsidR="00687753" w:rsidRPr="00FB1B4F" w:rsidRDefault="00687753" w:rsidP="00687753">
      <w:pPr>
        <w:pStyle w:val="ListParagraph"/>
        <w:tabs>
          <w:tab w:val="left" w:pos="1080"/>
          <w:tab w:val="left" w:pos="1800"/>
        </w:tabs>
        <w:spacing w:after="0"/>
        <w:ind w:left="1080"/>
        <w:rPr>
          <w:rFonts w:ascii="Times New Roman" w:hAnsi="Times New Roman"/>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C52DF4" w:rsidP="0031054E">
            <w:pPr>
              <w:spacing w:line="276" w:lineRule="auto"/>
              <w:jc w:val="center"/>
              <w:rPr>
                <w:sz w:val="16"/>
                <w:szCs w:val="16"/>
              </w:rPr>
            </w:pPr>
            <w:r>
              <w:rPr>
                <w:sz w:val="16"/>
                <w:szCs w:val="16"/>
              </w:rPr>
              <w:t>74</w:t>
            </w:r>
          </w:p>
        </w:tc>
      </w:tr>
      <w:tr w:rsidR="008A4985" w:rsidRPr="006F4551"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C52DF4" w:rsidP="0031054E">
            <w:pPr>
              <w:spacing w:line="276" w:lineRule="auto"/>
              <w:jc w:val="center"/>
              <w:rPr>
                <w:sz w:val="16"/>
                <w:szCs w:val="16"/>
              </w:rPr>
            </w:pPr>
            <w:r>
              <w:rPr>
                <w:sz w:val="16"/>
                <w:szCs w:val="16"/>
              </w:rPr>
              <w:t>78</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C0205D" w:rsidP="0031054E">
            <w:pPr>
              <w:spacing w:line="276" w:lineRule="auto"/>
              <w:jc w:val="center"/>
              <w:rPr>
                <w:b/>
                <w:sz w:val="16"/>
                <w:szCs w:val="16"/>
              </w:rPr>
            </w:pPr>
            <w:r>
              <w:rPr>
                <w:b/>
                <w:sz w:val="16"/>
                <w:szCs w:val="16"/>
              </w:rPr>
              <w:t>152</w:t>
            </w:r>
          </w:p>
        </w:tc>
      </w:tr>
    </w:tbl>
    <w:p w:rsidR="00FB7042" w:rsidRDefault="00FB7042" w:rsidP="008A4985">
      <w:pPr>
        <w:pStyle w:val="ListParagraph"/>
        <w:tabs>
          <w:tab w:val="left" w:pos="1080"/>
          <w:tab w:val="left" w:pos="1800"/>
        </w:tabs>
        <w:ind w:left="1080"/>
        <w:rPr>
          <w:rFonts w:ascii="Times New Roman" w:hAnsi="Times New Roman"/>
        </w:rPr>
      </w:pPr>
    </w:p>
    <w:p w:rsidR="00FB7042" w:rsidRDefault="00FB7042">
      <w:pPr>
        <w:spacing w:after="160" w:line="259" w:lineRule="auto"/>
        <w:rPr>
          <w:rFonts w:eastAsia="Calibri"/>
        </w:rPr>
      </w:pPr>
    </w:p>
    <w:p w:rsidR="00871DF7" w:rsidRDefault="00871DF7" w:rsidP="008A4985">
      <w:pPr>
        <w:pStyle w:val="ListParagraph"/>
        <w:tabs>
          <w:tab w:val="left" w:pos="1080"/>
          <w:tab w:val="left" w:pos="1800"/>
        </w:tabs>
        <w:ind w:left="1080"/>
        <w:rPr>
          <w:rFonts w:ascii="Times New Roman" w:hAnsi="Times New Roman"/>
        </w:rPr>
      </w:pPr>
    </w:p>
    <w:p w:rsidR="008A4985" w:rsidRDefault="008A4985" w:rsidP="0080516D">
      <w:pPr>
        <w:pStyle w:val="ListParagraph"/>
        <w:numPr>
          <w:ilvl w:val="0"/>
          <w:numId w:val="3"/>
        </w:numPr>
        <w:tabs>
          <w:tab w:val="left" w:pos="1080"/>
          <w:tab w:val="left" w:pos="1800"/>
        </w:tabs>
        <w:spacing w:after="0"/>
        <w:ind w:left="1080"/>
        <w:rPr>
          <w:rFonts w:ascii="Times New Roman" w:hAnsi="Times New Roman"/>
        </w:rPr>
      </w:pPr>
      <w:r w:rsidRPr="00FB1B4F">
        <w:rPr>
          <w:rFonts w:ascii="Times New Roman" w:hAnsi="Times New Roman"/>
        </w:rPr>
        <w:t>The following are class enrollments for Loudenslager Elementary School and Billingsport Early Childhood Center:</w:t>
      </w:r>
    </w:p>
    <w:p w:rsidR="00687753" w:rsidRDefault="00687753" w:rsidP="00687753">
      <w:pPr>
        <w:tabs>
          <w:tab w:val="left" w:pos="1080"/>
          <w:tab w:val="left" w:pos="1800"/>
        </w:tabs>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8A4985" w:rsidRPr="00FB1B4F" w:rsidTr="005E2CC5">
        <w:trPr>
          <w:cantSplit/>
          <w:trHeight w:val="530"/>
        </w:trPr>
        <w:tc>
          <w:tcPr>
            <w:tcW w:w="1557"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b/>
                <w:bCs/>
                <w:sz w:val="16"/>
              </w:rPr>
            </w:pPr>
            <w:r w:rsidRPr="00FB1B4F">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A4985" w:rsidRPr="00FB1B4F" w:rsidRDefault="008A4985" w:rsidP="0031054E">
            <w:pPr>
              <w:spacing w:line="276" w:lineRule="auto"/>
              <w:jc w:val="center"/>
              <w:rPr>
                <w:sz w:val="16"/>
              </w:rPr>
            </w:pPr>
            <w:r w:rsidRPr="00FB1B4F">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A4985" w:rsidRPr="00FB1B4F" w:rsidRDefault="008A4985" w:rsidP="0031054E">
            <w:pPr>
              <w:spacing w:line="276" w:lineRule="auto"/>
              <w:jc w:val="center"/>
              <w:rPr>
                <w:b/>
                <w:bCs/>
                <w:sz w:val="16"/>
              </w:rPr>
            </w:pPr>
          </w:p>
          <w:p w:rsidR="008A4985" w:rsidRPr="00FB1B4F" w:rsidRDefault="008A4985" w:rsidP="0031054E">
            <w:pPr>
              <w:spacing w:line="276" w:lineRule="auto"/>
              <w:rPr>
                <w:b/>
                <w:bCs/>
                <w:sz w:val="16"/>
              </w:rPr>
            </w:pPr>
            <w:r w:rsidRPr="00FB1B4F">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8A4985" w:rsidRPr="00FB1B4F" w:rsidRDefault="008A4985" w:rsidP="0031054E">
            <w:pPr>
              <w:spacing w:line="276" w:lineRule="auto"/>
              <w:jc w:val="center"/>
              <w:rPr>
                <w:b/>
                <w:bCs/>
                <w:sz w:val="14"/>
                <w:szCs w:val="14"/>
              </w:rPr>
            </w:pPr>
            <w:r w:rsidRPr="00FB1B4F">
              <w:rPr>
                <w:b/>
                <w:bCs/>
                <w:sz w:val="14"/>
                <w:szCs w:val="14"/>
              </w:rPr>
              <w:t>ENROLLMENT PER CLASS</w:t>
            </w:r>
          </w:p>
          <w:p w:rsidR="008A4985" w:rsidRPr="00FB1B4F" w:rsidRDefault="008A4985" w:rsidP="0031054E">
            <w:pPr>
              <w:spacing w:line="276" w:lineRule="auto"/>
              <w:ind w:left="48"/>
              <w:jc w:val="center"/>
              <w:rPr>
                <w:b/>
                <w:bCs/>
                <w:sz w:val="16"/>
              </w:rPr>
            </w:pPr>
            <w:r w:rsidRPr="00FB1B4F">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b/>
                <w:bCs/>
                <w:sz w:val="14"/>
                <w:szCs w:val="14"/>
              </w:rPr>
            </w:pPr>
          </w:p>
        </w:tc>
      </w:tr>
      <w:tr w:rsidR="008A4985" w:rsidRPr="00FB1B4F" w:rsidTr="005E2CC5">
        <w:trPr>
          <w:cantSplit/>
          <w:trHeight w:val="186"/>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 Disabled</w:t>
            </w:r>
          </w:p>
        </w:tc>
        <w:tc>
          <w:tcPr>
            <w:tcW w:w="550" w:type="dxa"/>
            <w:tcBorders>
              <w:top w:val="nil"/>
              <w:left w:val="single" w:sz="4" w:space="0" w:color="auto"/>
              <w:bottom w:val="single" w:sz="4" w:space="0" w:color="auto"/>
              <w:right w:val="single" w:sz="4" w:space="0" w:color="auto"/>
            </w:tcBorders>
          </w:tcPr>
          <w:p w:rsidR="008A4985" w:rsidRPr="00FB1B4F" w:rsidRDefault="00591516" w:rsidP="0031054E">
            <w:pPr>
              <w:spacing w:line="276" w:lineRule="auto"/>
              <w:jc w:val="right"/>
              <w:rPr>
                <w:sz w:val="16"/>
              </w:rPr>
            </w:pPr>
            <w:r>
              <w:rPr>
                <w:sz w:val="16"/>
              </w:rPr>
              <w:t>7</w:t>
            </w:r>
          </w:p>
        </w:tc>
        <w:tc>
          <w:tcPr>
            <w:tcW w:w="507"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3</w:t>
            </w:r>
          </w:p>
        </w:tc>
        <w:tc>
          <w:tcPr>
            <w:tcW w:w="450" w:type="dxa"/>
            <w:gridSpan w:val="2"/>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21</w:t>
            </w:r>
          </w:p>
        </w:tc>
        <w:tc>
          <w:tcPr>
            <w:tcW w:w="450"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21</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r>
      <w:tr w:rsidR="008A4985" w:rsidRPr="00FB1B4F" w:rsidTr="005E2CC5">
        <w:trPr>
          <w:cantSplit/>
          <w:trHeight w:val="152"/>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w:t>
            </w:r>
          </w:p>
        </w:tc>
        <w:tc>
          <w:tcPr>
            <w:tcW w:w="550"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15</w:t>
            </w:r>
          </w:p>
        </w:tc>
        <w:tc>
          <w:tcPr>
            <w:tcW w:w="507"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15</w:t>
            </w:r>
          </w:p>
        </w:tc>
        <w:tc>
          <w:tcPr>
            <w:tcW w:w="501"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15</w:t>
            </w:r>
          </w:p>
        </w:tc>
        <w:tc>
          <w:tcPr>
            <w:tcW w:w="458"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15</w:t>
            </w: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4</w:t>
            </w:r>
          </w:p>
        </w:tc>
        <w:tc>
          <w:tcPr>
            <w:tcW w:w="450" w:type="dxa"/>
            <w:gridSpan w:val="2"/>
            <w:tcBorders>
              <w:top w:val="nil"/>
              <w:left w:val="single" w:sz="4" w:space="0" w:color="auto"/>
              <w:bottom w:val="single" w:sz="4" w:space="0" w:color="auto"/>
              <w:right w:val="single" w:sz="4" w:space="0" w:color="auto"/>
            </w:tcBorders>
          </w:tcPr>
          <w:p w:rsidR="008A4985" w:rsidRPr="00FB1B4F" w:rsidRDefault="004079AB" w:rsidP="004079AB">
            <w:pPr>
              <w:spacing w:line="276" w:lineRule="auto"/>
              <w:jc w:val="right"/>
              <w:rPr>
                <w:sz w:val="16"/>
              </w:rPr>
            </w:pPr>
            <w:r>
              <w:rPr>
                <w:sz w:val="16"/>
              </w:rPr>
              <w:t>23</w:t>
            </w:r>
          </w:p>
        </w:tc>
        <w:tc>
          <w:tcPr>
            <w:tcW w:w="450"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24</w:t>
            </w:r>
          </w:p>
        </w:tc>
        <w:tc>
          <w:tcPr>
            <w:tcW w:w="540" w:type="dxa"/>
            <w:tcBorders>
              <w:top w:val="nil"/>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23</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5E2CC5">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K</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19</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19</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19</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19</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591516" w:rsidP="00C52DF4">
            <w:pPr>
              <w:spacing w:line="276" w:lineRule="auto"/>
              <w:rPr>
                <w:sz w:val="16"/>
              </w:rPr>
            </w:pPr>
            <w:r>
              <w:rPr>
                <w:sz w:val="16"/>
              </w:rPr>
              <w:t>1</w:t>
            </w:r>
            <w:r w:rsidR="00C52DF4">
              <w:rPr>
                <w:sz w:val="16"/>
              </w:rPr>
              <w:t>8</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14</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12</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17</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19</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5E2CC5">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1</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22</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22</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22</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23</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22</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20</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19</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22</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5E2CC5">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2</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21</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22</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21</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21</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5</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 xml:space="preserve"> </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5E2CC5">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14</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11</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C52DF4" w:rsidP="0031054E">
            <w:pPr>
              <w:spacing w:line="276" w:lineRule="auto"/>
              <w:jc w:val="right"/>
              <w:rPr>
                <w:sz w:val="16"/>
              </w:rPr>
            </w:pPr>
            <w:r>
              <w:rPr>
                <w:sz w:val="16"/>
              </w:rPr>
              <w:t>2</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A4985" w:rsidRPr="00FB1B4F" w:rsidRDefault="008A4985" w:rsidP="0031054E">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r>
      <w:tr w:rsidR="008A4985" w:rsidRPr="00FB1B4F" w:rsidTr="005E2CC5">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D216E4" w:rsidRPr="00D216E4" w:rsidRDefault="00591516" w:rsidP="00245C35">
            <w:pPr>
              <w:spacing w:line="276" w:lineRule="auto"/>
              <w:rPr>
                <w:b/>
                <w:sz w:val="16"/>
              </w:rPr>
            </w:pPr>
            <w:r>
              <w:rPr>
                <w:b/>
                <w:sz w:val="16"/>
              </w:rPr>
              <w:t>3</w:t>
            </w:r>
            <w:r w:rsidR="00245C35">
              <w:rPr>
                <w:b/>
                <w:sz w:val="16"/>
              </w:rPr>
              <w:t>62</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245C35">
            <w:pPr>
              <w:spacing w:line="276" w:lineRule="auto"/>
              <w:jc w:val="right"/>
              <w:rPr>
                <w:b/>
                <w:sz w:val="16"/>
              </w:rPr>
            </w:pPr>
            <w:r>
              <w:rPr>
                <w:b/>
                <w:sz w:val="16"/>
              </w:rPr>
              <w:t>2</w:t>
            </w:r>
            <w:r w:rsidR="00245C35">
              <w:rPr>
                <w:b/>
                <w:sz w:val="16"/>
              </w:rPr>
              <w:t>8</w:t>
            </w:r>
            <w:r>
              <w:rPr>
                <w:b/>
                <w:sz w:val="16"/>
              </w:rPr>
              <w:t>4</w:t>
            </w:r>
          </w:p>
        </w:tc>
      </w:tr>
    </w:tbl>
    <w:p w:rsidR="00052AC1" w:rsidRDefault="008A4985" w:rsidP="00496510">
      <w:pPr>
        <w:tabs>
          <w:tab w:val="left" w:pos="1080"/>
          <w:tab w:val="left" w:pos="1440"/>
          <w:tab w:val="left" w:pos="1800"/>
        </w:tabs>
      </w:pPr>
      <w:r w:rsidRPr="00FB1B4F">
        <w:t xml:space="preserve"> </w:t>
      </w:r>
    </w:p>
    <w:p w:rsidR="005F66A9" w:rsidRPr="005A6C32" w:rsidRDefault="007F70AB" w:rsidP="005F66A9">
      <w:pPr>
        <w:pStyle w:val="Footer"/>
        <w:numPr>
          <w:ilvl w:val="0"/>
          <w:numId w:val="3"/>
        </w:numPr>
        <w:tabs>
          <w:tab w:val="clear" w:pos="4320"/>
          <w:tab w:val="clear" w:pos="8640"/>
        </w:tabs>
        <w:ind w:left="1080" w:right="-180"/>
        <w:rPr>
          <w:sz w:val="22"/>
          <w:szCs w:val="22"/>
        </w:rPr>
      </w:pPr>
      <w:r w:rsidRPr="00B001D1">
        <w:rPr>
          <w:sz w:val="22"/>
          <w:szCs w:val="22"/>
        </w:rPr>
        <w:t xml:space="preserve">Superintendent plans to continue meetings with a group of “Key Communicators.” This group originally began circa 1990.  It provides a two-way line of dialog between the community and school administration.  The Key Communicators provide a very effective sounding board for new ideas being considered by the school system. </w:t>
      </w:r>
      <w:r w:rsidR="00D412B8">
        <w:rPr>
          <w:sz w:val="22"/>
          <w:szCs w:val="22"/>
        </w:rPr>
        <w:t xml:space="preserve">The </w:t>
      </w:r>
      <w:r w:rsidRPr="00B001D1">
        <w:rPr>
          <w:sz w:val="22"/>
          <w:szCs w:val="22"/>
        </w:rPr>
        <w:t>Superintendent respectfully requests that members of the Board of Education make suggestions for people who may be good Key Communicators.</w:t>
      </w:r>
    </w:p>
    <w:p w:rsidR="005F66A9" w:rsidRDefault="005F66A9" w:rsidP="005F66A9">
      <w:pPr>
        <w:pStyle w:val="Footer"/>
        <w:tabs>
          <w:tab w:val="clear" w:pos="4320"/>
          <w:tab w:val="clear" w:pos="8640"/>
        </w:tabs>
        <w:ind w:right="-180"/>
        <w:rPr>
          <w:sz w:val="22"/>
          <w:szCs w:val="22"/>
        </w:rPr>
      </w:pPr>
    </w:p>
    <w:p w:rsidR="007F70AB" w:rsidRPr="00B001D1" w:rsidRDefault="007F70AB" w:rsidP="005A6C32">
      <w:pPr>
        <w:tabs>
          <w:tab w:val="left" w:pos="1080"/>
          <w:tab w:val="left" w:pos="1440"/>
          <w:tab w:val="left" w:pos="1800"/>
        </w:tabs>
      </w:pPr>
    </w:p>
    <w:p w:rsidR="007F70AB" w:rsidRPr="00B001D1" w:rsidRDefault="007F70AB" w:rsidP="0080516D">
      <w:pPr>
        <w:pStyle w:val="ListParagraph"/>
        <w:numPr>
          <w:ilvl w:val="0"/>
          <w:numId w:val="3"/>
        </w:numPr>
        <w:ind w:left="1080"/>
        <w:rPr>
          <w:rFonts w:ascii="Times New Roman" w:hAnsi="Times New Roman"/>
        </w:rPr>
      </w:pPr>
      <w:r w:rsidRPr="00B001D1">
        <w:rPr>
          <w:rFonts w:ascii="Times New Roman" w:hAnsi="Times New Roman"/>
        </w:rPr>
        <w:t>The District Advisory Committee discusses non-contractual issues. This forum is also an excellent place for the Superintendent to discuss ideas on an informal basis with the staff. The ideas can come from either the staff or administration. In other words, the District Advisory Committee is both a problem solvi</w:t>
      </w:r>
      <w:r w:rsidR="00CC770D">
        <w:rPr>
          <w:rFonts w:ascii="Times New Roman" w:hAnsi="Times New Roman"/>
        </w:rPr>
        <w:t xml:space="preserve">ng forum and a sounding board. </w:t>
      </w:r>
      <w:r w:rsidRPr="00B001D1">
        <w:rPr>
          <w:rFonts w:ascii="Times New Roman" w:hAnsi="Times New Roman"/>
        </w:rPr>
        <w:t>The following staff members are representing their schools on the District Advisory Committee for the 201</w:t>
      </w:r>
      <w:r>
        <w:rPr>
          <w:rFonts w:ascii="Times New Roman" w:hAnsi="Times New Roman"/>
        </w:rPr>
        <w:t>6</w:t>
      </w:r>
      <w:r w:rsidRPr="00B001D1">
        <w:rPr>
          <w:rFonts w:ascii="Times New Roman" w:hAnsi="Times New Roman"/>
        </w:rPr>
        <w:t>-201</w:t>
      </w:r>
      <w:r>
        <w:rPr>
          <w:rFonts w:ascii="Times New Roman" w:hAnsi="Times New Roman"/>
        </w:rPr>
        <w:t>7</w:t>
      </w:r>
      <w:r w:rsidRPr="00B001D1">
        <w:rPr>
          <w:rFonts w:ascii="Times New Roman" w:hAnsi="Times New Roman"/>
        </w:rPr>
        <w:t xml:space="preserve"> school year.</w:t>
      </w:r>
    </w:p>
    <w:p w:rsidR="007F70AB" w:rsidRPr="00B001D1" w:rsidRDefault="007F70AB" w:rsidP="007F70AB">
      <w:pPr>
        <w:tabs>
          <w:tab w:val="left" w:pos="1080"/>
          <w:tab w:val="left" w:pos="1440"/>
          <w:tab w:val="left" w:pos="1800"/>
        </w:tabs>
        <w:ind w:left="2880" w:hanging="1620"/>
      </w:pPr>
      <w:r w:rsidRPr="00B001D1">
        <w:tab/>
        <w:t xml:space="preserve">Billingsport </w:t>
      </w:r>
      <w:r w:rsidRPr="00B001D1">
        <w:tab/>
        <w:t xml:space="preserve">- </w:t>
      </w:r>
      <w:r>
        <w:t>Mary Elton</w:t>
      </w:r>
    </w:p>
    <w:p w:rsidR="007F70AB" w:rsidRPr="00B001D1" w:rsidRDefault="007F70AB" w:rsidP="007F70AB">
      <w:pPr>
        <w:tabs>
          <w:tab w:val="left" w:pos="1080"/>
          <w:tab w:val="left" w:pos="1440"/>
          <w:tab w:val="left" w:pos="1800"/>
        </w:tabs>
        <w:ind w:left="2340"/>
      </w:pPr>
      <w:r w:rsidRPr="00B001D1">
        <w:rPr>
          <w:rFonts w:eastAsia="Calibri"/>
        </w:rPr>
        <w:tab/>
      </w:r>
      <w:r w:rsidRPr="00B001D1">
        <w:t>- Kristen Shute</w:t>
      </w:r>
    </w:p>
    <w:p w:rsidR="007F70AB" w:rsidRPr="00B001D1" w:rsidRDefault="007F70AB" w:rsidP="007F70AB">
      <w:pPr>
        <w:tabs>
          <w:tab w:val="left" w:pos="1080"/>
          <w:tab w:val="left" w:pos="1440"/>
          <w:tab w:val="left" w:pos="1800"/>
        </w:tabs>
        <w:rPr>
          <w:highlight w:val="yellow"/>
        </w:rPr>
      </w:pPr>
    </w:p>
    <w:p w:rsidR="007F70AB" w:rsidRPr="00B001D1" w:rsidRDefault="007F70AB" w:rsidP="007F70AB">
      <w:pPr>
        <w:tabs>
          <w:tab w:val="left" w:pos="1080"/>
          <w:tab w:val="left" w:pos="1440"/>
          <w:tab w:val="left" w:pos="1800"/>
        </w:tabs>
      </w:pPr>
      <w:r w:rsidRPr="00B001D1">
        <w:tab/>
      </w:r>
      <w:r w:rsidRPr="00B001D1">
        <w:tab/>
        <w:t xml:space="preserve">Loudenslager </w:t>
      </w:r>
      <w:r w:rsidRPr="00B001D1">
        <w:tab/>
        <w:t xml:space="preserve">- </w:t>
      </w:r>
      <w:r w:rsidR="0056308A">
        <w:t>Matthew Browne</w:t>
      </w:r>
    </w:p>
    <w:p w:rsidR="007F70AB" w:rsidRDefault="007F70AB" w:rsidP="007F70AB">
      <w:pPr>
        <w:tabs>
          <w:tab w:val="left" w:pos="1080"/>
          <w:tab w:val="left" w:pos="1440"/>
          <w:tab w:val="left" w:pos="1800"/>
        </w:tabs>
      </w:pPr>
      <w:r w:rsidRPr="00B001D1">
        <w:tab/>
      </w:r>
      <w:r w:rsidRPr="00B001D1">
        <w:tab/>
      </w:r>
      <w:r w:rsidRPr="00B001D1">
        <w:tab/>
      </w:r>
      <w:r w:rsidRPr="00B001D1">
        <w:tab/>
      </w:r>
      <w:r w:rsidRPr="00B001D1">
        <w:tab/>
        <w:t>- JoAnne Gayeski</w:t>
      </w:r>
    </w:p>
    <w:p w:rsidR="0056308A" w:rsidRPr="00B001D1" w:rsidRDefault="0056308A" w:rsidP="007F70AB">
      <w:pPr>
        <w:tabs>
          <w:tab w:val="left" w:pos="1080"/>
          <w:tab w:val="left" w:pos="1440"/>
          <w:tab w:val="left" w:pos="1800"/>
        </w:tabs>
      </w:pPr>
      <w:r>
        <w:tab/>
      </w:r>
      <w:r>
        <w:tab/>
      </w:r>
      <w:r>
        <w:tab/>
      </w:r>
      <w:r>
        <w:tab/>
      </w:r>
      <w:r>
        <w:tab/>
        <w:t>- Kathleen Brown</w:t>
      </w:r>
    </w:p>
    <w:p w:rsidR="007F70AB" w:rsidRPr="00B001D1" w:rsidRDefault="007F70AB" w:rsidP="007F70AB">
      <w:pPr>
        <w:tabs>
          <w:tab w:val="left" w:pos="1080"/>
          <w:tab w:val="left" w:pos="1440"/>
          <w:tab w:val="left" w:pos="1800"/>
        </w:tabs>
      </w:pPr>
    </w:p>
    <w:p w:rsidR="007F70AB" w:rsidRPr="00B001D1" w:rsidRDefault="007F70AB" w:rsidP="007F70AB">
      <w:pPr>
        <w:tabs>
          <w:tab w:val="left" w:pos="1080"/>
          <w:tab w:val="left" w:pos="1440"/>
          <w:tab w:val="left" w:pos="1800"/>
        </w:tabs>
      </w:pPr>
      <w:r w:rsidRPr="00B001D1">
        <w:tab/>
      </w:r>
      <w:r w:rsidRPr="00B001D1">
        <w:tab/>
        <w:t>Paulsboro Senior High School</w:t>
      </w:r>
    </w:p>
    <w:p w:rsidR="007F70AB" w:rsidRDefault="007F70AB" w:rsidP="0056308A">
      <w:pPr>
        <w:tabs>
          <w:tab w:val="left" w:pos="1080"/>
          <w:tab w:val="left" w:pos="1440"/>
          <w:tab w:val="left" w:pos="1800"/>
        </w:tabs>
      </w:pPr>
      <w:r w:rsidRPr="00B001D1">
        <w:tab/>
      </w:r>
      <w:r w:rsidRPr="00B001D1">
        <w:tab/>
      </w:r>
      <w:r w:rsidRPr="00B001D1">
        <w:tab/>
      </w:r>
      <w:r w:rsidRPr="00B001D1">
        <w:tab/>
      </w:r>
      <w:r w:rsidRPr="00B001D1">
        <w:tab/>
        <w:t xml:space="preserve">- </w:t>
      </w:r>
      <w:r w:rsidR="0056308A">
        <w:t>Paul Morina</w:t>
      </w:r>
    </w:p>
    <w:p w:rsidR="0056308A" w:rsidRPr="00B001D1" w:rsidRDefault="0056308A" w:rsidP="0056308A">
      <w:pPr>
        <w:tabs>
          <w:tab w:val="left" w:pos="1080"/>
          <w:tab w:val="left" w:pos="1440"/>
          <w:tab w:val="left" w:pos="1800"/>
        </w:tabs>
      </w:pPr>
      <w:r>
        <w:tab/>
      </w:r>
      <w:r>
        <w:tab/>
      </w:r>
      <w:r>
        <w:tab/>
      </w:r>
      <w:r>
        <w:tab/>
      </w:r>
      <w:r>
        <w:tab/>
        <w:t xml:space="preserve">- </w:t>
      </w:r>
      <w:r w:rsidR="00430DB5">
        <w:t xml:space="preserve">Stephen </w:t>
      </w:r>
      <w:proofErr w:type="spellStart"/>
      <w:r w:rsidR="00430DB5">
        <w:t>Smeresky</w:t>
      </w:r>
      <w:proofErr w:type="spellEnd"/>
    </w:p>
    <w:p w:rsidR="007F70AB" w:rsidRPr="00B001D1" w:rsidRDefault="0056308A" w:rsidP="007F70AB">
      <w:pPr>
        <w:tabs>
          <w:tab w:val="left" w:pos="1080"/>
          <w:tab w:val="left" w:pos="1440"/>
          <w:tab w:val="left" w:pos="1800"/>
        </w:tabs>
      </w:pPr>
      <w:r>
        <w:tab/>
      </w:r>
      <w:r>
        <w:tab/>
      </w:r>
      <w:r>
        <w:tab/>
      </w:r>
      <w:r>
        <w:tab/>
      </w:r>
      <w:r>
        <w:tab/>
        <w:t xml:space="preserve">- </w:t>
      </w:r>
      <w:r w:rsidR="00430DB5">
        <w:t xml:space="preserve">Lisa </w:t>
      </w:r>
      <w:proofErr w:type="spellStart"/>
      <w:r w:rsidR="00430DB5">
        <w:t>Kuhnel-Prangler</w:t>
      </w:r>
      <w:proofErr w:type="spellEnd"/>
    </w:p>
    <w:p w:rsidR="0056308A" w:rsidRDefault="007F70AB" w:rsidP="007F70AB">
      <w:pPr>
        <w:tabs>
          <w:tab w:val="left" w:pos="1080"/>
          <w:tab w:val="left" w:pos="1440"/>
          <w:tab w:val="left" w:pos="1800"/>
        </w:tabs>
      </w:pPr>
      <w:r w:rsidRPr="00B001D1">
        <w:tab/>
      </w:r>
      <w:r w:rsidRPr="00B001D1">
        <w:tab/>
      </w:r>
    </w:p>
    <w:p w:rsidR="007F70AB" w:rsidRPr="00B001D1" w:rsidRDefault="0056308A" w:rsidP="007F70AB">
      <w:pPr>
        <w:tabs>
          <w:tab w:val="left" w:pos="1080"/>
          <w:tab w:val="left" w:pos="1440"/>
          <w:tab w:val="left" w:pos="1800"/>
        </w:tabs>
      </w:pPr>
      <w:r>
        <w:tab/>
      </w:r>
      <w:r>
        <w:tab/>
      </w:r>
      <w:r w:rsidR="007F70AB" w:rsidRPr="00B001D1">
        <w:t>Paulsboro Junior High School</w:t>
      </w:r>
    </w:p>
    <w:p w:rsidR="007F70AB" w:rsidRPr="00B001D1" w:rsidRDefault="007F70AB" w:rsidP="007F70AB">
      <w:pPr>
        <w:tabs>
          <w:tab w:val="left" w:pos="1080"/>
          <w:tab w:val="left" w:pos="1440"/>
          <w:tab w:val="left" w:pos="1800"/>
        </w:tabs>
      </w:pPr>
      <w:r w:rsidRPr="00B001D1">
        <w:tab/>
      </w:r>
      <w:r w:rsidRPr="00B001D1">
        <w:tab/>
      </w:r>
      <w:r w:rsidRPr="00B001D1">
        <w:tab/>
      </w:r>
      <w:r w:rsidRPr="00B001D1">
        <w:tab/>
      </w:r>
      <w:r w:rsidRPr="00B001D1">
        <w:tab/>
        <w:t xml:space="preserve">- </w:t>
      </w:r>
      <w:r w:rsidR="0056308A">
        <w:t>Judith Hathaway</w:t>
      </w:r>
    </w:p>
    <w:p w:rsidR="007F70AB" w:rsidRDefault="007F70AB" w:rsidP="007F70AB">
      <w:pPr>
        <w:tabs>
          <w:tab w:val="left" w:pos="1080"/>
          <w:tab w:val="left" w:pos="1440"/>
          <w:tab w:val="left" w:pos="1800"/>
        </w:tabs>
      </w:pPr>
    </w:p>
    <w:p w:rsidR="007F70AB" w:rsidRDefault="007F70AB" w:rsidP="0056308A">
      <w:pPr>
        <w:tabs>
          <w:tab w:val="left" w:pos="1080"/>
          <w:tab w:val="left" w:pos="1440"/>
          <w:tab w:val="left" w:pos="1800"/>
        </w:tabs>
      </w:pPr>
      <w:r w:rsidRPr="00B001D1">
        <w:tab/>
      </w:r>
      <w:r w:rsidRPr="00B001D1">
        <w:tab/>
        <w:t>District</w:t>
      </w:r>
      <w:r w:rsidRPr="00B001D1">
        <w:tab/>
      </w:r>
      <w:r w:rsidRPr="00B001D1">
        <w:tab/>
        <w:t xml:space="preserve">- </w:t>
      </w:r>
      <w:r w:rsidR="00A70199">
        <w:t xml:space="preserve">Dr. Lucia </w:t>
      </w:r>
      <w:proofErr w:type="spellStart"/>
      <w:r w:rsidR="00A70199">
        <w:t>Pollino</w:t>
      </w:r>
      <w:proofErr w:type="spellEnd"/>
    </w:p>
    <w:p w:rsidR="00A70199" w:rsidRDefault="00A70199" w:rsidP="00A70199">
      <w:pPr>
        <w:tabs>
          <w:tab w:val="left" w:pos="1080"/>
          <w:tab w:val="left" w:pos="1440"/>
          <w:tab w:val="left" w:pos="1800"/>
        </w:tabs>
        <w:ind w:left="2340"/>
      </w:pPr>
      <w:r w:rsidRPr="00A70199">
        <w:rPr>
          <w:rFonts w:ascii="Calibri" w:eastAsia="Calibri" w:hAnsi="Calibri"/>
        </w:rPr>
        <w:tab/>
      </w:r>
      <w:r>
        <w:t>- John Giovannitti</w:t>
      </w:r>
    </w:p>
    <w:p w:rsidR="005F66A9" w:rsidRDefault="00A70199" w:rsidP="005F66A9">
      <w:pPr>
        <w:tabs>
          <w:tab w:val="left" w:pos="1080"/>
          <w:tab w:val="left" w:pos="1440"/>
          <w:tab w:val="left" w:pos="1800"/>
        </w:tabs>
        <w:ind w:left="2340"/>
      </w:pPr>
      <w:r>
        <w:tab/>
        <w:t>- Jennifer Johnson</w:t>
      </w:r>
      <w:r w:rsidR="005F66A9">
        <w:t xml:space="preserve"> </w:t>
      </w:r>
    </w:p>
    <w:p w:rsidR="00A70199" w:rsidRPr="00B001D1" w:rsidRDefault="005F66A9" w:rsidP="005F66A9">
      <w:pPr>
        <w:tabs>
          <w:tab w:val="left" w:pos="1080"/>
          <w:tab w:val="left" w:pos="1440"/>
          <w:tab w:val="left" w:pos="1800"/>
        </w:tabs>
        <w:ind w:left="2340"/>
      </w:pPr>
      <w:r>
        <w:t xml:space="preserve">          </w:t>
      </w:r>
      <w:r w:rsidR="00A70199">
        <w:t>- Joseph Magazu</w:t>
      </w:r>
    </w:p>
    <w:p w:rsidR="004E1864" w:rsidRDefault="004E1864" w:rsidP="00496510">
      <w:pPr>
        <w:tabs>
          <w:tab w:val="left" w:pos="1080"/>
          <w:tab w:val="left" w:pos="1440"/>
          <w:tab w:val="left" w:pos="1800"/>
        </w:tabs>
        <w:rPr>
          <w:b/>
        </w:rPr>
      </w:pPr>
    </w:p>
    <w:p w:rsidR="004E1864" w:rsidRDefault="004E1864" w:rsidP="00496510">
      <w:pPr>
        <w:tabs>
          <w:tab w:val="left" w:pos="1080"/>
          <w:tab w:val="left" w:pos="1440"/>
          <w:tab w:val="left" w:pos="1800"/>
        </w:tabs>
        <w:rPr>
          <w:b/>
        </w:rPr>
      </w:pPr>
    </w:p>
    <w:p w:rsidR="0050510A" w:rsidRPr="001318E7" w:rsidRDefault="0050510A" w:rsidP="0050510A">
      <w:pPr>
        <w:pStyle w:val="ListParagraph"/>
        <w:ind w:left="0" w:right="-367"/>
        <w:rPr>
          <w:rFonts w:ascii="Times New Roman" w:hAnsi="Times New Roman"/>
          <w:b/>
        </w:rPr>
      </w:pPr>
      <w:r w:rsidRPr="001318E7">
        <w:rPr>
          <w:rFonts w:ascii="Times New Roman" w:hAnsi="Times New Roman"/>
          <w:b/>
        </w:rPr>
        <w:t>TUITION</w:t>
      </w:r>
    </w:p>
    <w:p w:rsidR="001318E7" w:rsidRPr="001318E7" w:rsidRDefault="001318E7" w:rsidP="001318E7">
      <w:pPr>
        <w:tabs>
          <w:tab w:val="left" w:pos="1080"/>
        </w:tabs>
        <w:spacing w:after="160"/>
        <w:contextualSpacing/>
      </w:pPr>
      <w:r w:rsidRPr="001318E7">
        <w:t xml:space="preserve">Motion by </w:t>
      </w:r>
      <w:r>
        <w:t>Walter</w:t>
      </w:r>
      <w:r w:rsidRPr="001318E7">
        <w:t xml:space="preserve">, seconded by </w:t>
      </w:r>
      <w:r>
        <w:t>Dunn</w:t>
      </w:r>
      <w:r w:rsidRPr="001318E7">
        <w:t xml:space="preserve"> to accept the Superintendent’s recommendation</w:t>
      </w:r>
    </w:p>
    <w:p w:rsidR="0050510A" w:rsidRPr="001318E7" w:rsidRDefault="001318E7" w:rsidP="001318E7">
      <w:r w:rsidRPr="001318E7">
        <w:t xml:space="preserve">to approve items A - B </w:t>
      </w:r>
    </w:p>
    <w:p w:rsidR="001318E7" w:rsidRPr="008B5A05" w:rsidRDefault="001318E7" w:rsidP="001318E7"/>
    <w:p w:rsidR="0050510A" w:rsidRPr="008B5A05" w:rsidRDefault="0050510A" w:rsidP="0050510A">
      <w:pPr>
        <w:pStyle w:val="ListParagraph"/>
        <w:numPr>
          <w:ilvl w:val="0"/>
          <w:numId w:val="38"/>
        </w:numPr>
        <w:ind w:right="630"/>
        <w:rPr>
          <w:rFonts w:ascii="Times New Roman" w:hAnsi="Times New Roman"/>
        </w:rPr>
      </w:pPr>
      <w:r w:rsidRPr="008B5A05">
        <w:rPr>
          <w:rFonts w:ascii="Times New Roman" w:hAnsi="Times New Roman"/>
        </w:rPr>
        <w:t>Recommend approval for out of district summer school tuition for school year 2016-2017, Ninth through twelfth grade, in the amount of $69,457.88.</w:t>
      </w:r>
    </w:p>
    <w:p w:rsidR="0050510A" w:rsidRPr="008B5A05" w:rsidRDefault="0050510A" w:rsidP="0050510A">
      <w:pPr>
        <w:pStyle w:val="ListParagraph"/>
        <w:rPr>
          <w:rFonts w:ascii="Times New Roman" w:hAnsi="Times New Roman"/>
        </w:rPr>
      </w:pPr>
    </w:p>
    <w:p w:rsidR="0050510A" w:rsidRPr="008B5A05" w:rsidRDefault="0050510A" w:rsidP="0050510A">
      <w:pPr>
        <w:pStyle w:val="ListParagraph"/>
        <w:rPr>
          <w:rFonts w:ascii="Times New Roman" w:hAnsi="Times New Roman"/>
        </w:rPr>
      </w:pPr>
      <w:r w:rsidRPr="008B5A05">
        <w:rPr>
          <w:rFonts w:ascii="Times New Roman" w:hAnsi="Times New Roman"/>
          <w:u w:val="single"/>
        </w:rPr>
        <w:t>Informational</w:t>
      </w:r>
      <w:r w:rsidRPr="008B5A05">
        <w:rPr>
          <w:rFonts w:ascii="Times New Roman" w:hAnsi="Times New Roman"/>
        </w:rPr>
        <w:t>:  Nine (9) students attended summer programs during July and August.  The amount approved represents contracts and or billing received by the business office and encumbered as of August 31, 2016.</w:t>
      </w:r>
    </w:p>
    <w:p w:rsidR="0050510A" w:rsidRPr="008B5A05" w:rsidRDefault="0050510A" w:rsidP="0050510A">
      <w:pPr>
        <w:pStyle w:val="ListParagraph"/>
        <w:rPr>
          <w:rFonts w:ascii="Times New Roman" w:hAnsi="Times New Roman"/>
        </w:rPr>
      </w:pPr>
    </w:p>
    <w:p w:rsidR="0050510A" w:rsidRPr="008B5A05" w:rsidRDefault="0050510A" w:rsidP="0050510A">
      <w:pPr>
        <w:pStyle w:val="ListParagraph"/>
        <w:numPr>
          <w:ilvl w:val="0"/>
          <w:numId w:val="38"/>
        </w:numPr>
        <w:rPr>
          <w:rFonts w:ascii="Times New Roman" w:hAnsi="Times New Roman"/>
        </w:rPr>
      </w:pPr>
      <w:r w:rsidRPr="008B5A05">
        <w:rPr>
          <w:rFonts w:ascii="Times New Roman" w:hAnsi="Times New Roman"/>
        </w:rPr>
        <w:t>Recommend approval for out of district tuition for school year 2016-2017, Ninth through twelfth grade, in the amount of $438,957.80.</w:t>
      </w:r>
    </w:p>
    <w:p w:rsidR="0050510A" w:rsidRPr="008B5A05" w:rsidRDefault="0050510A" w:rsidP="0050510A">
      <w:pPr>
        <w:pStyle w:val="ListParagraph"/>
        <w:rPr>
          <w:rFonts w:ascii="Times New Roman" w:hAnsi="Times New Roman"/>
        </w:rPr>
      </w:pPr>
    </w:p>
    <w:p w:rsidR="0050510A" w:rsidRDefault="0050510A" w:rsidP="0050510A">
      <w:pPr>
        <w:pStyle w:val="ListParagraph"/>
        <w:rPr>
          <w:rFonts w:ascii="Times New Roman" w:hAnsi="Times New Roman"/>
        </w:rPr>
      </w:pPr>
      <w:r w:rsidRPr="008B5A05">
        <w:rPr>
          <w:rFonts w:ascii="Times New Roman" w:hAnsi="Times New Roman"/>
          <w:u w:val="single"/>
        </w:rPr>
        <w:t>Informational</w:t>
      </w:r>
      <w:r w:rsidRPr="008B5A05">
        <w:rPr>
          <w:rFonts w:ascii="Times New Roman" w:hAnsi="Times New Roman"/>
        </w:rPr>
        <w:t xml:space="preserve">:  This cost includes tuition contracts for </w:t>
      </w:r>
      <w:r w:rsidR="007D2921">
        <w:rPr>
          <w:rFonts w:ascii="Times New Roman" w:hAnsi="Times New Roman"/>
        </w:rPr>
        <w:t>t</w:t>
      </w:r>
      <w:bookmarkStart w:id="0" w:name="_GoBack"/>
      <w:bookmarkEnd w:id="0"/>
      <w:r w:rsidR="0070659E">
        <w:rPr>
          <w:rFonts w:ascii="Times New Roman" w:hAnsi="Times New Roman"/>
        </w:rPr>
        <w:t>welve</w:t>
      </w:r>
      <w:r w:rsidRPr="008B5A05">
        <w:rPr>
          <w:rFonts w:ascii="Times New Roman" w:hAnsi="Times New Roman"/>
        </w:rPr>
        <w:t xml:space="preserve"> (</w:t>
      </w:r>
      <w:r w:rsidR="0070659E">
        <w:rPr>
          <w:rFonts w:ascii="Times New Roman" w:hAnsi="Times New Roman"/>
        </w:rPr>
        <w:t>12</w:t>
      </w:r>
      <w:r w:rsidRPr="008B5A05">
        <w:rPr>
          <w:rFonts w:ascii="Times New Roman" w:hAnsi="Times New Roman"/>
        </w:rPr>
        <w:t>) students which have been received by the Business Office and encumbered as of August 31, 2016.</w:t>
      </w:r>
      <w:r w:rsidR="007325E7">
        <w:rPr>
          <w:rFonts w:ascii="Times New Roman" w:hAnsi="Times New Roman"/>
        </w:rPr>
        <w:t xml:space="preserve"> </w:t>
      </w:r>
    </w:p>
    <w:p w:rsidR="008C6B5A" w:rsidRDefault="008C6B5A">
      <w:pPr>
        <w:spacing w:after="160" w:line="259" w:lineRule="auto"/>
        <w:rPr>
          <w:rFonts w:eastAsia="Calibri"/>
        </w:rPr>
      </w:pPr>
      <w:r>
        <w:br w:type="page"/>
      </w:r>
    </w:p>
    <w:p w:rsidR="007325E7" w:rsidRDefault="007325E7" w:rsidP="0050510A">
      <w:pPr>
        <w:pStyle w:val="ListParagraph"/>
        <w:rPr>
          <w:rFonts w:ascii="Times New Roman" w:hAnsi="Times New Roman"/>
        </w:rPr>
      </w:pPr>
    </w:p>
    <w:p w:rsidR="007325E7" w:rsidRPr="00AC0487" w:rsidRDefault="007325E7" w:rsidP="007325E7">
      <w:r w:rsidRPr="00AC0487">
        <w:t xml:space="preserve">ROLL CALL </w:t>
      </w:r>
    </w:p>
    <w:p w:rsidR="007325E7" w:rsidRDefault="007325E7" w:rsidP="007325E7"/>
    <w:p w:rsidR="00C201BB" w:rsidRDefault="00C201BB" w:rsidP="00C201BB">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5F66A9">
        <w:rPr>
          <w:sz w:val="14"/>
        </w:rPr>
        <w:t>(</w:t>
      </w:r>
      <w:r>
        <w:rPr>
          <w:sz w:val="14"/>
        </w:rPr>
        <w:t>*</w:t>
      </w:r>
      <w:r w:rsidRPr="005F66A9">
        <w:rPr>
          <w:sz w:val="14"/>
        </w:rPr>
        <w:t>Abstain</w:t>
      </w:r>
      <w:r>
        <w:rPr>
          <w:sz w:val="14"/>
        </w:rPr>
        <w:t>ed</w:t>
      </w:r>
      <w:r w:rsidRPr="005F66A9">
        <w:rPr>
          <w:sz w:val="14"/>
        </w:rPr>
        <w:t>)</w:t>
      </w:r>
      <w:r>
        <w:t xml:space="preserve">, </w:t>
      </w:r>
      <w:r w:rsidRPr="006846C8">
        <w:t xml:space="preserve">Mrs. Lozada-Shaw, Mrs. Priest, </w:t>
      </w:r>
      <w:r>
        <w:t>Mr. Ridinger,</w:t>
      </w:r>
      <w:r w:rsidRPr="006846C8">
        <w:t xml:space="preserve"> Mrs. Stevenson and Mr. Walter</w:t>
      </w:r>
      <w:r>
        <w:t xml:space="preserve"> </w:t>
      </w:r>
      <w:r w:rsidRPr="005C440B">
        <w:t xml:space="preserve">voting </w:t>
      </w:r>
      <w:r>
        <w:t>9</w:t>
      </w:r>
      <w:r w:rsidRPr="00930D7E">
        <w:t xml:space="preserve"> YES</w:t>
      </w:r>
      <w:r>
        <w:t>; 1 ABSTENTION.</w:t>
      </w:r>
    </w:p>
    <w:p w:rsidR="00C201BB" w:rsidRPr="00AC0487" w:rsidRDefault="00C201BB" w:rsidP="007325E7"/>
    <w:p w:rsidR="007325E7" w:rsidRPr="00AC0487" w:rsidRDefault="007325E7" w:rsidP="00FB7042">
      <w:pPr>
        <w:ind w:left="7200" w:firstLine="720"/>
        <w:jc w:val="right"/>
      </w:pPr>
      <w:r w:rsidRPr="00AC0487">
        <w:t>Motion Carried</w:t>
      </w:r>
    </w:p>
    <w:p w:rsidR="005F66A9" w:rsidRPr="00930D7E" w:rsidRDefault="005F66A9" w:rsidP="007C3005">
      <w:pPr>
        <w:tabs>
          <w:tab w:val="left" w:pos="1080"/>
        </w:tabs>
        <w:spacing w:after="160"/>
        <w:contextualSpacing/>
      </w:pPr>
    </w:p>
    <w:p w:rsidR="005F66A9" w:rsidRPr="00D821DF" w:rsidRDefault="005F66A9" w:rsidP="007C3005">
      <w:pPr>
        <w:tabs>
          <w:tab w:val="left" w:pos="1080"/>
        </w:tabs>
        <w:spacing w:after="160"/>
        <w:contextualSpacing/>
      </w:pPr>
    </w:p>
    <w:p w:rsidR="007C3005" w:rsidRPr="00C23895" w:rsidRDefault="007C3005" w:rsidP="007C3005">
      <w:pPr>
        <w:tabs>
          <w:tab w:val="left" w:pos="1080"/>
        </w:tabs>
        <w:spacing w:after="160"/>
        <w:contextualSpacing/>
      </w:pPr>
      <w:r w:rsidRPr="00C23895">
        <w:t>Motion by Walter, seconded by Stevenson to accept the Superintendent’s recommendation</w:t>
      </w:r>
    </w:p>
    <w:p w:rsidR="007C3005" w:rsidRPr="00C23895" w:rsidRDefault="007C3005" w:rsidP="007C3005">
      <w:pPr>
        <w:tabs>
          <w:tab w:val="left" w:pos="1080"/>
        </w:tabs>
        <w:spacing w:after="160"/>
        <w:contextualSpacing/>
      </w:pPr>
      <w:r w:rsidRPr="00C23895">
        <w:t>to approve items C - D:</w:t>
      </w:r>
    </w:p>
    <w:p w:rsidR="0050510A" w:rsidRPr="008B5A05" w:rsidRDefault="0050510A" w:rsidP="0050510A">
      <w:pPr>
        <w:pStyle w:val="ListParagraph"/>
        <w:rPr>
          <w:rFonts w:ascii="Times New Roman" w:hAnsi="Times New Roman"/>
        </w:rPr>
      </w:pPr>
    </w:p>
    <w:p w:rsidR="0050510A" w:rsidRPr="008B5A05" w:rsidRDefault="0050510A" w:rsidP="0050510A">
      <w:pPr>
        <w:pStyle w:val="ListParagraph"/>
        <w:numPr>
          <w:ilvl w:val="0"/>
          <w:numId w:val="38"/>
        </w:numPr>
        <w:rPr>
          <w:rFonts w:ascii="Times New Roman" w:hAnsi="Times New Roman"/>
        </w:rPr>
      </w:pPr>
      <w:r w:rsidRPr="008B5A05">
        <w:rPr>
          <w:rFonts w:ascii="Times New Roman" w:hAnsi="Times New Roman"/>
        </w:rPr>
        <w:t>Recommend approval for 2016-2017 summer school tuition for out of district placements, Preschool through eighth grade, in the amount of $71,891.90.</w:t>
      </w:r>
    </w:p>
    <w:p w:rsidR="0050510A" w:rsidRPr="008B5A05" w:rsidRDefault="0050510A" w:rsidP="0050510A">
      <w:pPr>
        <w:pStyle w:val="ListParagraph"/>
        <w:rPr>
          <w:rFonts w:ascii="Times New Roman" w:hAnsi="Times New Roman"/>
        </w:rPr>
      </w:pPr>
    </w:p>
    <w:p w:rsidR="0050510A" w:rsidRPr="008B5A05" w:rsidRDefault="0050510A" w:rsidP="0050510A">
      <w:pPr>
        <w:pStyle w:val="ListParagraph"/>
        <w:rPr>
          <w:rFonts w:ascii="Times New Roman" w:hAnsi="Times New Roman"/>
        </w:rPr>
      </w:pPr>
      <w:r w:rsidRPr="008B5A05">
        <w:rPr>
          <w:rFonts w:ascii="Times New Roman" w:hAnsi="Times New Roman"/>
          <w:u w:val="single"/>
        </w:rPr>
        <w:t>Informational</w:t>
      </w:r>
      <w:r w:rsidRPr="008B5A05">
        <w:rPr>
          <w:rFonts w:ascii="Times New Roman" w:hAnsi="Times New Roman"/>
        </w:rPr>
        <w:t>:  Sixteen (16) students attended summer programs during July and August.  The amount approved represents contracts and or billing received by the business office and encumbered as of August 31, 2016.</w:t>
      </w:r>
    </w:p>
    <w:p w:rsidR="0050510A" w:rsidRPr="008B5A05" w:rsidRDefault="0050510A" w:rsidP="0050510A">
      <w:pPr>
        <w:pStyle w:val="ListParagraph"/>
      </w:pPr>
    </w:p>
    <w:p w:rsidR="0050510A" w:rsidRPr="008B5A05" w:rsidRDefault="0050510A" w:rsidP="0050510A">
      <w:pPr>
        <w:pStyle w:val="ListParagraph"/>
        <w:numPr>
          <w:ilvl w:val="0"/>
          <w:numId w:val="38"/>
        </w:numPr>
        <w:rPr>
          <w:rFonts w:ascii="Times New Roman" w:hAnsi="Times New Roman"/>
        </w:rPr>
      </w:pPr>
      <w:r w:rsidRPr="008B5A05">
        <w:rPr>
          <w:rFonts w:ascii="Times New Roman" w:hAnsi="Times New Roman"/>
        </w:rPr>
        <w:t xml:space="preserve">Recommend approval for </w:t>
      </w:r>
      <w:r w:rsidR="0070659E">
        <w:rPr>
          <w:rFonts w:ascii="Times New Roman" w:hAnsi="Times New Roman"/>
        </w:rPr>
        <w:t>out of district</w:t>
      </w:r>
      <w:r w:rsidR="0070659E" w:rsidRPr="008B5A05">
        <w:rPr>
          <w:rFonts w:ascii="Times New Roman" w:hAnsi="Times New Roman"/>
        </w:rPr>
        <w:t xml:space="preserve"> tuition </w:t>
      </w:r>
      <w:r w:rsidR="0070659E">
        <w:rPr>
          <w:rFonts w:ascii="Times New Roman" w:hAnsi="Times New Roman"/>
        </w:rPr>
        <w:t>for school year 2016-2017</w:t>
      </w:r>
      <w:r w:rsidRPr="008B5A05">
        <w:rPr>
          <w:rFonts w:ascii="Times New Roman" w:hAnsi="Times New Roman"/>
        </w:rPr>
        <w:t>, Preschool through eighth grade, in the amount of $283,718.37.</w:t>
      </w:r>
    </w:p>
    <w:p w:rsidR="0050510A" w:rsidRPr="008B5A05" w:rsidRDefault="0050510A" w:rsidP="0050510A">
      <w:pPr>
        <w:pStyle w:val="ListParagraph"/>
        <w:rPr>
          <w:rFonts w:ascii="Times New Roman" w:hAnsi="Times New Roman"/>
        </w:rPr>
      </w:pPr>
    </w:p>
    <w:p w:rsidR="0050510A" w:rsidRDefault="0050510A" w:rsidP="0050510A">
      <w:pPr>
        <w:pStyle w:val="ListParagraph"/>
        <w:spacing w:after="0"/>
        <w:rPr>
          <w:rFonts w:ascii="Times New Roman" w:hAnsi="Times New Roman"/>
        </w:rPr>
      </w:pPr>
      <w:r w:rsidRPr="008B5A05">
        <w:rPr>
          <w:rFonts w:ascii="Times New Roman" w:hAnsi="Times New Roman"/>
          <w:u w:val="single"/>
        </w:rPr>
        <w:t>Informational</w:t>
      </w:r>
      <w:r w:rsidRPr="008B5A05">
        <w:rPr>
          <w:rFonts w:ascii="Times New Roman" w:hAnsi="Times New Roman"/>
        </w:rPr>
        <w:t>:  This cost includes tuition contracts for Eight (8) students which have been received by the Business Office and encumbered as of August 31, 2016.</w:t>
      </w:r>
      <w:r w:rsidR="00C23895">
        <w:rPr>
          <w:rFonts w:ascii="Times New Roman" w:hAnsi="Times New Roman"/>
        </w:rPr>
        <w:t xml:space="preserve"> </w:t>
      </w:r>
    </w:p>
    <w:p w:rsidR="00C23895" w:rsidRDefault="00C23895" w:rsidP="0050510A">
      <w:pPr>
        <w:pStyle w:val="ListParagraph"/>
        <w:spacing w:after="0"/>
        <w:rPr>
          <w:rFonts w:ascii="Times New Roman" w:hAnsi="Times New Roman"/>
        </w:rPr>
      </w:pPr>
    </w:p>
    <w:p w:rsidR="00FB7042" w:rsidRDefault="00FB7042" w:rsidP="0050510A">
      <w:pPr>
        <w:pStyle w:val="ListParagraph"/>
        <w:spacing w:after="0"/>
        <w:rPr>
          <w:rFonts w:ascii="Times New Roman" w:hAnsi="Times New Roman"/>
        </w:rPr>
      </w:pPr>
    </w:p>
    <w:p w:rsidR="00C23895" w:rsidRPr="000257F0" w:rsidRDefault="00C23895" w:rsidP="00C23895">
      <w:r w:rsidRPr="000257F0">
        <w:t xml:space="preserve">ROLL CALL </w:t>
      </w:r>
    </w:p>
    <w:p w:rsidR="000257F0" w:rsidRPr="000257F0" w:rsidRDefault="000257F0" w:rsidP="000257F0">
      <w:pPr>
        <w:tabs>
          <w:tab w:val="left" w:pos="1080"/>
        </w:tabs>
      </w:pPr>
    </w:p>
    <w:p w:rsidR="000257F0" w:rsidRPr="00595F66" w:rsidRDefault="000257F0" w:rsidP="000257F0">
      <w:pPr>
        <w:tabs>
          <w:tab w:val="left" w:pos="1080"/>
        </w:tabs>
      </w:pPr>
      <w:r w:rsidRPr="000257F0">
        <w:t>Roll Call Vote: Ms. Dunn, Ms. Eastlack, Mr. Hamilton, Mr. Lisa, Mrs. Lozada-Shaw</w:t>
      </w:r>
      <w:r w:rsidRPr="000257F0">
        <w:rPr>
          <w:sz w:val="14"/>
        </w:rPr>
        <w:t>(*Abstained)</w:t>
      </w:r>
      <w:r w:rsidRPr="000257F0">
        <w:t>, Mrs. Priest, Mr. Ridinger</w:t>
      </w:r>
      <w:r w:rsidRPr="000257F0">
        <w:rPr>
          <w:sz w:val="14"/>
        </w:rPr>
        <w:t>(*Abstained)</w:t>
      </w:r>
      <w:r w:rsidRPr="000257F0">
        <w:t>, Mrs. Stevenson and Mr. Walter voting 7 YES; 2 ABSTENTIONS.</w:t>
      </w:r>
    </w:p>
    <w:p w:rsidR="00C23895" w:rsidRPr="008C6B5A" w:rsidRDefault="00C23895" w:rsidP="00C23895">
      <w:pPr>
        <w:rPr>
          <w:highlight w:val="yellow"/>
        </w:rPr>
      </w:pPr>
    </w:p>
    <w:p w:rsidR="00A05DF5" w:rsidRPr="005A6C32" w:rsidRDefault="00C23895" w:rsidP="00FB7042">
      <w:pPr>
        <w:ind w:left="7200" w:firstLine="720"/>
        <w:jc w:val="right"/>
      </w:pPr>
      <w:r w:rsidRPr="008D59F0">
        <w:t>Motion Carried</w:t>
      </w:r>
    </w:p>
    <w:p w:rsidR="00A05DF5" w:rsidRDefault="00A05DF5" w:rsidP="00B017C3">
      <w:pPr>
        <w:rPr>
          <w:rFonts w:eastAsia="Calibri"/>
          <w:bCs/>
        </w:rPr>
      </w:pPr>
    </w:p>
    <w:p w:rsidR="00FC3517" w:rsidRPr="00FB1B4F" w:rsidRDefault="00FC3517" w:rsidP="00FC3517">
      <w:pPr>
        <w:tabs>
          <w:tab w:val="left" w:pos="1080"/>
          <w:tab w:val="left" w:pos="1440"/>
          <w:tab w:val="left" w:pos="1800"/>
        </w:tabs>
        <w:rPr>
          <w:b/>
        </w:rPr>
      </w:pPr>
      <w:r w:rsidRPr="00FB1B4F">
        <w:rPr>
          <w:b/>
        </w:rPr>
        <w:t>INSTRUCTIONAL SERVICES</w:t>
      </w:r>
    </w:p>
    <w:p w:rsidR="00FC3517" w:rsidRDefault="00FC3517" w:rsidP="00AD6B66">
      <w:pPr>
        <w:ind w:left="720"/>
        <w:rPr>
          <w:bCs/>
        </w:rPr>
      </w:pPr>
    </w:p>
    <w:p w:rsidR="00C23895" w:rsidRPr="00A05DF5" w:rsidRDefault="00C23895" w:rsidP="00C23895">
      <w:pPr>
        <w:tabs>
          <w:tab w:val="left" w:pos="1080"/>
        </w:tabs>
        <w:spacing w:after="160"/>
        <w:contextualSpacing/>
      </w:pPr>
      <w:r w:rsidRPr="00A05DF5">
        <w:t>Motion by Walter, seconded by Lozada-Shaw to accept the Superintendent’s recommendation</w:t>
      </w:r>
    </w:p>
    <w:p w:rsidR="00C23895" w:rsidRPr="00A05DF5" w:rsidRDefault="00C23895" w:rsidP="00C23895">
      <w:pPr>
        <w:tabs>
          <w:tab w:val="left" w:pos="1080"/>
        </w:tabs>
        <w:spacing w:after="160"/>
        <w:contextualSpacing/>
      </w:pPr>
      <w:r w:rsidRPr="00A05DF5">
        <w:t>to approve item A:</w:t>
      </w:r>
    </w:p>
    <w:p w:rsidR="00FC3517" w:rsidRDefault="00FC3517" w:rsidP="00C23895">
      <w:pPr>
        <w:tabs>
          <w:tab w:val="left" w:pos="810"/>
        </w:tabs>
        <w:rPr>
          <w:bCs/>
        </w:rPr>
      </w:pPr>
    </w:p>
    <w:p w:rsidR="00854CAA" w:rsidRPr="001773DA" w:rsidRDefault="00854CAA" w:rsidP="00FC3517">
      <w:pPr>
        <w:pStyle w:val="ListParagraph"/>
        <w:numPr>
          <w:ilvl w:val="0"/>
          <w:numId w:val="26"/>
        </w:numPr>
        <w:ind w:left="720"/>
        <w:rPr>
          <w:rFonts w:ascii="Times New Roman" w:hAnsi="Times New Roman"/>
          <w:bCs/>
        </w:rPr>
      </w:pPr>
      <w:r w:rsidRPr="00687753">
        <w:rPr>
          <w:rFonts w:ascii="Times New Roman" w:hAnsi="Times New Roman"/>
          <w:bCs/>
        </w:rPr>
        <w:t>Recommend the following Book Mates’ volunteers for the 2016-2017 school year at Billingsport</w:t>
      </w:r>
      <w:r w:rsidRPr="001773DA">
        <w:rPr>
          <w:rFonts w:ascii="Times New Roman" w:hAnsi="Times New Roman"/>
          <w:bCs/>
        </w:rPr>
        <w:t xml:space="preserve"> </w:t>
      </w:r>
      <w:r>
        <w:rPr>
          <w:rFonts w:ascii="Times New Roman" w:hAnsi="Times New Roman"/>
          <w:bCs/>
        </w:rPr>
        <w:t>Early Childhood Center</w:t>
      </w:r>
      <w:r w:rsidRPr="001773DA">
        <w:rPr>
          <w:rFonts w:ascii="Times New Roman" w:hAnsi="Times New Roman"/>
          <w:bCs/>
        </w:rPr>
        <w:t>:</w:t>
      </w:r>
    </w:p>
    <w:p w:rsidR="00854CAA" w:rsidRDefault="00854CAA" w:rsidP="00854CAA">
      <w:pPr>
        <w:ind w:left="1440"/>
        <w:rPr>
          <w:bCs/>
        </w:rPr>
      </w:pPr>
      <w:proofErr w:type="spellStart"/>
      <w:r>
        <w:rPr>
          <w:bCs/>
        </w:rPr>
        <w:t>Jenai</w:t>
      </w:r>
      <w:proofErr w:type="spellEnd"/>
      <w:r>
        <w:rPr>
          <w:bCs/>
        </w:rPr>
        <w:t xml:space="preserve"> </w:t>
      </w:r>
      <w:proofErr w:type="spellStart"/>
      <w:r>
        <w:rPr>
          <w:bCs/>
        </w:rPr>
        <w:t>Cipolone</w:t>
      </w:r>
      <w:proofErr w:type="spellEnd"/>
      <w:r>
        <w:rPr>
          <w:bCs/>
        </w:rPr>
        <w:tab/>
      </w:r>
      <w:r>
        <w:rPr>
          <w:bCs/>
        </w:rPr>
        <w:tab/>
        <w:t>Amelie Harris-McGeehan</w:t>
      </w:r>
      <w:r>
        <w:rPr>
          <w:bCs/>
        </w:rPr>
        <w:tab/>
        <w:t xml:space="preserve">Phyllis </w:t>
      </w:r>
      <w:proofErr w:type="spellStart"/>
      <w:r>
        <w:rPr>
          <w:bCs/>
        </w:rPr>
        <w:t>Baelz</w:t>
      </w:r>
      <w:proofErr w:type="spellEnd"/>
      <w:r>
        <w:rPr>
          <w:bCs/>
        </w:rPr>
        <w:tab/>
      </w:r>
      <w:r>
        <w:rPr>
          <w:bCs/>
        </w:rPr>
        <w:tab/>
      </w:r>
    </w:p>
    <w:p w:rsidR="00854CAA" w:rsidRPr="001773DA" w:rsidRDefault="00854CAA" w:rsidP="00854CAA">
      <w:pPr>
        <w:ind w:left="1440"/>
        <w:rPr>
          <w:bCs/>
        </w:rPr>
      </w:pPr>
      <w:r>
        <w:rPr>
          <w:bCs/>
        </w:rPr>
        <w:t>Sara Crane</w:t>
      </w:r>
      <w:r>
        <w:rPr>
          <w:bCs/>
        </w:rPr>
        <w:tab/>
      </w:r>
      <w:r>
        <w:rPr>
          <w:bCs/>
        </w:rPr>
        <w:tab/>
        <w:t>Helen Swain</w:t>
      </w:r>
    </w:p>
    <w:p w:rsidR="00854CAA" w:rsidRPr="001773DA" w:rsidRDefault="00854CAA" w:rsidP="00854CAA">
      <w:pPr>
        <w:ind w:left="360" w:firstLine="720"/>
        <w:rPr>
          <w:bCs/>
        </w:rPr>
      </w:pPr>
    </w:p>
    <w:p w:rsidR="00854CAA" w:rsidRPr="001773DA" w:rsidRDefault="00854CAA" w:rsidP="00854CAA">
      <w:pPr>
        <w:pStyle w:val="ListParagraph"/>
        <w:rPr>
          <w:rFonts w:ascii="Times New Roman" w:hAnsi="Times New Roman"/>
          <w:bCs/>
        </w:rPr>
      </w:pPr>
      <w:r w:rsidRPr="001773DA">
        <w:rPr>
          <w:rFonts w:ascii="Times New Roman" w:hAnsi="Times New Roman"/>
          <w:bCs/>
          <w:u w:val="single"/>
        </w:rPr>
        <w:t>Informational</w:t>
      </w:r>
      <w:r w:rsidRPr="001773DA">
        <w:rPr>
          <w:rFonts w:ascii="Times New Roman" w:hAnsi="Times New Roman"/>
          <w:bCs/>
        </w:rPr>
        <w:t>: Book Mates’ volunteers read one-on-one for one-half hour to</w:t>
      </w:r>
      <w:r>
        <w:rPr>
          <w:rFonts w:ascii="Times New Roman" w:hAnsi="Times New Roman"/>
          <w:bCs/>
        </w:rPr>
        <w:t xml:space="preserve"> each of</w:t>
      </w:r>
      <w:r w:rsidRPr="001773DA">
        <w:rPr>
          <w:rFonts w:ascii="Times New Roman" w:hAnsi="Times New Roman"/>
          <w:bCs/>
        </w:rPr>
        <w:t xml:space="preserve"> two children during the school day. The volunteer commits one hour per week. Each volunteer works with the same two children for the duration of the school year. Through this one-on-one time, the volunteers learn the individual interests of the children so that they can select stories that match student interests.</w:t>
      </w:r>
    </w:p>
    <w:p w:rsidR="00854CAA" w:rsidRPr="001773DA" w:rsidRDefault="00854CAA" w:rsidP="00854CAA">
      <w:pPr>
        <w:pStyle w:val="ListParagraph"/>
        <w:rPr>
          <w:rFonts w:ascii="Times New Roman" w:hAnsi="Times New Roman"/>
          <w:bCs/>
        </w:rPr>
      </w:pPr>
    </w:p>
    <w:p w:rsidR="00854CAA" w:rsidRDefault="00854CAA" w:rsidP="00875E6E">
      <w:pPr>
        <w:pStyle w:val="ListParagraph"/>
        <w:spacing w:after="0"/>
        <w:rPr>
          <w:rFonts w:ascii="Times New Roman" w:hAnsi="Times New Roman"/>
          <w:bCs/>
        </w:rPr>
      </w:pPr>
      <w:r w:rsidRPr="001773DA">
        <w:rPr>
          <w:rFonts w:ascii="Times New Roman" w:hAnsi="Times New Roman"/>
          <w:bCs/>
        </w:rPr>
        <w:t xml:space="preserve">The volunteers are trained and recommended by the Jewish Community Relations Council and the Catholic-Jewish Commission of Southern New Jersey.  School Librarian Tammy </w:t>
      </w:r>
      <w:proofErr w:type="spellStart"/>
      <w:r w:rsidRPr="001773DA">
        <w:rPr>
          <w:rFonts w:ascii="Times New Roman" w:hAnsi="Times New Roman"/>
          <w:bCs/>
        </w:rPr>
        <w:t>Minix</w:t>
      </w:r>
      <w:proofErr w:type="spellEnd"/>
      <w:r w:rsidRPr="001773DA">
        <w:rPr>
          <w:rFonts w:ascii="Times New Roman" w:hAnsi="Times New Roman"/>
          <w:bCs/>
        </w:rPr>
        <w:t xml:space="preserve"> helps coordinate the program</w:t>
      </w:r>
      <w:r>
        <w:rPr>
          <w:rFonts w:ascii="Times New Roman" w:hAnsi="Times New Roman"/>
          <w:bCs/>
        </w:rPr>
        <w:t xml:space="preserve"> which has been approved by the Board of Education for many years</w:t>
      </w:r>
      <w:r w:rsidRPr="001773DA">
        <w:rPr>
          <w:rFonts w:ascii="Times New Roman" w:hAnsi="Times New Roman"/>
          <w:bCs/>
        </w:rPr>
        <w:t>.</w:t>
      </w:r>
      <w:r w:rsidR="00A05DF5">
        <w:rPr>
          <w:rFonts w:ascii="Times New Roman" w:hAnsi="Times New Roman"/>
          <w:bCs/>
        </w:rPr>
        <w:t xml:space="preserve"> </w:t>
      </w:r>
    </w:p>
    <w:p w:rsidR="00A05DF5" w:rsidRDefault="00A05DF5" w:rsidP="00875E6E">
      <w:pPr>
        <w:pStyle w:val="ListParagraph"/>
        <w:spacing w:after="0"/>
        <w:rPr>
          <w:rFonts w:ascii="Times New Roman" w:hAnsi="Times New Roman"/>
          <w:bCs/>
        </w:rPr>
      </w:pPr>
    </w:p>
    <w:p w:rsidR="00A05DF5" w:rsidRPr="00A05DF5" w:rsidRDefault="00A05DF5" w:rsidP="00A05DF5">
      <w:r w:rsidRPr="00A05DF5">
        <w:t>ROLL CALL</w:t>
      </w:r>
    </w:p>
    <w:p w:rsidR="00A05DF5" w:rsidRPr="00A05DF5" w:rsidRDefault="00A05DF5" w:rsidP="00A05DF5"/>
    <w:p w:rsidR="008D59F0" w:rsidRDefault="008D59F0" w:rsidP="008D59F0">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A05DF5" w:rsidRPr="00A05DF5" w:rsidRDefault="00A05DF5" w:rsidP="00A05DF5"/>
    <w:p w:rsidR="00A05DF5" w:rsidRPr="00EE65EF" w:rsidRDefault="00A05DF5" w:rsidP="00FB7042">
      <w:pPr>
        <w:ind w:left="7200" w:firstLine="720"/>
        <w:jc w:val="right"/>
      </w:pPr>
      <w:r w:rsidRPr="00A05DF5">
        <w:t>Motion Carried</w:t>
      </w:r>
    </w:p>
    <w:p w:rsidR="006F39C1" w:rsidRDefault="006F39C1">
      <w:pPr>
        <w:spacing w:after="160" w:line="259" w:lineRule="auto"/>
        <w:rPr>
          <w:b/>
        </w:rPr>
      </w:pPr>
      <w:r>
        <w:rPr>
          <w:b/>
        </w:rPr>
        <w:br w:type="page"/>
      </w:r>
    </w:p>
    <w:p w:rsidR="008A4985" w:rsidRPr="00FB1B4F" w:rsidRDefault="008A4985" w:rsidP="008A4985">
      <w:pPr>
        <w:tabs>
          <w:tab w:val="left" w:pos="450"/>
          <w:tab w:val="left" w:pos="720"/>
          <w:tab w:val="left" w:pos="1440"/>
          <w:tab w:val="left" w:pos="1800"/>
        </w:tabs>
        <w:rPr>
          <w:b/>
        </w:rPr>
      </w:pPr>
      <w:r w:rsidRPr="00FB1B4F">
        <w:rPr>
          <w:b/>
        </w:rPr>
        <w:lastRenderedPageBreak/>
        <w:t xml:space="preserve">STUDENT ACTIVITIES </w:t>
      </w:r>
    </w:p>
    <w:p w:rsidR="008A4985" w:rsidRPr="00FB1B4F" w:rsidRDefault="008A4985" w:rsidP="008A4985">
      <w:pPr>
        <w:tabs>
          <w:tab w:val="decimal" w:pos="0"/>
          <w:tab w:val="left" w:pos="720"/>
          <w:tab w:val="left" w:pos="1440"/>
          <w:tab w:val="left" w:pos="1800"/>
        </w:tabs>
        <w:ind w:left="720" w:hanging="360"/>
      </w:pPr>
    </w:p>
    <w:p w:rsidR="00DD5769" w:rsidRPr="00DD5769" w:rsidRDefault="00DD5769" w:rsidP="00DD5769">
      <w:pPr>
        <w:tabs>
          <w:tab w:val="left" w:pos="1080"/>
        </w:tabs>
        <w:spacing w:after="160"/>
        <w:contextualSpacing/>
      </w:pPr>
      <w:r w:rsidRPr="00DD5769">
        <w:t>Motion by Walter, seconded by Dunn to accept the Superintendent’s recommendation</w:t>
      </w:r>
    </w:p>
    <w:p w:rsidR="00DD5769" w:rsidRPr="00DD5769" w:rsidRDefault="00DD5769" w:rsidP="00DD5769">
      <w:pPr>
        <w:tabs>
          <w:tab w:val="left" w:pos="1080"/>
        </w:tabs>
        <w:spacing w:after="160"/>
        <w:contextualSpacing/>
      </w:pPr>
      <w:r w:rsidRPr="00DD5769">
        <w:t>to approve item A:</w:t>
      </w:r>
    </w:p>
    <w:p w:rsidR="005D5F8F" w:rsidRDefault="005D5F8F" w:rsidP="002831BF">
      <w:pPr>
        <w:ind w:right="-720"/>
        <w:rPr>
          <w:b/>
        </w:rPr>
      </w:pPr>
    </w:p>
    <w:p w:rsidR="00001BDD" w:rsidRPr="00001BDD" w:rsidRDefault="00001BDD" w:rsidP="0080516D">
      <w:pPr>
        <w:pStyle w:val="ListParagraph"/>
        <w:numPr>
          <w:ilvl w:val="0"/>
          <w:numId w:val="9"/>
        </w:numPr>
        <w:ind w:left="720" w:right="-720"/>
        <w:rPr>
          <w:rFonts w:ascii="Times New Roman" w:hAnsi="Times New Roman"/>
          <w:b/>
        </w:rPr>
      </w:pPr>
      <w:r w:rsidRPr="00001BDD">
        <w:rPr>
          <w:rFonts w:ascii="Times New Roman" w:eastAsia="Times New Roman" w:hAnsi="Times New Roman"/>
        </w:rPr>
        <w:t>Recommend approval of the following employees to serve as event workers for athletic events d</w:t>
      </w:r>
      <w:r w:rsidR="00976150">
        <w:rPr>
          <w:rFonts w:ascii="Times New Roman" w:eastAsia="Times New Roman" w:hAnsi="Times New Roman"/>
        </w:rPr>
        <w:t>uring the 2016-2017 school year.</w:t>
      </w:r>
    </w:p>
    <w:p w:rsidR="00001BDD" w:rsidRPr="00001BDD" w:rsidRDefault="00001BDD" w:rsidP="00001BDD">
      <w:pPr>
        <w:tabs>
          <w:tab w:val="left" w:pos="3600"/>
          <w:tab w:val="left" w:pos="6480"/>
        </w:tabs>
        <w:ind w:left="1440" w:right="-720"/>
      </w:pPr>
      <w:r w:rsidRPr="00001BDD">
        <w:t>Alison Hoehn</w:t>
      </w:r>
      <w:r w:rsidRPr="00001BDD">
        <w:tab/>
        <w:t>Barbara Murphy</w:t>
      </w:r>
      <w:r w:rsidRPr="00001BDD">
        <w:tab/>
        <w:t>Beth Ann Smith</w:t>
      </w:r>
    </w:p>
    <w:p w:rsidR="00DD5769" w:rsidRDefault="00001BDD" w:rsidP="00001BDD">
      <w:pPr>
        <w:ind w:left="1440" w:right="-720"/>
      </w:pPr>
      <w:r w:rsidRPr="00001BDD">
        <w:t>Donna Diamond</w:t>
      </w:r>
      <w:r w:rsidR="00DD5769">
        <w:t xml:space="preserve"> </w:t>
      </w:r>
    </w:p>
    <w:p w:rsidR="00DD5769" w:rsidRDefault="00DD5769" w:rsidP="00001BDD">
      <w:pPr>
        <w:ind w:left="1440" w:right="-720"/>
      </w:pPr>
    </w:p>
    <w:p w:rsidR="00DD5769" w:rsidRPr="00DD5769" w:rsidRDefault="00DD5769" w:rsidP="00DD5769">
      <w:r w:rsidRPr="00DD5769">
        <w:t xml:space="preserve">ROLL CALL </w:t>
      </w:r>
    </w:p>
    <w:p w:rsidR="00DD5769" w:rsidRPr="00DD5769" w:rsidRDefault="00DD5769" w:rsidP="00DD5769"/>
    <w:p w:rsidR="006F39C1" w:rsidRDefault="006F39C1" w:rsidP="006F39C1">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DD5769" w:rsidRPr="00DD5769" w:rsidRDefault="00DD5769" w:rsidP="00FB7042">
      <w:pPr>
        <w:ind w:left="7200" w:firstLine="720"/>
        <w:jc w:val="right"/>
      </w:pPr>
      <w:r w:rsidRPr="00DD5769">
        <w:t>Motion Carried</w:t>
      </w:r>
    </w:p>
    <w:p w:rsidR="005A6C32" w:rsidRDefault="005A6C32" w:rsidP="00001BDD">
      <w:pPr>
        <w:ind w:left="1440" w:right="-720"/>
        <w:rPr>
          <w:rFonts w:eastAsia="Times New Roman"/>
          <w:sz w:val="20"/>
          <w:szCs w:val="20"/>
        </w:rPr>
      </w:pPr>
    </w:p>
    <w:p w:rsidR="00DD5769" w:rsidRPr="00DD5769" w:rsidRDefault="00DD5769" w:rsidP="00DD5769">
      <w:pPr>
        <w:tabs>
          <w:tab w:val="left" w:pos="1080"/>
        </w:tabs>
        <w:spacing w:after="160"/>
        <w:contextualSpacing/>
      </w:pPr>
      <w:r w:rsidRPr="00DD5769">
        <w:t>Motion by Walter, seconded by Lozada-Shaw to accept the Superintendent’s recommendation</w:t>
      </w:r>
    </w:p>
    <w:p w:rsidR="00DD5769" w:rsidRPr="00DD5769" w:rsidRDefault="00DD5769" w:rsidP="00DD5769">
      <w:pPr>
        <w:tabs>
          <w:tab w:val="left" w:pos="1080"/>
        </w:tabs>
        <w:spacing w:after="160"/>
        <w:contextualSpacing/>
      </w:pPr>
      <w:r w:rsidRPr="00DD5769">
        <w:t>to approve items B - F:</w:t>
      </w:r>
    </w:p>
    <w:p w:rsidR="00DD5769" w:rsidRDefault="00DD5769" w:rsidP="00001BDD">
      <w:pPr>
        <w:ind w:left="1440" w:right="-720"/>
        <w:rPr>
          <w:rFonts w:eastAsia="Times New Roman"/>
          <w:sz w:val="20"/>
          <w:szCs w:val="20"/>
        </w:rPr>
      </w:pPr>
    </w:p>
    <w:p w:rsidR="007B5193" w:rsidRDefault="007B5193" w:rsidP="00001BDD">
      <w:pPr>
        <w:ind w:left="1440" w:right="-720"/>
        <w:rPr>
          <w:rFonts w:eastAsia="Times New Roman"/>
          <w:sz w:val="20"/>
          <w:szCs w:val="20"/>
        </w:rPr>
      </w:pPr>
    </w:p>
    <w:p w:rsidR="00DB4445" w:rsidRPr="007B5202" w:rsidRDefault="00DB4445" w:rsidP="0080516D">
      <w:pPr>
        <w:pStyle w:val="NoSpacing"/>
        <w:numPr>
          <w:ilvl w:val="0"/>
          <w:numId w:val="9"/>
        </w:numPr>
        <w:ind w:left="720"/>
        <w:rPr>
          <w:sz w:val="22"/>
          <w:szCs w:val="22"/>
        </w:rPr>
      </w:pPr>
      <w:r w:rsidRPr="007B5202">
        <w:rPr>
          <w:sz w:val="22"/>
          <w:szCs w:val="22"/>
        </w:rPr>
        <w:t>Recommend approval for the Office of the Paulsboro Fire Official to conduct assemblies at Loudenslager Elementary School and Billingsport Early Childhood Center during Fire Prevention Week (October 9-15, 2016).</w:t>
      </w:r>
    </w:p>
    <w:p w:rsidR="002219D0" w:rsidRDefault="002219D0" w:rsidP="002219D0">
      <w:pPr>
        <w:pStyle w:val="NoSpacing"/>
        <w:ind w:left="720"/>
        <w:rPr>
          <w:sz w:val="22"/>
          <w:szCs w:val="22"/>
          <w:highlight w:val="yellow"/>
        </w:rPr>
      </w:pPr>
    </w:p>
    <w:p w:rsidR="002219D0" w:rsidRPr="007B5202" w:rsidRDefault="002219D0" w:rsidP="002219D0">
      <w:pPr>
        <w:pStyle w:val="NoSpacing"/>
        <w:ind w:left="720"/>
        <w:rPr>
          <w:sz w:val="22"/>
          <w:szCs w:val="22"/>
        </w:rPr>
      </w:pPr>
      <w:r w:rsidRPr="007B5202">
        <w:rPr>
          <w:sz w:val="22"/>
          <w:szCs w:val="22"/>
          <w:u w:val="single"/>
        </w:rPr>
        <w:t>Informational</w:t>
      </w:r>
      <w:r w:rsidRPr="007B5202">
        <w:rPr>
          <w:sz w:val="22"/>
          <w:szCs w:val="22"/>
        </w:rPr>
        <w:t>:</w:t>
      </w:r>
      <w:r w:rsidR="007B5202" w:rsidRPr="007B5202">
        <w:rPr>
          <w:sz w:val="22"/>
          <w:szCs w:val="22"/>
        </w:rPr>
        <w:t xml:space="preserve"> Fire Prevention Week is enj</w:t>
      </w:r>
      <w:r w:rsidR="00DC4A81">
        <w:rPr>
          <w:sz w:val="22"/>
          <w:szCs w:val="22"/>
        </w:rPr>
        <w:t xml:space="preserve">oyed by both students and staff. </w:t>
      </w:r>
      <w:r w:rsidR="007B5202" w:rsidRPr="007B5202">
        <w:rPr>
          <w:sz w:val="22"/>
          <w:szCs w:val="22"/>
        </w:rPr>
        <w:t xml:space="preserve"> During the week our students </w:t>
      </w:r>
      <w:r w:rsidR="00DC4A81">
        <w:rPr>
          <w:sz w:val="22"/>
          <w:szCs w:val="22"/>
        </w:rPr>
        <w:t xml:space="preserve">learn </w:t>
      </w:r>
      <w:r w:rsidR="007B5202" w:rsidRPr="007B5202">
        <w:rPr>
          <w:sz w:val="22"/>
          <w:szCs w:val="22"/>
        </w:rPr>
        <w:t>important fire prevention and safety precautions.</w:t>
      </w:r>
    </w:p>
    <w:p w:rsidR="00360074" w:rsidRPr="003114AC" w:rsidRDefault="00360074" w:rsidP="00360074">
      <w:pPr>
        <w:pStyle w:val="ListParagraph"/>
        <w:rPr>
          <w:b/>
        </w:rPr>
      </w:pPr>
    </w:p>
    <w:p w:rsidR="00DD5769" w:rsidRDefault="006D6615" w:rsidP="005A6C32">
      <w:pPr>
        <w:pStyle w:val="ListParagraph"/>
        <w:numPr>
          <w:ilvl w:val="0"/>
          <w:numId w:val="9"/>
        </w:numPr>
        <w:tabs>
          <w:tab w:val="left" w:pos="1440"/>
          <w:tab w:val="left" w:pos="1800"/>
        </w:tabs>
        <w:spacing w:after="0"/>
        <w:ind w:left="720" w:right="-270"/>
      </w:pPr>
      <w:r w:rsidRPr="006270F9">
        <w:rPr>
          <w:rFonts w:ascii="Times New Roman" w:hAnsi="Times New Roman"/>
        </w:rPr>
        <w:t>Recommend</w:t>
      </w:r>
      <w:r w:rsidRPr="00E2696B">
        <w:rPr>
          <w:rFonts w:ascii="Times New Roman" w:hAnsi="Times New Roman"/>
        </w:rPr>
        <w:t xml:space="preserve"> approval for Billingsport Early Childhood Center students to participate in the </w:t>
      </w:r>
      <w:r w:rsidR="00FC3517">
        <w:rPr>
          <w:rFonts w:ascii="Times New Roman" w:hAnsi="Times New Roman"/>
        </w:rPr>
        <w:t>M</w:t>
      </w:r>
      <w:r w:rsidRPr="00E2696B">
        <w:rPr>
          <w:rFonts w:ascii="Times New Roman" w:hAnsi="Times New Roman"/>
        </w:rPr>
        <w:t xml:space="preserve">obile </w:t>
      </w:r>
      <w:r w:rsidR="00FC3517">
        <w:rPr>
          <w:rFonts w:ascii="Times New Roman" w:hAnsi="Times New Roman"/>
        </w:rPr>
        <w:t>D</w:t>
      </w:r>
      <w:r w:rsidRPr="00E2696B">
        <w:rPr>
          <w:rFonts w:ascii="Times New Roman" w:hAnsi="Times New Roman"/>
        </w:rPr>
        <w:t xml:space="preserve">entist Smile Program </w:t>
      </w:r>
      <w:r w:rsidR="008D516D">
        <w:rPr>
          <w:rFonts w:ascii="Times New Roman" w:hAnsi="Times New Roman"/>
        </w:rPr>
        <w:t>two days in September</w:t>
      </w:r>
      <w:r w:rsidR="00760958">
        <w:rPr>
          <w:rFonts w:ascii="Times New Roman" w:hAnsi="Times New Roman"/>
        </w:rPr>
        <w:t xml:space="preserve"> 2016</w:t>
      </w:r>
      <w:r w:rsidR="008D516D">
        <w:rPr>
          <w:rFonts w:ascii="Times New Roman" w:hAnsi="Times New Roman"/>
        </w:rPr>
        <w:t xml:space="preserve"> and then again in March 2017.</w:t>
      </w:r>
      <w:r w:rsidR="005A6C32">
        <w:rPr>
          <w:rFonts w:ascii="Times New Roman" w:hAnsi="Times New Roman"/>
        </w:rPr>
        <w:t xml:space="preserve"> </w:t>
      </w:r>
    </w:p>
    <w:p w:rsidR="00DD5769" w:rsidRDefault="00DD5769" w:rsidP="005A6C32">
      <w:pPr>
        <w:tabs>
          <w:tab w:val="left" w:pos="720"/>
          <w:tab w:val="decimal" w:pos="900"/>
          <w:tab w:val="left" w:pos="1440"/>
          <w:tab w:val="left" w:pos="1800"/>
        </w:tabs>
        <w:ind w:right="-270"/>
      </w:pPr>
    </w:p>
    <w:p w:rsidR="00DC4A81" w:rsidRDefault="00BC6262" w:rsidP="0080516D">
      <w:pPr>
        <w:pStyle w:val="ListParagraph"/>
        <w:numPr>
          <w:ilvl w:val="0"/>
          <w:numId w:val="9"/>
        </w:numPr>
        <w:tabs>
          <w:tab w:val="left" w:pos="1800"/>
        </w:tabs>
        <w:ind w:left="720"/>
        <w:rPr>
          <w:rFonts w:ascii="Times New Roman" w:eastAsia="Times New Roman" w:hAnsi="Times New Roman"/>
        </w:rPr>
      </w:pPr>
      <w:r>
        <w:rPr>
          <w:rFonts w:ascii="Times New Roman" w:eastAsia="Times New Roman" w:hAnsi="Times New Roman"/>
        </w:rPr>
        <w:t xml:space="preserve">Recommend approval for Loudenslager Elementary School students to participate in the </w:t>
      </w:r>
      <w:r w:rsidR="00FC3517">
        <w:rPr>
          <w:rFonts w:ascii="Times New Roman" w:eastAsia="Times New Roman" w:hAnsi="Times New Roman"/>
        </w:rPr>
        <w:t>M</w:t>
      </w:r>
      <w:r>
        <w:rPr>
          <w:rFonts w:ascii="Times New Roman" w:eastAsia="Times New Roman" w:hAnsi="Times New Roman"/>
        </w:rPr>
        <w:t xml:space="preserve">obile </w:t>
      </w:r>
      <w:r w:rsidR="00FC3517">
        <w:rPr>
          <w:rFonts w:ascii="Times New Roman" w:eastAsia="Times New Roman" w:hAnsi="Times New Roman"/>
        </w:rPr>
        <w:t>D</w:t>
      </w:r>
      <w:r>
        <w:rPr>
          <w:rFonts w:ascii="Times New Roman" w:eastAsia="Times New Roman" w:hAnsi="Times New Roman"/>
        </w:rPr>
        <w:t>entist Smile Program two days in October, 2016 and then again in May, 2017.</w:t>
      </w:r>
    </w:p>
    <w:p w:rsidR="00DC4A81" w:rsidRPr="00DC4A81" w:rsidRDefault="00DC4A81" w:rsidP="00DC4A81">
      <w:pPr>
        <w:pStyle w:val="ListParagraph"/>
        <w:rPr>
          <w:rFonts w:ascii="Times New Roman" w:eastAsia="Times New Roman" w:hAnsi="Times New Roman"/>
        </w:rPr>
      </w:pPr>
    </w:p>
    <w:p w:rsidR="00DC4A81" w:rsidRPr="00DC4A81" w:rsidRDefault="006D6615" w:rsidP="00DC4A81">
      <w:pPr>
        <w:pStyle w:val="ListParagraph"/>
        <w:spacing w:after="0"/>
        <w:ind w:right="-270"/>
        <w:rPr>
          <w:rFonts w:ascii="Times New Roman" w:hAnsi="Times New Roman"/>
          <w:bCs/>
        </w:rPr>
      </w:pPr>
      <w:r w:rsidRPr="00DC4A81">
        <w:rPr>
          <w:rFonts w:ascii="Times New Roman" w:hAnsi="Times New Roman"/>
          <w:u w:val="single"/>
        </w:rPr>
        <w:t>Informational</w:t>
      </w:r>
      <w:r w:rsidR="00BC6262" w:rsidRPr="00DC4A81">
        <w:rPr>
          <w:rFonts w:ascii="Times New Roman" w:hAnsi="Times New Roman"/>
          <w:u w:val="single"/>
        </w:rPr>
        <w:t xml:space="preserve"> </w:t>
      </w:r>
      <w:r w:rsidR="00760958" w:rsidRPr="00DC4A81">
        <w:rPr>
          <w:rFonts w:ascii="Times New Roman" w:hAnsi="Times New Roman"/>
        </w:rPr>
        <w:t>(Item C and D</w:t>
      </w:r>
      <w:r w:rsidR="00BC6262" w:rsidRPr="00DC4A81">
        <w:rPr>
          <w:rFonts w:ascii="Times New Roman" w:hAnsi="Times New Roman"/>
        </w:rPr>
        <w:t>.)</w:t>
      </w:r>
      <w:r w:rsidRPr="00DC4A81">
        <w:rPr>
          <w:rFonts w:ascii="Times New Roman" w:hAnsi="Times New Roman"/>
        </w:rPr>
        <w:t xml:space="preserve">:  </w:t>
      </w:r>
      <w:r w:rsidR="00DC4A81" w:rsidRPr="00DC4A81">
        <w:rPr>
          <w:rFonts w:ascii="Times New Roman" w:hAnsi="Times New Roman"/>
        </w:rPr>
        <w:t>This</w:t>
      </w:r>
      <w:r w:rsidR="00DC4A81">
        <w:rPr>
          <w:rFonts w:ascii="Times New Roman" w:hAnsi="Times New Roman"/>
        </w:rPr>
        <w:t xml:space="preserve"> will be done twice this year as they will only visit a site once every six months. </w:t>
      </w:r>
      <w:r w:rsidR="00DC4A81" w:rsidRPr="00E2696B">
        <w:rPr>
          <w:rFonts w:ascii="Times New Roman" w:hAnsi="Times New Roman"/>
        </w:rPr>
        <w:t>There is no cost to the Board of Education.  This recommendation is contingent on making every effort possible to have the examinations done during Physical Education class or other special subjects.</w:t>
      </w:r>
    </w:p>
    <w:p w:rsidR="00DC4A81" w:rsidRPr="00DC4A81" w:rsidRDefault="00DC4A81" w:rsidP="00DC4A81">
      <w:pPr>
        <w:ind w:right="-270"/>
        <w:rPr>
          <w:bCs/>
        </w:rPr>
      </w:pPr>
    </w:p>
    <w:p w:rsidR="000C7D8C" w:rsidRDefault="006D6615" w:rsidP="00DC4A81">
      <w:pPr>
        <w:tabs>
          <w:tab w:val="left" w:pos="1440"/>
          <w:tab w:val="left" w:pos="1800"/>
        </w:tabs>
        <w:ind w:left="720"/>
      </w:pPr>
      <w:r w:rsidRPr="00E2696B">
        <w:t>In order to participate, parents must sign permission slips.  A dentist, dental</w:t>
      </w:r>
      <w:r w:rsidR="00BC6262">
        <w:t xml:space="preserve"> </w:t>
      </w:r>
      <w:r w:rsidRPr="00E2696B">
        <w:t>assistant and hygienist w</w:t>
      </w:r>
      <w:r w:rsidR="00AF7127">
        <w:t>ill provide an examination, x</w:t>
      </w:r>
      <w:r w:rsidRPr="00E2696B">
        <w:t>-rays, cleaning, sealants and fluoride</w:t>
      </w:r>
      <w:r w:rsidR="00DC4A81">
        <w:t xml:space="preserve"> </w:t>
      </w:r>
      <w:r w:rsidRPr="00E2696B">
        <w:t xml:space="preserve">treatments for participants.  Dental insurance and Medicaid pays for the service but no student is turned away.  </w:t>
      </w:r>
    </w:p>
    <w:p w:rsidR="000C7D8C" w:rsidRDefault="000C7D8C" w:rsidP="006D6615">
      <w:pPr>
        <w:tabs>
          <w:tab w:val="left" w:pos="720"/>
          <w:tab w:val="decimal" w:pos="900"/>
          <w:tab w:val="left" w:pos="1440"/>
          <w:tab w:val="left" w:pos="1800"/>
        </w:tabs>
        <w:ind w:left="1170" w:hanging="450"/>
      </w:pPr>
    </w:p>
    <w:p w:rsidR="006D6615" w:rsidRPr="0063383F" w:rsidRDefault="000C7D8C" w:rsidP="0080516D">
      <w:pPr>
        <w:pStyle w:val="ListParagraph"/>
        <w:numPr>
          <w:ilvl w:val="0"/>
          <w:numId w:val="9"/>
        </w:numPr>
        <w:tabs>
          <w:tab w:val="left" w:pos="720"/>
          <w:tab w:val="left" w:pos="1800"/>
        </w:tabs>
        <w:ind w:left="720"/>
        <w:rPr>
          <w:rFonts w:ascii="Times New Roman" w:hAnsi="Times New Roman"/>
        </w:rPr>
      </w:pPr>
      <w:r w:rsidRPr="0063383F">
        <w:rPr>
          <w:rFonts w:ascii="Times New Roman" w:hAnsi="Times New Roman"/>
        </w:rPr>
        <w:t>Recommend approval</w:t>
      </w:r>
      <w:r w:rsidR="006375B1" w:rsidRPr="0063383F">
        <w:rPr>
          <w:rFonts w:ascii="Times New Roman" w:hAnsi="Times New Roman"/>
        </w:rPr>
        <w:t xml:space="preserve"> for</w:t>
      </w:r>
      <w:r w:rsidR="00740878" w:rsidRPr="0063383F">
        <w:rPr>
          <w:rFonts w:ascii="Times New Roman" w:hAnsi="Times New Roman"/>
        </w:rPr>
        <w:t xml:space="preserve"> i</w:t>
      </w:r>
      <w:r w:rsidR="006375B1" w:rsidRPr="0063383F">
        <w:rPr>
          <w:rFonts w:ascii="Times New Roman" w:hAnsi="Times New Roman"/>
        </w:rPr>
        <w:t>nstrumental music students from Loudenslager Elementary School to play alongside our Paulsboro High School Marching Band on Saturday</w:t>
      </w:r>
      <w:r w:rsidR="0063383F" w:rsidRPr="0063383F">
        <w:rPr>
          <w:rFonts w:ascii="Times New Roman" w:hAnsi="Times New Roman"/>
        </w:rPr>
        <w:t>,</w:t>
      </w:r>
      <w:r w:rsidR="006375B1" w:rsidRPr="0063383F">
        <w:rPr>
          <w:rFonts w:ascii="Times New Roman" w:hAnsi="Times New Roman"/>
        </w:rPr>
        <w:t xml:space="preserve"> October 15, 2016 at the Haddonfield vs</w:t>
      </w:r>
      <w:r w:rsidR="0063383F" w:rsidRPr="0063383F">
        <w:rPr>
          <w:rFonts w:ascii="Times New Roman" w:hAnsi="Times New Roman"/>
        </w:rPr>
        <w:t>.</w:t>
      </w:r>
      <w:r w:rsidR="006375B1" w:rsidRPr="0063383F">
        <w:rPr>
          <w:rFonts w:ascii="Times New Roman" w:hAnsi="Times New Roman"/>
        </w:rPr>
        <w:t xml:space="preserve"> Paulsboro </w:t>
      </w:r>
      <w:r w:rsidR="00BD0B65" w:rsidRPr="0063383F">
        <w:rPr>
          <w:rFonts w:ascii="Times New Roman" w:hAnsi="Times New Roman"/>
        </w:rPr>
        <w:t xml:space="preserve">home </w:t>
      </w:r>
      <w:r w:rsidR="006375B1" w:rsidRPr="0063383F">
        <w:rPr>
          <w:rFonts w:ascii="Times New Roman" w:hAnsi="Times New Roman"/>
        </w:rPr>
        <w:t xml:space="preserve">football game at 2:00 p.m. </w:t>
      </w:r>
      <w:r w:rsidR="005E7D8E" w:rsidRPr="0063383F">
        <w:rPr>
          <w:rFonts w:ascii="Times New Roman" w:hAnsi="Times New Roman"/>
        </w:rPr>
        <w:t xml:space="preserve">The cost to the Board would </w:t>
      </w:r>
      <w:r w:rsidR="00740878" w:rsidRPr="0063383F">
        <w:rPr>
          <w:rFonts w:ascii="Times New Roman" w:hAnsi="Times New Roman"/>
        </w:rPr>
        <w:t>be transportation.</w:t>
      </w:r>
    </w:p>
    <w:p w:rsidR="0063383F" w:rsidRPr="0063383F" w:rsidRDefault="0063383F" w:rsidP="0063383F">
      <w:pPr>
        <w:pStyle w:val="ListParagraph"/>
        <w:tabs>
          <w:tab w:val="left" w:pos="720"/>
          <w:tab w:val="left" w:pos="1800"/>
        </w:tabs>
        <w:rPr>
          <w:rFonts w:ascii="Times New Roman" w:hAnsi="Times New Roman"/>
        </w:rPr>
      </w:pPr>
    </w:p>
    <w:p w:rsidR="00552EFE" w:rsidRPr="00DD5769" w:rsidRDefault="00743E75" w:rsidP="00F30FA4">
      <w:pPr>
        <w:pStyle w:val="ListParagraph"/>
        <w:numPr>
          <w:ilvl w:val="0"/>
          <w:numId w:val="9"/>
        </w:numPr>
        <w:tabs>
          <w:tab w:val="left" w:pos="720"/>
          <w:tab w:val="left" w:pos="1800"/>
        </w:tabs>
        <w:ind w:left="720"/>
        <w:rPr>
          <w:rFonts w:ascii="Times New Roman" w:eastAsia="Times New Roman" w:hAnsi="Times New Roman"/>
          <w:b/>
        </w:rPr>
      </w:pPr>
      <w:r w:rsidRPr="00CD3FDE">
        <w:rPr>
          <w:rFonts w:ascii="Times New Roman" w:hAnsi="Times New Roman"/>
        </w:rPr>
        <w:t>Recommend approval for the Paulsboro High School Marching Band to implement a new program this year called “Music Mentors”. This program will allow our advanced students with a GPA of 3.0 or higher to visit and model proper playing positions and techniques with our students at Loudenslager Elementary School. The High School students would visit once each marking period on a Friday.  The cost to the Board of Education would be transportation.</w:t>
      </w:r>
      <w:r w:rsidR="00DD5769">
        <w:rPr>
          <w:rFonts w:ascii="Times New Roman" w:hAnsi="Times New Roman"/>
        </w:rPr>
        <w:t xml:space="preserve"> </w:t>
      </w:r>
    </w:p>
    <w:p w:rsidR="00DD5769" w:rsidRPr="00DD5769" w:rsidRDefault="00DD5769" w:rsidP="00DD5769">
      <w:pPr>
        <w:pStyle w:val="ListParagraph"/>
        <w:rPr>
          <w:rFonts w:ascii="Times New Roman" w:eastAsia="Times New Roman" w:hAnsi="Times New Roman"/>
          <w:b/>
        </w:rPr>
      </w:pPr>
    </w:p>
    <w:p w:rsidR="00DD5769" w:rsidRPr="00DD5769" w:rsidRDefault="00DD5769" w:rsidP="00DD5769">
      <w:r w:rsidRPr="00DD5769">
        <w:t xml:space="preserve">ROLL CALL </w:t>
      </w:r>
    </w:p>
    <w:p w:rsidR="00DD5769" w:rsidRPr="00DD5769" w:rsidRDefault="00DD5769" w:rsidP="00DD5769"/>
    <w:p w:rsidR="006F39C1" w:rsidRPr="00595F66" w:rsidRDefault="006F39C1" w:rsidP="006F39C1">
      <w:pPr>
        <w:tabs>
          <w:tab w:val="left" w:pos="1080"/>
        </w:tabs>
      </w:pPr>
      <w:r w:rsidRPr="00595F66">
        <w:t xml:space="preserve">Roll Call Vote: Ms. Dunn, Ms. Eastlack, Mr. Hamilton, Mr. Lisa, Mrs. Lozada-Shaw, Mrs. Priest, Mr. Ridinger, Mrs. Stevenson and Mr. Walter voting </w:t>
      </w:r>
      <w:r>
        <w:t>9</w:t>
      </w:r>
      <w:r w:rsidRPr="00595F66">
        <w:t xml:space="preserve"> YES.</w:t>
      </w:r>
    </w:p>
    <w:p w:rsidR="00DD5769" w:rsidRPr="00DD5769" w:rsidRDefault="00DD5769" w:rsidP="00DD5769"/>
    <w:p w:rsidR="00DD5769" w:rsidRPr="00DD5769" w:rsidRDefault="00DD5769" w:rsidP="00FB7042">
      <w:pPr>
        <w:ind w:left="7200" w:firstLine="720"/>
        <w:jc w:val="right"/>
      </w:pPr>
      <w:r w:rsidRPr="00DD5769">
        <w:t>Motion Carried</w:t>
      </w:r>
    </w:p>
    <w:p w:rsidR="00DD5769" w:rsidRPr="00DD5769" w:rsidRDefault="00DD5769" w:rsidP="00DD5769">
      <w:pPr>
        <w:tabs>
          <w:tab w:val="left" w:pos="720"/>
          <w:tab w:val="left" w:pos="1800"/>
        </w:tabs>
        <w:rPr>
          <w:rFonts w:eastAsia="Times New Roman"/>
          <w:b/>
        </w:rPr>
      </w:pPr>
    </w:p>
    <w:p w:rsidR="00552EFE" w:rsidRDefault="00552EFE" w:rsidP="00BD4CD2">
      <w:pPr>
        <w:pStyle w:val="ListParagraph"/>
        <w:tabs>
          <w:tab w:val="left" w:pos="1440"/>
        </w:tabs>
        <w:rPr>
          <w:rFonts w:ascii="Times New Roman" w:eastAsia="Times New Roman" w:hAnsi="Times New Roman"/>
          <w:b/>
        </w:rPr>
      </w:pPr>
    </w:p>
    <w:p w:rsidR="006F39C1" w:rsidRDefault="006F39C1">
      <w:pPr>
        <w:spacing w:after="160" w:line="259" w:lineRule="auto"/>
        <w:rPr>
          <w:rFonts w:eastAsia="Times New Roman"/>
          <w:b/>
        </w:rPr>
      </w:pPr>
      <w:r>
        <w:rPr>
          <w:rFonts w:eastAsia="Times New Roman"/>
          <w:b/>
        </w:rPr>
        <w:br w:type="page"/>
      </w:r>
    </w:p>
    <w:p w:rsidR="003114AC" w:rsidRPr="00FB1B4F" w:rsidRDefault="003114AC" w:rsidP="003114AC">
      <w:pPr>
        <w:pStyle w:val="ListParagraph"/>
        <w:tabs>
          <w:tab w:val="left" w:pos="720"/>
        </w:tabs>
        <w:ind w:left="0"/>
        <w:rPr>
          <w:rFonts w:ascii="Times New Roman" w:hAnsi="Times New Roman"/>
          <w:b/>
          <w:sz w:val="24"/>
          <w:szCs w:val="24"/>
        </w:rPr>
      </w:pPr>
      <w:r w:rsidRPr="00FB1B4F">
        <w:rPr>
          <w:rFonts w:ascii="Times New Roman" w:hAnsi="Times New Roman"/>
          <w:b/>
          <w:sz w:val="24"/>
          <w:szCs w:val="24"/>
        </w:rPr>
        <w:lastRenderedPageBreak/>
        <w:t>F</w:t>
      </w:r>
      <w:r>
        <w:rPr>
          <w:rFonts w:ascii="Times New Roman" w:hAnsi="Times New Roman"/>
          <w:b/>
          <w:sz w:val="24"/>
          <w:szCs w:val="24"/>
        </w:rPr>
        <w:t xml:space="preserve">ACILITIES </w:t>
      </w:r>
    </w:p>
    <w:p w:rsidR="00DD5769" w:rsidRPr="00DD5769" w:rsidRDefault="00DD5769" w:rsidP="00DD5769">
      <w:pPr>
        <w:tabs>
          <w:tab w:val="left" w:pos="1080"/>
        </w:tabs>
        <w:spacing w:after="160"/>
        <w:contextualSpacing/>
      </w:pPr>
      <w:r w:rsidRPr="00DD5769">
        <w:t>Motion by Hamilton, seconded by Walter to accept the Superintendent’s recommendation</w:t>
      </w:r>
    </w:p>
    <w:p w:rsidR="00DD5769" w:rsidRPr="00DD5769" w:rsidRDefault="00DD5769" w:rsidP="00DD5769">
      <w:pPr>
        <w:tabs>
          <w:tab w:val="left" w:pos="1080"/>
        </w:tabs>
        <w:spacing w:after="160"/>
        <w:contextualSpacing/>
      </w:pPr>
      <w:r w:rsidRPr="00DD5769">
        <w:t>to approve item A:</w:t>
      </w:r>
    </w:p>
    <w:p w:rsidR="00813C36" w:rsidRDefault="00813C36" w:rsidP="003114AC">
      <w:pPr>
        <w:ind w:left="540"/>
        <w:rPr>
          <w:b/>
        </w:rPr>
      </w:pPr>
    </w:p>
    <w:p w:rsidR="00813C36" w:rsidRPr="00FB1B4F" w:rsidRDefault="00813C36" w:rsidP="0080516D">
      <w:pPr>
        <w:numPr>
          <w:ilvl w:val="0"/>
          <w:numId w:val="11"/>
        </w:numPr>
        <w:ind w:left="720"/>
      </w:pPr>
      <w:r w:rsidRPr="00FB1B4F">
        <w:t xml:space="preserve">Recommend approval to dispose of the following:  </w:t>
      </w:r>
    </w:p>
    <w:p w:rsidR="00813C36" w:rsidRPr="00FB1B4F" w:rsidRDefault="00813C36" w:rsidP="00813C36">
      <w:pPr>
        <w:ind w:left="810"/>
      </w:pPr>
    </w:p>
    <w:tbl>
      <w:tblPr>
        <w:tblStyle w:val="TableGrid"/>
        <w:tblW w:w="0" w:type="auto"/>
        <w:tblInd w:w="900" w:type="dxa"/>
        <w:tblLook w:val="04A0" w:firstRow="1" w:lastRow="0" w:firstColumn="1" w:lastColumn="0" w:noHBand="0" w:noVBand="1"/>
      </w:tblPr>
      <w:tblGrid>
        <w:gridCol w:w="1075"/>
        <w:gridCol w:w="3309"/>
        <w:gridCol w:w="2213"/>
        <w:gridCol w:w="1948"/>
      </w:tblGrid>
      <w:tr w:rsidR="00813C36" w:rsidRPr="00813C36" w:rsidTr="00813C36">
        <w:tc>
          <w:tcPr>
            <w:tcW w:w="1075" w:type="dxa"/>
          </w:tcPr>
          <w:p w:rsidR="00813C36" w:rsidRPr="00813C36" w:rsidRDefault="00813C36" w:rsidP="00813C36">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Quantity</w:t>
            </w:r>
          </w:p>
        </w:tc>
        <w:tc>
          <w:tcPr>
            <w:tcW w:w="3309" w:type="dxa"/>
          </w:tcPr>
          <w:p w:rsidR="00813C36" w:rsidRPr="00813C36" w:rsidRDefault="00813C36" w:rsidP="00813C36">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Item</w:t>
            </w:r>
          </w:p>
        </w:tc>
        <w:tc>
          <w:tcPr>
            <w:tcW w:w="2213" w:type="dxa"/>
          </w:tcPr>
          <w:p w:rsidR="00813C36" w:rsidRPr="00813C36" w:rsidRDefault="00813C36" w:rsidP="00813C36">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Reason for Disposal</w:t>
            </w:r>
          </w:p>
        </w:tc>
        <w:tc>
          <w:tcPr>
            <w:tcW w:w="1948" w:type="dxa"/>
          </w:tcPr>
          <w:p w:rsidR="00813C36" w:rsidRPr="00813C36" w:rsidRDefault="00813C36" w:rsidP="00813C36">
            <w:pPr>
              <w:pStyle w:val="ListParagraph"/>
              <w:tabs>
                <w:tab w:val="decimal" w:pos="360"/>
                <w:tab w:val="left" w:pos="900"/>
                <w:tab w:val="left" w:pos="1080"/>
              </w:tabs>
              <w:spacing w:after="0"/>
              <w:ind w:left="0"/>
              <w:rPr>
                <w:rFonts w:ascii="Times New Roman" w:hAnsi="Times New Roman"/>
                <w:b/>
              </w:rPr>
            </w:pPr>
            <w:r w:rsidRPr="00813C36">
              <w:rPr>
                <w:rFonts w:ascii="Times New Roman" w:hAnsi="Times New Roman"/>
                <w:b/>
              </w:rPr>
              <w:t>Method of Disposal</w:t>
            </w:r>
          </w:p>
        </w:tc>
      </w:tr>
      <w:tr w:rsidR="00813C36" w:rsidTr="00813C36">
        <w:tc>
          <w:tcPr>
            <w:tcW w:w="1075"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290</w:t>
            </w:r>
          </w:p>
        </w:tc>
        <w:tc>
          <w:tcPr>
            <w:tcW w:w="3309"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Houghton Mifflin Science Textbooks</w:t>
            </w:r>
          </w:p>
        </w:tc>
        <w:tc>
          <w:tcPr>
            <w:tcW w:w="2213"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New Series</w:t>
            </w:r>
          </w:p>
        </w:tc>
        <w:tc>
          <w:tcPr>
            <w:tcW w:w="1948"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Recycle</w:t>
            </w:r>
          </w:p>
        </w:tc>
      </w:tr>
      <w:tr w:rsidR="00813C36" w:rsidTr="00813C36">
        <w:tc>
          <w:tcPr>
            <w:tcW w:w="1075"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280</w:t>
            </w:r>
          </w:p>
        </w:tc>
        <w:tc>
          <w:tcPr>
            <w:tcW w:w="3309"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Envision Math Textbooks</w:t>
            </w:r>
          </w:p>
        </w:tc>
        <w:tc>
          <w:tcPr>
            <w:tcW w:w="2213"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New Series</w:t>
            </w:r>
          </w:p>
        </w:tc>
        <w:tc>
          <w:tcPr>
            <w:tcW w:w="1948" w:type="dxa"/>
          </w:tcPr>
          <w:p w:rsidR="00813C36" w:rsidRDefault="00813C36" w:rsidP="00813C36">
            <w:pPr>
              <w:pStyle w:val="ListParagraph"/>
              <w:tabs>
                <w:tab w:val="decimal" w:pos="360"/>
                <w:tab w:val="left" w:pos="900"/>
                <w:tab w:val="left" w:pos="1080"/>
              </w:tabs>
              <w:spacing w:after="0"/>
              <w:ind w:left="0"/>
              <w:rPr>
                <w:rFonts w:ascii="Times New Roman" w:hAnsi="Times New Roman"/>
              </w:rPr>
            </w:pPr>
            <w:r>
              <w:rPr>
                <w:rFonts w:ascii="Times New Roman" w:hAnsi="Times New Roman"/>
              </w:rPr>
              <w:t>Recycle</w:t>
            </w:r>
          </w:p>
        </w:tc>
      </w:tr>
    </w:tbl>
    <w:p w:rsidR="00DD5769" w:rsidRPr="00A52B0E" w:rsidRDefault="00DD5769" w:rsidP="00DD5769">
      <w:r w:rsidRPr="00A52B0E">
        <w:t xml:space="preserve"> </w:t>
      </w:r>
    </w:p>
    <w:p w:rsidR="00DD5769" w:rsidRPr="00DD5769" w:rsidRDefault="00DD5769" w:rsidP="00DD5769">
      <w:r w:rsidRPr="00DD5769">
        <w:t xml:space="preserve">ROLL CALL </w:t>
      </w:r>
    </w:p>
    <w:p w:rsidR="00DD5769" w:rsidRPr="00DD5769" w:rsidRDefault="00DD5769" w:rsidP="00DD5769"/>
    <w:p w:rsidR="006F39C1" w:rsidRDefault="006F39C1" w:rsidP="006F39C1">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DD5769" w:rsidRPr="00DD5769" w:rsidRDefault="00DD5769" w:rsidP="00DD5769"/>
    <w:p w:rsidR="00FC3517" w:rsidRPr="00DD5769" w:rsidRDefault="00DD5769" w:rsidP="006F39C1">
      <w:pPr>
        <w:pStyle w:val="ListParagraph"/>
        <w:tabs>
          <w:tab w:val="left" w:pos="720"/>
        </w:tabs>
        <w:ind w:left="0"/>
        <w:jc w:val="right"/>
        <w:rPr>
          <w:rFonts w:ascii="Times New Roman" w:hAnsi="Times New Roman"/>
          <w:b/>
          <w:sz w:val="24"/>
          <w:szCs w:val="24"/>
        </w:rPr>
      </w:pPr>
      <w:r w:rsidRPr="00DD5769">
        <w:rPr>
          <w:rFonts w:ascii="Times New Roman" w:hAnsi="Times New Roman"/>
        </w:rPr>
        <w:t>Motion Carried</w:t>
      </w:r>
    </w:p>
    <w:p w:rsidR="005A6C32" w:rsidRDefault="005A6C32" w:rsidP="006F39C1">
      <w:pPr>
        <w:pStyle w:val="ListParagraph"/>
        <w:tabs>
          <w:tab w:val="left" w:pos="720"/>
        </w:tabs>
        <w:ind w:left="0"/>
        <w:jc w:val="right"/>
        <w:rPr>
          <w:rFonts w:ascii="Times New Roman" w:hAnsi="Times New Roman"/>
          <w:b/>
          <w:sz w:val="24"/>
          <w:szCs w:val="24"/>
        </w:rPr>
      </w:pPr>
    </w:p>
    <w:p w:rsidR="005A6C32" w:rsidRDefault="005A6C32" w:rsidP="008A4985">
      <w:pPr>
        <w:pStyle w:val="ListParagraph"/>
        <w:tabs>
          <w:tab w:val="left" w:pos="720"/>
        </w:tabs>
        <w:ind w:left="0"/>
        <w:rPr>
          <w:rFonts w:ascii="Times New Roman" w:hAnsi="Times New Roman"/>
          <w:b/>
          <w:sz w:val="24"/>
          <w:szCs w:val="24"/>
        </w:rPr>
      </w:pPr>
    </w:p>
    <w:p w:rsidR="008A4985" w:rsidRPr="00FB1B4F" w:rsidRDefault="004A017D" w:rsidP="008A4985">
      <w:pPr>
        <w:pStyle w:val="ListParagraph"/>
        <w:tabs>
          <w:tab w:val="left" w:pos="720"/>
        </w:tabs>
        <w:ind w:left="0"/>
        <w:rPr>
          <w:rFonts w:ascii="Times New Roman" w:hAnsi="Times New Roman"/>
          <w:b/>
          <w:sz w:val="24"/>
          <w:szCs w:val="24"/>
        </w:rPr>
      </w:pPr>
      <w:r>
        <w:rPr>
          <w:rFonts w:ascii="Times New Roman" w:hAnsi="Times New Roman"/>
          <w:b/>
          <w:sz w:val="24"/>
          <w:szCs w:val="24"/>
        </w:rPr>
        <w:t>FIN</w:t>
      </w:r>
      <w:r w:rsidR="008A4985" w:rsidRPr="00FB1B4F">
        <w:rPr>
          <w:rFonts w:ascii="Times New Roman" w:hAnsi="Times New Roman"/>
          <w:b/>
          <w:sz w:val="24"/>
          <w:szCs w:val="24"/>
        </w:rPr>
        <w:t>ANCE</w:t>
      </w:r>
    </w:p>
    <w:p w:rsidR="00AF0B72" w:rsidRPr="00AF0B72" w:rsidRDefault="00AF0B72" w:rsidP="00AF0B72">
      <w:pPr>
        <w:tabs>
          <w:tab w:val="left" w:pos="1080"/>
        </w:tabs>
        <w:spacing w:after="160"/>
        <w:contextualSpacing/>
      </w:pPr>
      <w:r w:rsidRPr="00AF0B72">
        <w:t>Motion by Dunn, seconded by Walter to accept the Superintendent’s recommendation</w:t>
      </w:r>
    </w:p>
    <w:p w:rsidR="00AF0B72" w:rsidRPr="00AF0B72" w:rsidRDefault="00AF0B72" w:rsidP="00AF0B72">
      <w:pPr>
        <w:tabs>
          <w:tab w:val="left" w:pos="1080"/>
        </w:tabs>
        <w:spacing w:after="160"/>
        <w:contextualSpacing/>
      </w:pPr>
      <w:r w:rsidRPr="00AF0B72">
        <w:t>to approve items A - C:</w:t>
      </w:r>
    </w:p>
    <w:p w:rsidR="00AB694C" w:rsidRDefault="00AB694C" w:rsidP="008A4985">
      <w:pPr>
        <w:ind w:left="540"/>
        <w:rPr>
          <w:b/>
        </w:rPr>
      </w:pPr>
    </w:p>
    <w:p w:rsidR="00436C2E" w:rsidRPr="00DF6598" w:rsidRDefault="00BE277E" w:rsidP="0080516D">
      <w:pPr>
        <w:pStyle w:val="ListParagraph"/>
        <w:numPr>
          <w:ilvl w:val="0"/>
          <w:numId w:val="19"/>
        </w:numPr>
        <w:ind w:left="720"/>
        <w:rPr>
          <w:b/>
        </w:rPr>
      </w:pPr>
      <w:r w:rsidRPr="00DF6598">
        <w:rPr>
          <w:rFonts w:ascii="Times New Roman" w:hAnsi="Times New Roman"/>
        </w:rPr>
        <w:t xml:space="preserve">Recommend approval of the preliminary 2017-2018 </w:t>
      </w:r>
      <w:r w:rsidR="00AB694C" w:rsidRPr="00DF6598">
        <w:rPr>
          <w:rFonts w:ascii="Times New Roman" w:hAnsi="Times New Roman"/>
        </w:rPr>
        <w:t>Budget Calendar</w:t>
      </w:r>
      <w:r w:rsidR="0063383F" w:rsidRPr="00DF6598">
        <w:rPr>
          <w:rFonts w:ascii="Times New Roman" w:hAnsi="Times New Roman"/>
        </w:rPr>
        <w:t xml:space="preserve">.  </w:t>
      </w:r>
      <w:r w:rsidR="0063383F" w:rsidRPr="00DF6598">
        <w:rPr>
          <w:rFonts w:ascii="Times New Roman" w:hAnsi="Times New Roman"/>
          <w:b/>
        </w:rPr>
        <w:t>(Attachment)</w:t>
      </w:r>
    </w:p>
    <w:p w:rsidR="0063383F" w:rsidRPr="006F39C1" w:rsidRDefault="0063383F" w:rsidP="0063383F">
      <w:pPr>
        <w:pStyle w:val="ListParagraph"/>
        <w:ind w:left="540"/>
        <w:rPr>
          <w:rFonts w:ascii="Times New Roman" w:hAnsi="Times New Roman"/>
          <w:b/>
        </w:rPr>
      </w:pPr>
    </w:p>
    <w:p w:rsidR="00A31363" w:rsidRPr="00A31363" w:rsidRDefault="00E670F2" w:rsidP="00A31363">
      <w:pPr>
        <w:pStyle w:val="ListParagraph"/>
        <w:numPr>
          <w:ilvl w:val="0"/>
          <w:numId w:val="19"/>
        </w:numPr>
        <w:spacing w:after="0"/>
        <w:ind w:left="720"/>
        <w:rPr>
          <w:rFonts w:ascii="Times New Roman" w:hAnsi="Times New Roman"/>
          <w:bCs/>
        </w:rPr>
      </w:pPr>
      <w:r>
        <w:rPr>
          <w:rFonts w:ascii="Times New Roman" w:hAnsi="Times New Roman"/>
          <w:bCs/>
        </w:rPr>
        <w:t>Recommend approval of a</w:t>
      </w:r>
      <w:r w:rsidR="00CA3DBE">
        <w:rPr>
          <w:rFonts w:ascii="Times New Roman" w:hAnsi="Times New Roman"/>
          <w:bCs/>
        </w:rPr>
        <w:t xml:space="preserve"> donation from </w:t>
      </w:r>
      <w:r w:rsidR="00930468">
        <w:rPr>
          <w:rFonts w:ascii="Times New Roman" w:hAnsi="Times New Roman"/>
          <w:bCs/>
        </w:rPr>
        <w:t xml:space="preserve">the </w:t>
      </w:r>
      <w:r>
        <w:rPr>
          <w:rFonts w:ascii="Times New Roman" w:hAnsi="Times New Roman"/>
          <w:bCs/>
        </w:rPr>
        <w:t xml:space="preserve">Paulsboro Refinery of 500 crewneck sweatshirts for Paulsboro High School and Jr. High School students.  This </w:t>
      </w:r>
      <w:r w:rsidR="00A31363">
        <w:rPr>
          <w:rFonts w:ascii="Times New Roman" w:hAnsi="Times New Roman"/>
          <w:bCs/>
        </w:rPr>
        <w:t>donation is valued at $5,000.00.</w:t>
      </w:r>
    </w:p>
    <w:p w:rsidR="00A31363" w:rsidRDefault="00A31363" w:rsidP="00A31363">
      <w:pPr>
        <w:rPr>
          <w:bCs/>
        </w:rPr>
      </w:pPr>
    </w:p>
    <w:p w:rsidR="00A31363" w:rsidRDefault="00A31363" w:rsidP="00A31363">
      <w:pPr>
        <w:pStyle w:val="ListParagraph"/>
        <w:numPr>
          <w:ilvl w:val="0"/>
          <w:numId w:val="19"/>
        </w:numPr>
        <w:ind w:left="720"/>
        <w:rPr>
          <w:rFonts w:ascii="Times New Roman" w:hAnsi="Times New Roman"/>
        </w:rPr>
      </w:pPr>
      <w:r>
        <w:rPr>
          <w:rFonts w:ascii="Times New Roman" w:hAnsi="Times New Roman"/>
        </w:rPr>
        <w:t>Recommend approval to provide School Uniform Vouchers utilizing funding through the 2016-2017 Elementary and Secondary School Act award for homeless students not to exceed $250</w:t>
      </w:r>
      <w:r w:rsidR="001E6D54">
        <w:rPr>
          <w:rFonts w:ascii="Times New Roman" w:hAnsi="Times New Roman"/>
        </w:rPr>
        <w:t>.00</w:t>
      </w:r>
      <w:r>
        <w:rPr>
          <w:rFonts w:ascii="Times New Roman" w:hAnsi="Times New Roman"/>
        </w:rPr>
        <w:t xml:space="preserve"> per pupil.  </w:t>
      </w:r>
    </w:p>
    <w:p w:rsidR="00A31363" w:rsidRDefault="00A31363" w:rsidP="00A31363">
      <w:pPr>
        <w:pStyle w:val="ListParagraph"/>
        <w:rPr>
          <w:rFonts w:ascii="Times New Roman" w:hAnsi="Times New Roman"/>
        </w:rPr>
      </w:pPr>
    </w:p>
    <w:p w:rsidR="00AF0B72" w:rsidRPr="00AF0B72" w:rsidRDefault="00A31363" w:rsidP="00AF0B72">
      <w:pPr>
        <w:pStyle w:val="ListParagraph"/>
        <w:rPr>
          <w:rFonts w:ascii="Times New Roman" w:hAnsi="Times New Roman"/>
        </w:rPr>
      </w:pPr>
      <w:r>
        <w:rPr>
          <w:rFonts w:ascii="Times New Roman" w:hAnsi="Times New Roman"/>
          <w:u w:val="single"/>
        </w:rPr>
        <w:t>Informational</w:t>
      </w:r>
      <w:r>
        <w:rPr>
          <w:rFonts w:ascii="Times New Roman" w:hAnsi="Times New Roman"/>
        </w:rPr>
        <w:t>:  Vouchers are only redeemable at Connie’s located at 1308 North Delaware Street, Paulsboro, New Jersey. </w:t>
      </w:r>
      <w:r w:rsidR="00AF0B72">
        <w:rPr>
          <w:rFonts w:ascii="Times New Roman" w:hAnsi="Times New Roman"/>
        </w:rPr>
        <w:t xml:space="preserve"> </w:t>
      </w:r>
    </w:p>
    <w:p w:rsidR="00AF0B72" w:rsidRPr="00AF0B72" w:rsidRDefault="00AF0B72" w:rsidP="00AF0B72">
      <w:r w:rsidRPr="00AF0B72">
        <w:t xml:space="preserve">ROLL CALL </w:t>
      </w:r>
    </w:p>
    <w:p w:rsidR="00AF0B72" w:rsidRPr="00AF0B72" w:rsidRDefault="00AF0B72" w:rsidP="00AF0B72"/>
    <w:p w:rsidR="006F39C1" w:rsidRDefault="006F39C1" w:rsidP="006F39C1">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AF0B72" w:rsidRPr="00AF0B72" w:rsidRDefault="00AF0B72" w:rsidP="00FB7042">
      <w:pPr>
        <w:ind w:left="7200" w:firstLine="720"/>
        <w:jc w:val="right"/>
      </w:pPr>
      <w:r w:rsidRPr="00AF0B72">
        <w:t>Motion Carried</w:t>
      </w:r>
    </w:p>
    <w:p w:rsidR="00681C90" w:rsidRDefault="00681C90" w:rsidP="00AF0B72">
      <w:pPr>
        <w:tabs>
          <w:tab w:val="left" w:pos="1080"/>
        </w:tabs>
        <w:spacing w:after="160"/>
        <w:contextualSpacing/>
      </w:pPr>
    </w:p>
    <w:p w:rsidR="00AF0B72" w:rsidRPr="00AF0B72" w:rsidRDefault="00AF0B72" w:rsidP="00AF0B72">
      <w:pPr>
        <w:tabs>
          <w:tab w:val="left" w:pos="1080"/>
        </w:tabs>
        <w:spacing w:after="160"/>
        <w:contextualSpacing/>
      </w:pPr>
      <w:r w:rsidRPr="00AF0B72">
        <w:t>Motion by Walter, seconded by Lozada-Shaw to accept the Superintendent’s recommendation</w:t>
      </w:r>
    </w:p>
    <w:p w:rsidR="00A31363" w:rsidRPr="00AF0B72" w:rsidRDefault="00AF0B72" w:rsidP="00AF0B72">
      <w:pPr>
        <w:tabs>
          <w:tab w:val="left" w:pos="1080"/>
        </w:tabs>
        <w:spacing w:after="160"/>
        <w:contextualSpacing/>
      </w:pPr>
      <w:r w:rsidRPr="00AF0B72">
        <w:t>to approve items D - G:</w:t>
      </w:r>
    </w:p>
    <w:p w:rsidR="00930468" w:rsidRPr="00930468" w:rsidRDefault="00930468" w:rsidP="0080516D">
      <w:pPr>
        <w:pStyle w:val="ListParagraph"/>
        <w:numPr>
          <w:ilvl w:val="0"/>
          <w:numId w:val="19"/>
        </w:numPr>
        <w:spacing w:after="0"/>
        <w:ind w:left="720"/>
        <w:rPr>
          <w:bCs/>
        </w:rPr>
      </w:pPr>
      <w:r>
        <w:rPr>
          <w:rFonts w:ascii="Times New Roman" w:hAnsi="Times New Roman"/>
          <w:bCs/>
        </w:rPr>
        <w:t xml:space="preserve">Recommend approval of a donation of eight backpacks from the </w:t>
      </w:r>
      <w:proofErr w:type="spellStart"/>
      <w:r>
        <w:rPr>
          <w:rFonts w:ascii="Times New Roman" w:hAnsi="Times New Roman"/>
          <w:bCs/>
        </w:rPr>
        <w:t>Clonmell</w:t>
      </w:r>
      <w:proofErr w:type="spellEnd"/>
      <w:r>
        <w:rPr>
          <w:rFonts w:ascii="Times New Roman" w:hAnsi="Times New Roman"/>
          <w:bCs/>
        </w:rPr>
        <w:t xml:space="preserve"> United Methodist Church for Billingsport Early Childhood Center students.  They will be distributed by the Soci</w:t>
      </w:r>
      <w:r w:rsidR="006D6C0D">
        <w:rPr>
          <w:rFonts w:ascii="Times New Roman" w:hAnsi="Times New Roman"/>
          <w:bCs/>
        </w:rPr>
        <w:t xml:space="preserve">al Worker to students in need. </w:t>
      </w:r>
      <w:r>
        <w:rPr>
          <w:rFonts w:ascii="Times New Roman" w:hAnsi="Times New Roman"/>
          <w:bCs/>
        </w:rPr>
        <w:t>This donation is valued at $160.00.</w:t>
      </w:r>
    </w:p>
    <w:p w:rsidR="00930468" w:rsidRPr="00930468" w:rsidRDefault="00930468" w:rsidP="00930468">
      <w:pPr>
        <w:rPr>
          <w:bCs/>
        </w:rPr>
      </w:pPr>
    </w:p>
    <w:p w:rsidR="00B55DE6" w:rsidRPr="00B55DE6" w:rsidRDefault="00930468" w:rsidP="0080516D">
      <w:pPr>
        <w:pStyle w:val="ListParagraph"/>
        <w:numPr>
          <w:ilvl w:val="0"/>
          <w:numId w:val="19"/>
        </w:numPr>
        <w:spacing w:after="0"/>
        <w:ind w:left="720"/>
        <w:rPr>
          <w:bCs/>
        </w:rPr>
      </w:pPr>
      <w:r>
        <w:rPr>
          <w:rFonts w:ascii="Times New Roman" w:hAnsi="Times New Roman"/>
          <w:bCs/>
        </w:rPr>
        <w:t xml:space="preserve">Recommend approval of a donation of </w:t>
      </w:r>
      <w:r w:rsidR="00B55DE6">
        <w:rPr>
          <w:rFonts w:ascii="Times New Roman" w:hAnsi="Times New Roman"/>
          <w:bCs/>
        </w:rPr>
        <w:t>seven</w:t>
      </w:r>
      <w:r>
        <w:rPr>
          <w:rFonts w:ascii="Times New Roman" w:hAnsi="Times New Roman"/>
          <w:bCs/>
        </w:rPr>
        <w:t xml:space="preserve"> backpacks from the </w:t>
      </w:r>
      <w:proofErr w:type="spellStart"/>
      <w:r>
        <w:rPr>
          <w:rFonts w:ascii="Times New Roman" w:hAnsi="Times New Roman"/>
          <w:bCs/>
        </w:rPr>
        <w:t>Clonmell</w:t>
      </w:r>
      <w:proofErr w:type="spellEnd"/>
      <w:r>
        <w:rPr>
          <w:rFonts w:ascii="Times New Roman" w:hAnsi="Times New Roman"/>
          <w:bCs/>
        </w:rPr>
        <w:t xml:space="preserve"> United Methodist Church for Loudenslager Elementary School students.  They will be distributed by the </w:t>
      </w:r>
      <w:r w:rsidR="00B55DE6">
        <w:rPr>
          <w:rFonts w:ascii="Times New Roman" w:hAnsi="Times New Roman"/>
          <w:bCs/>
        </w:rPr>
        <w:t>School Counselor</w:t>
      </w:r>
      <w:r w:rsidR="006D6C0D">
        <w:rPr>
          <w:rFonts w:ascii="Times New Roman" w:hAnsi="Times New Roman"/>
          <w:bCs/>
        </w:rPr>
        <w:t xml:space="preserve"> to students in need.</w:t>
      </w:r>
      <w:r>
        <w:rPr>
          <w:rFonts w:ascii="Times New Roman" w:hAnsi="Times New Roman"/>
          <w:bCs/>
        </w:rPr>
        <w:t xml:space="preserve"> This donation is valued at $1</w:t>
      </w:r>
      <w:r w:rsidR="00B55DE6">
        <w:rPr>
          <w:rFonts w:ascii="Times New Roman" w:hAnsi="Times New Roman"/>
          <w:bCs/>
        </w:rPr>
        <w:t>4</w:t>
      </w:r>
      <w:r>
        <w:rPr>
          <w:rFonts w:ascii="Times New Roman" w:hAnsi="Times New Roman"/>
          <w:bCs/>
        </w:rPr>
        <w:t>0.00.</w:t>
      </w:r>
    </w:p>
    <w:p w:rsidR="00B55DE6" w:rsidRPr="00B55DE6" w:rsidRDefault="00B55DE6" w:rsidP="00B55DE6">
      <w:pPr>
        <w:pStyle w:val="ListParagraph"/>
        <w:rPr>
          <w:bCs/>
        </w:rPr>
      </w:pPr>
    </w:p>
    <w:p w:rsidR="00B55DE6" w:rsidRPr="00911CD1" w:rsidRDefault="00B55DE6" w:rsidP="0080516D">
      <w:pPr>
        <w:pStyle w:val="ListParagraph"/>
        <w:numPr>
          <w:ilvl w:val="0"/>
          <w:numId w:val="19"/>
        </w:numPr>
        <w:ind w:left="720"/>
        <w:rPr>
          <w:bCs/>
        </w:rPr>
      </w:pPr>
      <w:r>
        <w:rPr>
          <w:rFonts w:ascii="Times New Roman" w:hAnsi="Times New Roman"/>
          <w:bCs/>
        </w:rPr>
        <w:t>Recommend approval of a donation of three backpacks filled with school supplies from Cindy Miles for Loudenslager Eleme</w:t>
      </w:r>
      <w:r w:rsidR="00C0623D">
        <w:rPr>
          <w:rFonts w:ascii="Times New Roman" w:hAnsi="Times New Roman"/>
          <w:bCs/>
        </w:rPr>
        <w:t xml:space="preserve">ntary School students in need. </w:t>
      </w:r>
      <w:r>
        <w:rPr>
          <w:rFonts w:ascii="Times New Roman" w:hAnsi="Times New Roman"/>
          <w:bCs/>
        </w:rPr>
        <w:t>This donation is valued at approximately $75.00.</w:t>
      </w:r>
    </w:p>
    <w:p w:rsidR="00911CD1" w:rsidRPr="00B55DE6" w:rsidRDefault="00911CD1" w:rsidP="0080516D">
      <w:pPr>
        <w:pStyle w:val="ListParagraph"/>
        <w:numPr>
          <w:ilvl w:val="0"/>
          <w:numId w:val="19"/>
        </w:numPr>
        <w:ind w:left="720"/>
        <w:rPr>
          <w:bCs/>
        </w:rPr>
      </w:pPr>
      <w:r>
        <w:rPr>
          <w:rFonts w:ascii="Times New Roman" w:hAnsi="Times New Roman"/>
          <w:bCs/>
        </w:rPr>
        <w:t xml:space="preserve">Recommend approval of a donation of a microwave oven for the </w:t>
      </w:r>
      <w:proofErr w:type="spellStart"/>
      <w:r>
        <w:rPr>
          <w:rFonts w:ascii="Times New Roman" w:hAnsi="Times New Roman"/>
          <w:bCs/>
        </w:rPr>
        <w:t>Billlingsport</w:t>
      </w:r>
      <w:proofErr w:type="spellEnd"/>
      <w:r>
        <w:rPr>
          <w:rFonts w:ascii="Times New Roman" w:hAnsi="Times New Roman"/>
          <w:bCs/>
        </w:rPr>
        <w:t xml:space="preserve"> Early Childhood Center faculty room from the Billingsport staff.</w:t>
      </w:r>
      <w:r w:rsidR="00DE203E">
        <w:rPr>
          <w:rFonts w:ascii="Times New Roman" w:hAnsi="Times New Roman"/>
          <w:bCs/>
        </w:rPr>
        <w:t xml:space="preserve">  Estimated cost is $200.00.</w:t>
      </w:r>
    </w:p>
    <w:p w:rsidR="00AF0B72" w:rsidRPr="0029133A" w:rsidRDefault="00AF0B72" w:rsidP="00AF0B72">
      <w:r w:rsidRPr="0029133A">
        <w:t xml:space="preserve">ROLL CALL </w:t>
      </w:r>
    </w:p>
    <w:p w:rsidR="00AF0B72" w:rsidRPr="0029133A" w:rsidRDefault="00AF0B72" w:rsidP="00AF0B72"/>
    <w:p w:rsidR="0097448A" w:rsidRPr="00595F66" w:rsidRDefault="0097448A" w:rsidP="0097448A">
      <w:pPr>
        <w:tabs>
          <w:tab w:val="left" w:pos="1080"/>
        </w:tabs>
      </w:pPr>
      <w:r w:rsidRPr="00595F66">
        <w:t xml:space="preserve">Roll Call Vote: Ms. Dunn, Ms. Eastlack, Mr. Hamilton, Mr. Lisa, Mrs. Lozada-Shaw, Mrs. Priest, Mr. Ridinger, Mrs. Stevenson and Mr. Walter voting </w:t>
      </w:r>
      <w:r>
        <w:t>9</w:t>
      </w:r>
      <w:r w:rsidRPr="00595F66">
        <w:t xml:space="preserve"> YES.</w:t>
      </w:r>
    </w:p>
    <w:p w:rsidR="00AF0B72" w:rsidRPr="0029133A" w:rsidRDefault="00AF0B72" w:rsidP="00AF0B72"/>
    <w:p w:rsidR="005922B8" w:rsidRPr="0029133A" w:rsidRDefault="00AF0B72" w:rsidP="00681C90">
      <w:pPr>
        <w:pStyle w:val="ListParagraph"/>
        <w:tabs>
          <w:tab w:val="left" w:pos="720"/>
          <w:tab w:val="left" w:pos="1080"/>
        </w:tabs>
        <w:spacing w:after="0"/>
        <w:ind w:left="0"/>
        <w:jc w:val="right"/>
        <w:rPr>
          <w:rFonts w:ascii="Times New Roman" w:hAnsi="Times New Roman"/>
          <w:b/>
          <w:sz w:val="24"/>
          <w:szCs w:val="24"/>
        </w:rPr>
      </w:pPr>
      <w:r w:rsidRPr="0029133A">
        <w:rPr>
          <w:rFonts w:ascii="Times New Roman" w:hAnsi="Times New Roman"/>
        </w:rPr>
        <w:t>Motion Carried</w:t>
      </w:r>
    </w:p>
    <w:p w:rsidR="007B5193" w:rsidRDefault="007B5193" w:rsidP="008A4985">
      <w:pPr>
        <w:pStyle w:val="ListParagraph"/>
        <w:tabs>
          <w:tab w:val="left" w:pos="720"/>
          <w:tab w:val="left" w:pos="1080"/>
        </w:tabs>
        <w:spacing w:after="0"/>
        <w:ind w:left="0"/>
        <w:rPr>
          <w:rFonts w:ascii="Times New Roman" w:hAnsi="Times New Roman"/>
          <w:b/>
          <w:sz w:val="24"/>
          <w:szCs w:val="24"/>
        </w:rPr>
      </w:pPr>
    </w:p>
    <w:p w:rsidR="008A4985" w:rsidRPr="00FB1B4F" w:rsidRDefault="008A4985" w:rsidP="008A4985">
      <w:pPr>
        <w:pStyle w:val="ListParagraph"/>
        <w:tabs>
          <w:tab w:val="left" w:pos="720"/>
          <w:tab w:val="left" w:pos="1080"/>
        </w:tabs>
        <w:spacing w:after="0"/>
        <w:ind w:left="0"/>
        <w:rPr>
          <w:rFonts w:ascii="Times New Roman" w:hAnsi="Times New Roman"/>
          <w:b/>
          <w:sz w:val="24"/>
          <w:szCs w:val="24"/>
        </w:rPr>
      </w:pPr>
      <w:r w:rsidRPr="00FB1B4F">
        <w:rPr>
          <w:rFonts w:ascii="Times New Roman" w:hAnsi="Times New Roman"/>
          <w:b/>
          <w:sz w:val="24"/>
          <w:szCs w:val="24"/>
        </w:rPr>
        <w:t>SCHOOL SAFETY</w:t>
      </w:r>
    </w:p>
    <w:p w:rsidR="008A4985" w:rsidRPr="00FB1B4F" w:rsidRDefault="008A4985" w:rsidP="008A4985">
      <w:pPr>
        <w:pStyle w:val="ListParagraph"/>
        <w:tabs>
          <w:tab w:val="decimal" w:pos="360"/>
          <w:tab w:val="left" w:pos="720"/>
          <w:tab w:val="left" w:pos="1080"/>
        </w:tabs>
        <w:spacing w:after="0"/>
        <w:ind w:left="360"/>
        <w:rPr>
          <w:rFonts w:ascii="Times New Roman" w:hAnsi="Times New Roman"/>
          <w:b/>
          <w:sz w:val="20"/>
          <w:szCs w:val="20"/>
        </w:rPr>
      </w:pPr>
    </w:p>
    <w:p w:rsidR="00F77FD7" w:rsidRPr="00F77FD7" w:rsidRDefault="00F77FD7" w:rsidP="00F77FD7">
      <w:pPr>
        <w:tabs>
          <w:tab w:val="left" w:pos="1080"/>
        </w:tabs>
        <w:spacing w:after="160"/>
        <w:contextualSpacing/>
      </w:pPr>
      <w:r w:rsidRPr="00F77FD7">
        <w:t>Motion by Walter, seconded by Hamilton to accept the Superintendent’s recommendation</w:t>
      </w:r>
    </w:p>
    <w:p w:rsidR="00F77FD7" w:rsidRPr="00F77FD7" w:rsidRDefault="00F77FD7" w:rsidP="00F77FD7">
      <w:pPr>
        <w:tabs>
          <w:tab w:val="left" w:pos="1080"/>
        </w:tabs>
        <w:spacing w:after="160"/>
        <w:contextualSpacing/>
      </w:pPr>
      <w:r w:rsidRPr="00F77FD7">
        <w:t xml:space="preserve">to approve items A </w:t>
      </w:r>
      <w:r w:rsidR="00681C90">
        <w:t>-</w:t>
      </w:r>
      <w:r w:rsidRPr="00F77FD7">
        <w:t xml:space="preserve"> B:</w:t>
      </w:r>
    </w:p>
    <w:p w:rsidR="00697D8D" w:rsidRPr="00C0623D" w:rsidRDefault="00697D8D" w:rsidP="0080516D">
      <w:pPr>
        <w:pStyle w:val="ListParagraph"/>
        <w:numPr>
          <w:ilvl w:val="0"/>
          <w:numId w:val="17"/>
        </w:numPr>
        <w:tabs>
          <w:tab w:val="left" w:pos="1170"/>
        </w:tabs>
        <w:spacing w:before="100" w:beforeAutospacing="1" w:after="100" w:afterAutospacing="1"/>
        <w:ind w:left="720"/>
        <w:jc w:val="both"/>
        <w:rPr>
          <w:rFonts w:ascii="Times New Roman" w:eastAsia="Times New Roman" w:hAnsi="Times New Roman"/>
        </w:rPr>
      </w:pPr>
      <w:r w:rsidRPr="00C0623D">
        <w:rPr>
          <w:rFonts w:ascii="Times New Roman" w:eastAsia="Times New Roman" w:hAnsi="Times New Roman"/>
        </w:rPr>
        <w:lastRenderedPageBreak/>
        <w:t>Recommend approval for Rite-Aid Pharmacy in Paulsboro to offer flu shots to staff on the dates during October – November, 2016 that are convenient for both the schools and pharmacy staff.</w:t>
      </w:r>
    </w:p>
    <w:p w:rsidR="00697D8D" w:rsidRDefault="00697D8D" w:rsidP="00E73209">
      <w:pPr>
        <w:spacing w:before="100" w:beforeAutospacing="1" w:after="100" w:afterAutospacing="1"/>
        <w:ind w:left="720"/>
        <w:jc w:val="both"/>
        <w:rPr>
          <w:rFonts w:eastAsia="Times New Roman"/>
        </w:rPr>
      </w:pPr>
      <w:r w:rsidRPr="00C0623D">
        <w:rPr>
          <w:rFonts w:eastAsia="Times New Roman"/>
          <w:u w:val="single"/>
        </w:rPr>
        <w:t>Informational</w:t>
      </w:r>
      <w:r w:rsidRPr="00C0623D">
        <w:rPr>
          <w:rFonts w:eastAsia="Times New Roman"/>
        </w:rPr>
        <w:t>:</w:t>
      </w:r>
      <w:r w:rsidR="007A1E86">
        <w:rPr>
          <w:rFonts w:eastAsia="Times New Roman"/>
        </w:rPr>
        <w:t xml:space="preserve"> </w:t>
      </w:r>
      <w:r w:rsidRPr="00C0623D">
        <w:rPr>
          <w:rFonts w:eastAsia="Times New Roman"/>
        </w:rPr>
        <w:t>This service was made available to the schoo</w:t>
      </w:r>
      <w:r w:rsidR="00AF5C84">
        <w:rPr>
          <w:rFonts w:eastAsia="Times New Roman"/>
        </w:rPr>
        <w:t xml:space="preserve">l staff for the past </w:t>
      </w:r>
      <w:r w:rsidR="00DC4A81">
        <w:rPr>
          <w:rFonts w:eastAsia="Times New Roman"/>
        </w:rPr>
        <w:t>th</w:t>
      </w:r>
      <w:r w:rsidR="00370312">
        <w:rPr>
          <w:rFonts w:eastAsia="Times New Roman"/>
        </w:rPr>
        <w:t>r</w:t>
      </w:r>
      <w:r w:rsidR="00DC4A81">
        <w:rPr>
          <w:rFonts w:eastAsia="Times New Roman"/>
        </w:rPr>
        <w:t>ee</w:t>
      </w:r>
      <w:r w:rsidR="00AF5C84">
        <w:rPr>
          <w:rFonts w:eastAsia="Times New Roman"/>
        </w:rPr>
        <w:t xml:space="preserve"> years.</w:t>
      </w:r>
      <w:r w:rsidRPr="00C0623D">
        <w:rPr>
          <w:rFonts w:eastAsia="Times New Roman"/>
        </w:rPr>
        <w:t xml:space="preserve"> Rite-Aid accepts our insurance for payment.</w:t>
      </w:r>
      <w:r w:rsidR="00E73209">
        <w:rPr>
          <w:rFonts w:eastAsia="Times New Roman"/>
        </w:rPr>
        <w:t xml:space="preserve"> </w:t>
      </w:r>
    </w:p>
    <w:p w:rsidR="00983B67" w:rsidRPr="00BD0B65" w:rsidRDefault="00983B67" w:rsidP="0080516D">
      <w:pPr>
        <w:pStyle w:val="ListParagraph"/>
        <w:numPr>
          <w:ilvl w:val="0"/>
          <w:numId w:val="18"/>
        </w:numPr>
        <w:spacing w:before="100" w:beforeAutospacing="1" w:after="100" w:afterAutospacing="1"/>
        <w:jc w:val="both"/>
        <w:rPr>
          <w:rFonts w:ascii="Times New Roman" w:eastAsia="Times New Roman" w:hAnsi="Times New Roman"/>
        </w:rPr>
      </w:pPr>
      <w:r w:rsidRPr="00BD0B65">
        <w:rPr>
          <w:rFonts w:ascii="Times New Roman" w:eastAsia="Times New Roman" w:hAnsi="Times New Roman"/>
        </w:rPr>
        <w:t>Recommend approval to adopt the revised secure classroom procedures for the District Safety Manual.</w:t>
      </w:r>
    </w:p>
    <w:p w:rsidR="00E73209" w:rsidRPr="00E85526" w:rsidRDefault="00E73209" w:rsidP="00E73209">
      <w:pPr>
        <w:pStyle w:val="ListParagraph"/>
        <w:spacing w:before="100" w:beforeAutospacing="1" w:after="100" w:afterAutospacing="1"/>
        <w:jc w:val="both"/>
        <w:rPr>
          <w:rFonts w:ascii="Times New Roman" w:eastAsia="Times New Roman" w:hAnsi="Times New Roman"/>
        </w:rPr>
      </w:pPr>
      <w:r w:rsidRPr="00E73209">
        <w:rPr>
          <w:rFonts w:ascii="Times New Roman" w:eastAsia="Times New Roman" w:hAnsi="Times New Roman"/>
          <w:b/>
        </w:rPr>
        <w:t>(Attachment)</w:t>
      </w:r>
    </w:p>
    <w:p w:rsidR="00A22880" w:rsidRDefault="00983B67" w:rsidP="00422305">
      <w:pPr>
        <w:spacing w:before="100" w:beforeAutospacing="1"/>
        <w:ind w:left="720"/>
        <w:jc w:val="both"/>
        <w:rPr>
          <w:rFonts w:eastAsia="Times New Roman"/>
          <w:u w:val="single"/>
        </w:rPr>
      </w:pPr>
      <w:r w:rsidRPr="00983B67">
        <w:rPr>
          <w:rFonts w:eastAsia="Times New Roman"/>
          <w:u w:val="single"/>
        </w:rPr>
        <w:t>Informational</w:t>
      </w:r>
      <w:r>
        <w:rPr>
          <w:rFonts w:eastAsia="Times New Roman"/>
        </w:rPr>
        <w:t xml:space="preserve">: District Administration worked closely with the Paulsboro Police Department to continue to refine and improve our emergency drills. Mr. Matthew Browne Principal at Loudenslager School headed up this effort and will </w:t>
      </w:r>
      <w:r w:rsidR="00D32CAB">
        <w:rPr>
          <w:rFonts w:eastAsia="Times New Roman"/>
        </w:rPr>
        <w:t xml:space="preserve">present the information to the </w:t>
      </w:r>
      <w:r>
        <w:rPr>
          <w:rFonts w:eastAsia="Times New Roman"/>
        </w:rPr>
        <w:t xml:space="preserve">Board of </w:t>
      </w:r>
      <w:r w:rsidR="005C69B9">
        <w:rPr>
          <w:rFonts w:eastAsia="Times New Roman"/>
        </w:rPr>
        <w:t>Education</w:t>
      </w:r>
      <w:r>
        <w:rPr>
          <w:rFonts w:eastAsia="Times New Roman"/>
        </w:rPr>
        <w:t>.</w:t>
      </w:r>
    </w:p>
    <w:p w:rsidR="0031499E" w:rsidRDefault="0031499E" w:rsidP="00422305">
      <w:pPr>
        <w:spacing w:before="100" w:beforeAutospacing="1"/>
        <w:ind w:left="720"/>
        <w:jc w:val="both"/>
        <w:rPr>
          <w:rFonts w:eastAsia="Times New Roman"/>
          <w:u w:val="single"/>
        </w:rPr>
      </w:pPr>
    </w:p>
    <w:p w:rsidR="0031499E" w:rsidRPr="0031499E" w:rsidRDefault="0031499E" w:rsidP="0031499E">
      <w:r w:rsidRPr="0031499E">
        <w:t xml:space="preserve">ROLL CALL </w:t>
      </w:r>
    </w:p>
    <w:p w:rsidR="0031499E" w:rsidRPr="0031499E" w:rsidRDefault="0031499E" w:rsidP="0031499E"/>
    <w:p w:rsidR="00A67BFF" w:rsidRDefault="00A67BFF" w:rsidP="00A67BFF">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31499E" w:rsidRPr="0031499E" w:rsidRDefault="0031499E" w:rsidP="0031499E"/>
    <w:p w:rsidR="0031499E" w:rsidRDefault="0031499E" w:rsidP="00FB7042">
      <w:pPr>
        <w:ind w:left="7200" w:firstLine="720"/>
        <w:jc w:val="right"/>
      </w:pPr>
      <w:r w:rsidRPr="0031499E">
        <w:t>Motion Carried</w:t>
      </w:r>
    </w:p>
    <w:p w:rsidR="007D55E4" w:rsidRPr="0031499E" w:rsidRDefault="007D55E4" w:rsidP="004A3A0E">
      <w:pPr>
        <w:ind w:left="7200" w:firstLine="720"/>
        <w:jc w:val="both"/>
      </w:pPr>
    </w:p>
    <w:p w:rsidR="00A17935" w:rsidRDefault="00A17935" w:rsidP="0080516D">
      <w:pPr>
        <w:pStyle w:val="ListParagraph"/>
        <w:numPr>
          <w:ilvl w:val="0"/>
          <w:numId w:val="18"/>
        </w:numPr>
        <w:spacing w:before="100" w:beforeAutospacing="1" w:after="100" w:afterAutospacing="1"/>
        <w:jc w:val="both"/>
        <w:rPr>
          <w:rFonts w:ascii="Times New Roman" w:hAnsi="Times New Roman"/>
        </w:rPr>
      </w:pPr>
      <w:r w:rsidRPr="00A17935">
        <w:rPr>
          <w:rFonts w:ascii="Times New Roman" w:hAnsi="Times New Roman"/>
        </w:rPr>
        <w:t>Informational</w:t>
      </w:r>
    </w:p>
    <w:p w:rsidR="00B26418" w:rsidRPr="00D471E1" w:rsidRDefault="008A4985" w:rsidP="0080516D">
      <w:pPr>
        <w:pStyle w:val="Footer"/>
        <w:numPr>
          <w:ilvl w:val="0"/>
          <w:numId w:val="2"/>
        </w:numPr>
        <w:tabs>
          <w:tab w:val="left" w:pos="720"/>
        </w:tabs>
        <w:ind w:left="1080"/>
        <w:rPr>
          <w:sz w:val="22"/>
          <w:szCs w:val="22"/>
        </w:rPr>
      </w:pPr>
      <w:r w:rsidRPr="00D471E1">
        <w:rPr>
          <w:sz w:val="22"/>
          <w:szCs w:val="22"/>
        </w:rPr>
        <w:t>Report of School Security Drills</w:t>
      </w:r>
    </w:p>
    <w:p w:rsidR="008A4985" w:rsidRPr="00FB1B4F" w:rsidRDefault="008A4985" w:rsidP="008A4985">
      <w:pPr>
        <w:pStyle w:val="Footer"/>
        <w:tabs>
          <w:tab w:val="left" w:pos="72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8A4985" w:rsidRPr="00FB1B4F" w:rsidTr="0031054E">
        <w:tc>
          <w:tcPr>
            <w:tcW w:w="1800" w:type="dxa"/>
            <w:vMerge w:val="restart"/>
          </w:tcPr>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A4985" w:rsidRPr="00FB1B4F" w:rsidRDefault="008A4985" w:rsidP="0031054E">
            <w:pPr>
              <w:pStyle w:val="Footer"/>
              <w:tabs>
                <w:tab w:val="clear" w:pos="4320"/>
                <w:tab w:val="clear" w:pos="8640"/>
              </w:tabs>
              <w:jc w:val="center"/>
              <w:rPr>
                <w:b/>
              </w:rPr>
            </w:pPr>
            <w:r w:rsidRPr="00FB1B4F">
              <w:rPr>
                <w:b/>
              </w:rPr>
              <w:t>Type of Drill</w:t>
            </w:r>
          </w:p>
        </w:tc>
        <w:tc>
          <w:tcPr>
            <w:tcW w:w="2610" w:type="dxa"/>
            <w:vMerge w:val="restart"/>
          </w:tcPr>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A4985" w:rsidRPr="00FB1B4F" w:rsidRDefault="008A4985" w:rsidP="0031054E">
            <w:pPr>
              <w:pStyle w:val="Footer"/>
              <w:tabs>
                <w:tab w:val="clear" w:pos="4320"/>
                <w:tab w:val="clear" w:pos="8640"/>
              </w:tabs>
              <w:jc w:val="center"/>
              <w:rPr>
                <w:b/>
              </w:rPr>
            </w:pPr>
            <w:r w:rsidRPr="00FB1B4F">
              <w:rPr>
                <w:b/>
              </w:rPr>
              <w:t>Notation</w:t>
            </w:r>
          </w:p>
        </w:tc>
        <w:tc>
          <w:tcPr>
            <w:tcW w:w="6300" w:type="dxa"/>
            <w:gridSpan w:val="3"/>
          </w:tcPr>
          <w:p w:rsidR="008A4985" w:rsidRPr="00FB1B4F" w:rsidRDefault="008A4985" w:rsidP="0031054E">
            <w:pPr>
              <w:pStyle w:val="Footer"/>
              <w:tabs>
                <w:tab w:val="clear" w:pos="4320"/>
                <w:tab w:val="clear" w:pos="8640"/>
              </w:tabs>
              <w:jc w:val="center"/>
              <w:rPr>
                <w:b/>
              </w:rPr>
            </w:pPr>
            <w:r w:rsidRPr="00FB1B4F">
              <w:rPr>
                <w:b/>
              </w:rPr>
              <w:t>School</w:t>
            </w:r>
          </w:p>
        </w:tc>
      </w:tr>
      <w:tr w:rsidR="008A4985" w:rsidRPr="00FB1B4F" w:rsidTr="0031054E">
        <w:tc>
          <w:tcPr>
            <w:tcW w:w="1800" w:type="dxa"/>
            <w:vMerge/>
          </w:tcPr>
          <w:p w:rsidR="008A4985" w:rsidRPr="00FB1B4F" w:rsidRDefault="008A4985" w:rsidP="0031054E">
            <w:pPr>
              <w:pStyle w:val="Footer"/>
              <w:tabs>
                <w:tab w:val="clear" w:pos="4320"/>
                <w:tab w:val="clear" w:pos="8640"/>
              </w:tabs>
              <w:jc w:val="center"/>
              <w:rPr>
                <w:b/>
              </w:rPr>
            </w:pPr>
          </w:p>
        </w:tc>
        <w:tc>
          <w:tcPr>
            <w:tcW w:w="2610" w:type="dxa"/>
            <w:vMerge/>
          </w:tcPr>
          <w:p w:rsidR="008A4985" w:rsidRPr="00FB1B4F" w:rsidRDefault="008A4985" w:rsidP="0031054E">
            <w:pPr>
              <w:pStyle w:val="Footer"/>
              <w:tabs>
                <w:tab w:val="clear" w:pos="4320"/>
                <w:tab w:val="clear" w:pos="8640"/>
              </w:tabs>
              <w:jc w:val="center"/>
              <w:rPr>
                <w:b/>
              </w:rPr>
            </w:pPr>
          </w:p>
        </w:tc>
        <w:tc>
          <w:tcPr>
            <w:tcW w:w="2880" w:type="dxa"/>
          </w:tcPr>
          <w:p w:rsidR="008A4985" w:rsidRPr="00FB1B4F" w:rsidRDefault="008A4985" w:rsidP="0031054E">
            <w:pPr>
              <w:pStyle w:val="Footer"/>
              <w:tabs>
                <w:tab w:val="clear" w:pos="4320"/>
                <w:tab w:val="clear" w:pos="8640"/>
              </w:tabs>
              <w:jc w:val="center"/>
              <w:rPr>
                <w:b/>
              </w:rPr>
            </w:pPr>
            <w:r w:rsidRPr="00FB1B4F">
              <w:rPr>
                <w:b/>
              </w:rPr>
              <w:t>Paulsboro Senior High School</w:t>
            </w:r>
          </w:p>
          <w:p w:rsidR="008A4985" w:rsidRPr="00FB1B4F" w:rsidRDefault="008A4985" w:rsidP="0031054E">
            <w:pPr>
              <w:pStyle w:val="Footer"/>
              <w:tabs>
                <w:tab w:val="clear" w:pos="4320"/>
                <w:tab w:val="clear" w:pos="8640"/>
              </w:tabs>
              <w:jc w:val="center"/>
              <w:rPr>
                <w:b/>
              </w:rPr>
            </w:pPr>
            <w:r w:rsidRPr="00FB1B4F">
              <w:rPr>
                <w:b/>
              </w:rPr>
              <w:t>and</w:t>
            </w:r>
          </w:p>
          <w:p w:rsidR="008A4985" w:rsidRPr="00FB1B4F" w:rsidRDefault="008A4985" w:rsidP="0031054E">
            <w:pPr>
              <w:pStyle w:val="Footer"/>
              <w:tabs>
                <w:tab w:val="clear" w:pos="4320"/>
                <w:tab w:val="clear" w:pos="8640"/>
              </w:tabs>
              <w:jc w:val="center"/>
              <w:rPr>
                <w:b/>
              </w:rPr>
            </w:pPr>
            <w:r w:rsidRPr="00FB1B4F">
              <w:rPr>
                <w:b/>
              </w:rPr>
              <w:t>Paulsboro Junior High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Loudenslager Elementary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Billingsport Early Childhood Center</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Fire Evacuation</w:t>
            </w:r>
          </w:p>
        </w:tc>
        <w:tc>
          <w:tcPr>
            <w:tcW w:w="2610" w:type="dxa"/>
          </w:tcPr>
          <w:p w:rsidR="008A4985" w:rsidRPr="00FB1B4F" w:rsidRDefault="008A4985" w:rsidP="0031054E">
            <w:pPr>
              <w:pStyle w:val="Footer"/>
              <w:tabs>
                <w:tab w:val="clear" w:pos="4320"/>
                <w:tab w:val="clear" w:pos="8640"/>
              </w:tabs>
            </w:pPr>
            <w:r w:rsidRPr="00FB1B4F">
              <w:t>Each school must conduct one per month</w:t>
            </w:r>
          </w:p>
        </w:tc>
        <w:tc>
          <w:tcPr>
            <w:tcW w:w="2880" w:type="dxa"/>
          </w:tcPr>
          <w:p w:rsidR="008A4985" w:rsidRPr="00FB1B4F" w:rsidRDefault="00D5411A" w:rsidP="005922B8">
            <w:pPr>
              <w:pStyle w:val="Footer"/>
              <w:tabs>
                <w:tab w:val="clear" w:pos="4320"/>
                <w:tab w:val="clear" w:pos="8640"/>
              </w:tabs>
              <w:jc w:val="center"/>
            </w:pPr>
            <w:r>
              <w:t>9/1</w:t>
            </w:r>
            <w:r w:rsidR="005922B8">
              <w:t>5</w:t>
            </w:r>
            <w:r>
              <w:t>/16</w:t>
            </w:r>
          </w:p>
        </w:tc>
        <w:tc>
          <w:tcPr>
            <w:tcW w:w="1710" w:type="dxa"/>
          </w:tcPr>
          <w:p w:rsidR="00104225" w:rsidRPr="00FB1B4F" w:rsidRDefault="004F05E5" w:rsidP="0031054E">
            <w:pPr>
              <w:pStyle w:val="Footer"/>
              <w:tabs>
                <w:tab w:val="clear" w:pos="4320"/>
                <w:tab w:val="clear" w:pos="8640"/>
              </w:tabs>
              <w:jc w:val="center"/>
            </w:pPr>
            <w:r>
              <w:t>9/12/16</w:t>
            </w:r>
          </w:p>
        </w:tc>
        <w:tc>
          <w:tcPr>
            <w:tcW w:w="1710" w:type="dxa"/>
          </w:tcPr>
          <w:p w:rsidR="008A4985" w:rsidRPr="00FB1B4F" w:rsidRDefault="004F05E5" w:rsidP="00ED73B1">
            <w:pPr>
              <w:pStyle w:val="Footer"/>
              <w:tabs>
                <w:tab w:val="clear" w:pos="4320"/>
                <w:tab w:val="clear" w:pos="8640"/>
              </w:tabs>
              <w:jc w:val="center"/>
            </w:pPr>
            <w:r>
              <w:t>9/19/16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Evacuation (Non-Fire)</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Lockdown</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7023F0" w:rsidP="0031054E">
            <w:pPr>
              <w:pStyle w:val="Footer"/>
              <w:tabs>
                <w:tab w:val="clear" w:pos="4320"/>
                <w:tab w:val="clear" w:pos="8640"/>
              </w:tabs>
              <w:jc w:val="center"/>
            </w:pPr>
            <w:r>
              <w:t>9/20/16 - Secure Classroom</w:t>
            </w:r>
          </w:p>
        </w:tc>
        <w:tc>
          <w:tcPr>
            <w:tcW w:w="1710" w:type="dxa"/>
          </w:tcPr>
          <w:p w:rsidR="008A4985" w:rsidRPr="00FB1B4F" w:rsidRDefault="008A4985" w:rsidP="0031054E">
            <w:pPr>
              <w:pStyle w:val="Footer"/>
              <w:tabs>
                <w:tab w:val="clear" w:pos="4320"/>
                <w:tab w:val="clear" w:pos="8640"/>
              </w:tabs>
              <w:jc w:val="center"/>
            </w:pPr>
          </w:p>
        </w:tc>
        <w:tc>
          <w:tcPr>
            <w:tcW w:w="1710" w:type="dxa"/>
          </w:tcPr>
          <w:p w:rsidR="00D216E4" w:rsidRPr="00FB1B4F" w:rsidRDefault="00222703" w:rsidP="00D216E4">
            <w:pPr>
              <w:pStyle w:val="Footer"/>
              <w:tabs>
                <w:tab w:val="clear" w:pos="4320"/>
                <w:tab w:val="clear" w:pos="8640"/>
              </w:tabs>
              <w:jc w:val="center"/>
            </w:pPr>
            <w:r>
              <w:t>9/9/16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Bomb Threat</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Active Shooter</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7023F0" w:rsidP="0031054E">
            <w:pPr>
              <w:pStyle w:val="Footer"/>
              <w:tabs>
                <w:tab w:val="clear" w:pos="4320"/>
                <w:tab w:val="clear" w:pos="8640"/>
              </w:tabs>
              <w:jc w:val="center"/>
            </w:pPr>
            <w:r>
              <w:t>9/19/16</w:t>
            </w:r>
          </w:p>
        </w:tc>
        <w:tc>
          <w:tcPr>
            <w:tcW w:w="1710" w:type="dxa"/>
          </w:tcPr>
          <w:p w:rsidR="008A4985" w:rsidRPr="00FB1B4F" w:rsidRDefault="008A4985" w:rsidP="0031054E">
            <w:pPr>
              <w:pStyle w:val="Footer"/>
              <w:tabs>
                <w:tab w:val="clear" w:pos="4320"/>
                <w:tab w:val="clear" w:pos="8640"/>
              </w:tabs>
              <w:jc w:val="center"/>
            </w:pP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Other Drills</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605C39">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 xml:space="preserve">Bus Evacuation </w:t>
            </w:r>
          </w:p>
        </w:tc>
        <w:tc>
          <w:tcPr>
            <w:tcW w:w="2610" w:type="dxa"/>
          </w:tcPr>
          <w:p w:rsidR="008A4985" w:rsidRPr="00FB1B4F" w:rsidRDefault="008A4985" w:rsidP="0031054E">
            <w:pPr>
              <w:pStyle w:val="Footer"/>
              <w:tabs>
                <w:tab w:val="clear" w:pos="4320"/>
                <w:tab w:val="clear" w:pos="8640"/>
              </w:tabs>
            </w:pPr>
            <w:r w:rsidRPr="00FB1B4F">
              <w:t>Conduct two annually</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r w:rsidR="008A4985" w:rsidRPr="00FB1B4F" w:rsidTr="0031054E">
        <w:trPr>
          <w:trHeight w:val="575"/>
        </w:trPr>
        <w:tc>
          <w:tcPr>
            <w:tcW w:w="1800" w:type="dxa"/>
          </w:tcPr>
          <w:p w:rsidR="008A4985" w:rsidRPr="00FB1B4F" w:rsidRDefault="008A4985" w:rsidP="0031054E">
            <w:pPr>
              <w:pStyle w:val="Footer"/>
              <w:tabs>
                <w:tab w:val="clear" w:pos="4320"/>
                <w:tab w:val="clear" w:pos="8640"/>
              </w:tabs>
            </w:pPr>
            <w:r w:rsidRPr="00FB1B4F">
              <w:t>Test of Emergency Communication System</w:t>
            </w:r>
          </w:p>
        </w:tc>
        <w:tc>
          <w:tcPr>
            <w:tcW w:w="2610" w:type="dxa"/>
          </w:tcPr>
          <w:p w:rsidR="008A4985" w:rsidRPr="00FB1B4F" w:rsidRDefault="008A4985" w:rsidP="0031054E">
            <w:pPr>
              <w:pStyle w:val="Footer"/>
              <w:tabs>
                <w:tab w:val="clear" w:pos="4320"/>
                <w:tab w:val="clear" w:pos="8640"/>
              </w:tabs>
            </w:pPr>
            <w:r w:rsidRPr="00FB1B4F">
              <w:t>Not required but conducted as an extra safety measure</w:t>
            </w:r>
          </w:p>
        </w:tc>
        <w:tc>
          <w:tcPr>
            <w:tcW w:w="288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c>
          <w:tcPr>
            <w:tcW w:w="1710" w:type="dxa"/>
          </w:tcPr>
          <w:p w:rsidR="008A4985" w:rsidRPr="00FB1B4F" w:rsidRDefault="008A4985" w:rsidP="0031054E">
            <w:pPr>
              <w:pStyle w:val="Footer"/>
              <w:tabs>
                <w:tab w:val="clear" w:pos="4320"/>
                <w:tab w:val="clear" w:pos="8640"/>
              </w:tabs>
              <w:jc w:val="center"/>
            </w:pPr>
          </w:p>
        </w:tc>
      </w:tr>
    </w:tbl>
    <w:p w:rsidR="0080516D" w:rsidRDefault="0080516D" w:rsidP="002C3986">
      <w:pPr>
        <w:pStyle w:val="ListParagraph"/>
        <w:spacing w:after="0"/>
        <w:ind w:left="0"/>
        <w:rPr>
          <w:rFonts w:ascii="Times New Roman" w:hAnsi="Times New Roman"/>
          <w:b/>
          <w:sz w:val="24"/>
          <w:szCs w:val="24"/>
        </w:rPr>
      </w:pPr>
    </w:p>
    <w:p w:rsidR="0080516D" w:rsidRDefault="0080516D" w:rsidP="002C3986">
      <w:pPr>
        <w:pStyle w:val="ListParagraph"/>
        <w:spacing w:after="0"/>
        <w:ind w:left="0"/>
        <w:rPr>
          <w:rFonts w:ascii="Times New Roman" w:hAnsi="Times New Roman"/>
          <w:b/>
          <w:sz w:val="24"/>
          <w:szCs w:val="24"/>
        </w:rPr>
      </w:pPr>
    </w:p>
    <w:p w:rsidR="002C3986" w:rsidRDefault="002C3986" w:rsidP="002C3986">
      <w:pPr>
        <w:pStyle w:val="ListParagraph"/>
        <w:spacing w:after="0"/>
        <w:ind w:left="0"/>
        <w:rPr>
          <w:rFonts w:ascii="Times New Roman" w:hAnsi="Times New Roman"/>
          <w:b/>
          <w:sz w:val="24"/>
          <w:szCs w:val="24"/>
        </w:rPr>
      </w:pPr>
      <w:r w:rsidRPr="00253466">
        <w:rPr>
          <w:rFonts w:ascii="Times New Roman" w:hAnsi="Times New Roman"/>
          <w:b/>
          <w:sz w:val="24"/>
          <w:szCs w:val="24"/>
        </w:rPr>
        <w:t>POLICY</w:t>
      </w:r>
      <w:r w:rsidR="00ED5530">
        <w:rPr>
          <w:rFonts w:ascii="Times New Roman" w:hAnsi="Times New Roman"/>
          <w:b/>
          <w:sz w:val="24"/>
          <w:szCs w:val="24"/>
        </w:rPr>
        <w:t xml:space="preserve"> </w:t>
      </w:r>
    </w:p>
    <w:p w:rsidR="00402F96" w:rsidRDefault="00402F96" w:rsidP="002C3986">
      <w:pPr>
        <w:pStyle w:val="ListParagraph"/>
        <w:spacing w:after="0"/>
        <w:ind w:left="0"/>
        <w:rPr>
          <w:rFonts w:ascii="Times New Roman" w:hAnsi="Times New Roman"/>
          <w:b/>
          <w:sz w:val="24"/>
          <w:szCs w:val="24"/>
        </w:rPr>
      </w:pPr>
    </w:p>
    <w:p w:rsidR="007D55E4" w:rsidRPr="007D55E4" w:rsidRDefault="007D55E4" w:rsidP="007D55E4">
      <w:pPr>
        <w:tabs>
          <w:tab w:val="left" w:pos="1080"/>
        </w:tabs>
        <w:spacing w:after="160"/>
        <w:contextualSpacing/>
      </w:pPr>
      <w:r w:rsidRPr="007D55E4">
        <w:t>Motion by Walter, seconded by Lozada-Shaw to accept the Superintendent’s recommendation</w:t>
      </w:r>
    </w:p>
    <w:p w:rsidR="007D55E4" w:rsidRPr="007D55E4" w:rsidRDefault="007D55E4" w:rsidP="007D55E4">
      <w:pPr>
        <w:tabs>
          <w:tab w:val="left" w:pos="1080"/>
        </w:tabs>
        <w:spacing w:after="160"/>
        <w:contextualSpacing/>
      </w:pPr>
      <w:r w:rsidRPr="007D55E4">
        <w:t>to approve item A:</w:t>
      </w:r>
    </w:p>
    <w:p w:rsidR="00086552" w:rsidRDefault="00086552" w:rsidP="00402F96">
      <w:pPr>
        <w:rPr>
          <w:b/>
        </w:rPr>
      </w:pPr>
    </w:p>
    <w:p w:rsidR="00881CBF" w:rsidRPr="00657BE3" w:rsidRDefault="00881CBF" w:rsidP="0080516D">
      <w:pPr>
        <w:pStyle w:val="NormalIndent"/>
        <w:numPr>
          <w:ilvl w:val="0"/>
          <w:numId w:val="16"/>
        </w:numPr>
        <w:autoSpaceDE w:val="0"/>
        <w:autoSpaceDN w:val="0"/>
        <w:adjustRightInd w:val="0"/>
        <w:rPr>
          <w:b/>
          <w:sz w:val="24"/>
          <w:szCs w:val="24"/>
        </w:rPr>
      </w:pPr>
      <w:r w:rsidRPr="00657BE3">
        <w:rPr>
          <w:sz w:val="22"/>
          <w:szCs w:val="22"/>
        </w:rPr>
        <w:t>Recommend the first reading of the following Board Polic</w:t>
      </w:r>
      <w:r w:rsidR="00FA57D3" w:rsidRPr="00657BE3">
        <w:rPr>
          <w:sz w:val="22"/>
          <w:szCs w:val="22"/>
        </w:rPr>
        <w:t>y</w:t>
      </w:r>
      <w:r w:rsidRPr="00657BE3">
        <w:rPr>
          <w:sz w:val="22"/>
          <w:szCs w:val="22"/>
        </w:rPr>
        <w:t>: (</w:t>
      </w:r>
      <w:r w:rsidRPr="00657BE3">
        <w:rPr>
          <w:b/>
          <w:sz w:val="22"/>
          <w:szCs w:val="22"/>
        </w:rPr>
        <w:t>Attachment)</w:t>
      </w:r>
    </w:p>
    <w:p w:rsidR="009915F0" w:rsidRPr="00657BE3" w:rsidRDefault="00881CBF" w:rsidP="0080516D">
      <w:pPr>
        <w:pStyle w:val="NormalIndent"/>
        <w:numPr>
          <w:ilvl w:val="2"/>
          <w:numId w:val="7"/>
        </w:numPr>
        <w:autoSpaceDE w:val="0"/>
        <w:autoSpaceDN w:val="0"/>
        <w:adjustRightInd w:val="0"/>
        <w:rPr>
          <w:b/>
          <w:sz w:val="24"/>
          <w:szCs w:val="24"/>
        </w:rPr>
      </w:pPr>
      <w:r w:rsidRPr="00657BE3">
        <w:rPr>
          <w:sz w:val="22"/>
          <w:szCs w:val="22"/>
        </w:rPr>
        <w:t>Nonresidents – Policy #5118</w:t>
      </w:r>
      <w:r w:rsidR="00086552" w:rsidRPr="00657BE3">
        <w:rPr>
          <w:b/>
        </w:rPr>
        <w:t xml:space="preserve">  </w:t>
      </w:r>
    </w:p>
    <w:p w:rsidR="00657BE3" w:rsidRPr="00657BE3" w:rsidRDefault="00657BE3" w:rsidP="008A4985">
      <w:pPr>
        <w:pStyle w:val="ListParagraph"/>
        <w:ind w:left="0"/>
        <w:rPr>
          <w:rFonts w:ascii="Times New Roman" w:hAnsi="Times New Roman"/>
          <w:b/>
          <w:sz w:val="24"/>
          <w:szCs w:val="24"/>
        </w:rPr>
      </w:pPr>
    </w:p>
    <w:p w:rsidR="007D55E4" w:rsidRPr="007D55E4" w:rsidRDefault="007D55E4" w:rsidP="007D55E4">
      <w:r w:rsidRPr="007D55E4">
        <w:t xml:space="preserve">ROLL CALL </w:t>
      </w:r>
    </w:p>
    <w:p w:rsidR="007D55E4" w:rsidRPr="007D55E4" w:rsidRDefault="007D55E4" w:rsidP="007D55E4"/>
    <w:p w:rsidR="004A3A0E" w:rsidRDefault="004A3A0E" w:rsidP="004A3A0E">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7D55E4" w:rsidRPr="007D55E4" w:rsidRDefault="007D55E4" w:rsidP="007D55E4"/>
    <w:p w:rsidR="00657BE3" w:rsidRDefault="00681C90" w:rsidP="004A3A0E">
      <w:pPr>
        <w:ind w:left="7200" w:firstLine="720"/>
        <w:jc w:val="right"/>
        <w:rPr>
          <w:b/>
          <w:sz w:val="24"/>
          <w:szCs w:val="24"/>
        </w:rPr>
      </w:pPr>
      <w:r>
        <w:t>Motion Carried</w:t>
      </w:r>
    </w:p>
    <w:p w:rsidR="00681C90" w:rsidRDefault="00681C90" w:rsidP="008A4985">
      <w:pPr>
        <w:pStyle w:val="ListParagraph"/>
        <w:ind w:left="0"/>
        <w:rPr>
          <w:rFonts w:ascii="Times New Roman" w:hAnsi="Times New Roman"/>
          <w:b/>
          <w:sz w:val="24"/>
          <w:szCs w:val="24"/>
        </w:rPr>
      </w:pPr>
    </w:p>
    <w:p w:rsidR="004A3A0E" w:rsidRDefault="004A3A0E">
      <w:pPr>
        <w:spacing w:after="160" w:line="259" w:lineRule="auto"/>
        <w:rPr>
          <w:rFonts w:eastAsia="Calibri"/>
          <w:b/>
          <w:sz w:val="24"/>
          <w:szCs w:val="24"/>
        </w:rPr>
      </w:pPr>
      <w:r>
        <w:rPr>
          <w:b/>
          <w:sz w:val="24"/>
          <w:szCs w:val="24"/>
        </w:rPr>
        <w:br w:type="page"/>
      </w:r>
    </w:p>
    <w:p w:rsidR="008A4985" w:rsidRPr="00FB1B4F" w:rsidRDefault="008A4985" w:rsidP="008A4985">
      <w:pPr>
        <w:pStyle w:val="ListParagraph"/>
        <w:ind w:left="0"/>
        <w:rPr>
          <w:rFonts w:ascii="Times New Roman" w:hAnsi="Times New Roman"/>
          <w:b/>
          <w:sz w:val="24"/>
          <w:szCs w:val="24"/>
        </w:rPr>
      </w:pPr>
      <w:r w:rsidRPr="00FB1B4F">
        <w:rPr>
          <w:rFonts w:ascii="Times New Roman" w:hAnsi="Times New Roman"/>
          <w:b/>
          <w:sz w:val="24"/>
          <w:szCs w:val="24"/>
        </w:rPr>
        <w:lastRenderedPageBreak/>
        <w:t>CONSTRUCTION</w:t>
      </w:r>
    </w:p>
    <w:p w:rsidR="00226379" w:rsidRDefault="00226379" w:rsidP="003A4210"/>
    <w:p w:rsidR="00776591" w:rsidRPr="00AE3260" w:rsidRDefault="00776591" w:rsidP="00776591">
      <w:pPr>
        <w:numPr>
          <w:ilvl w:val="0"/>
          <w:numId w:val="1"/>
        </w:numPr>
        <w:ind w:left="720"/>
      </w:pPr>
      <w:r w:rsidRPr="00AE3260">
        <w:t>School Development Schedule for Reimbursement:</w:t>
      </w:r>
    </w:p>
    <w:p w:rsidR="00776591" w:rsidRPr="001A0408" w:rsidRDefault="00776591" w:rsidP="00776591">
      <w:pPr>
        <w:rPr>
          <w:sz w:val="28"/>
          <w:szCs w:val="28"/>
        </w:rPr>
      </w:pPr>
    </w:p>
    <w:tbl>
      <w:tblPr>
        <w:tblStyle w:val="TableGrid"/>
        <w:tblW w:w="9985" w:type="dxa"/>
        <w:tblInd w:w="-5" w:type="dxa"/>
        <w:tblLook w:val="04A0" w:firstRow="1" w:lastRow="0" w:firstColumn="1" w:lastColumn="0" w:noHBand="0" w:noVBand="1"/>
      </w:tblPr>
      <w:tblGrid>
        <w:gridCol w:w="3420"/>
        <w:gridCol w:w="1273"/>
        <w:gridCol w:w="1599"/>
        <w:gridCol w:w="1912"/>
        <w:gridCol w:w="1781"/>
      </w:tblGrid>
      <w:tr w:rsidR="00776591" w:rsidRPr="00196833" w:rsidTr="00776591">
        <w:tc>
          <w:tcPr>
            <w:tcW w:w="3420" w:type="dxa"/>
          </w:tcPr>
          <w:p w:rsidR="00776591" w:rsidRPr="001A0408" w:rsidRDefault="00776591" w:rsidP="001B1BDE">
            <w:r w:rsidRPr="001A0408">
              <w:t>Request for Reimbursement Schedule for the SDA</w:t>
            </w:r>
          </w:p>
        </w:tc>
        <w:tc>
          <w:tcPr>
            <w:tcW w:w="1273" w:type="dxa"/>
          </w:tcPr>
          <w:p w:rsidR="00776591" w:rsidRPr="001A0408" w:rsidRDefault="00776591" w:rsidP="001B1BDE">
            <w:pPr>
              <w:jc w:val="center"/>
            </w:pPr>
            <w:r w:rsidRPr="001A0408">
              <w:t>Percentage of the Grant</w:t>
            </w:r>
          </w:p>
        </w:tc>
        <w:tc>
          <w:tcPr>
            <w:tcW w:w="1599" w:type="dxa"/>
          </w:tcPr>
          <w:p w:rsidR="00776591" w:rsidRPr="001A0408" w:rsidRDefault="00776591" w:rsidP="001B1BDE">
            <w:pPr>
              <w:jc w:val="center"/>
            </w:pPr>
            <w:r w:rsidRPr="001A0408">
              <w:t>Billingsport</w:t>
            </w:r>
          </w:p>
        </w:tc>
        <w:tc>
          <w:tcPr>
            <w:tcW w:w="1912" w:type="dxa"/>
          </w:tcPr>
          <w:p w:rsidR="00776591" w:rsidRPr="001A0408" w:rsidRDefault="00776591" w:rsidP="001B1BDE">
            <w:pPr>
              <w:jc w:val="center"/>
            </w:pPr>
            <w:r w:rsidRPr="001A0408">
              <w:t>Loudenslager</w:t>
            </w:r>
          </w:p>
        </w:tc>
        <w:tc>
          <w:tcPr>
            <w:tcW w:w="1781" w:type="dxa"/>
          </w:tcPr>
          <w:p w:rsidR="00776591" w:rsidRPr="001A0408" w:rsidRDefault="00776591" w:rsidP="001B1BDE">
            <w:pPr>
              <w:jc w:val="center"/>
            </w:pPr>
            <w:r w:rsidRPr="001A0408">
              <w:t>Paulsboro High School</w:t>
            </w:r>
          </w:p>
        </w:tc>
      </w:tr>
      <w:tr w:rsidR="00776591" w:rsidRPr="00196833" w:rsidTr="00776591">
        <w:tc>
          <w:tcPr>
            <w:tcW w:w="3420" w:type="dxa"/>
          </w:tcPr>
          <w:p w:rsidR="00776591" w:rsidRPr="001A0408" w:rsidRDefault="00776591" w:rsidP="001B1BDE">
            <w:r w:rsidRPr="001A0408">
              <w:t>Design Phase Checklist</w:t>
            </w:r>
          </w:p>
        </w:tc>
        <w:tc>
          <w:tcPr>
            <w:tcW w:w="1273" w:type="dxa"/>
          </w:tcPr>
          <w:p w:rsidR="00776591" w:rsidRPr="001A0408" w:rsidRDefault="00776591" w:rsidP="001B1BDE">
            <w:pPr>
              <w:jc w:val="right"/>
            </w:pPr>
            <w:r w:rsidRPr="001A0408">
              <w:t>10%</w:t>
            </w:r>
          </w:p>
        </w:tc>
        <w:tc>
          <w:tcPr>
            <w:tcW w:w="1599" w:type="dxa"/>
          </w:tcPr>
          <w:p w:rsidR="00776591" w:rsidRPr="001A0408" w:rsidRDefault="00776591" w:rsidP="001B1BDE">
            <w:pPr>
              <w:jc w:val="right"/>
            </w:pPr>
            <w:r w:rsidRPr="001A0408">
              <w:t>52,015.28</w:t>
            </w:r>
          </w:p>
        </w:tc>
        <w:tc>
          <w:tcPr>
            <w:tcW w:w="1912" w:type="dxa"/>
          </w:tcPr>
          <w:p w:rsidR="00776591" w:rsidRPr="001A0408" w:rsidRDefault="00776591" w:rsidP="001B1BDE">
            <w:pPr>
              <w:jc w:val="right"/>
            </w:pPr>
            <w:r w:rsidRPr="001A0408">
              <w:t>178,188.24</w:t>
            </w:r>
          </w:p>
        </w:tc>
        <w:tc>
          <w:tcPr>
            <w:tcW w:w="1781" w:type="dxa"/>
          </w:tcPr>
          <w:p w:rsidR="00776591" w:rsidRPr="001A0408" w:rsidRDefault="00776591" w:rsidP="001B1BDE">
            <w:pPr>
              <w:jc w:val="right"/>
            </w:pPr>
            <w:r w:rsidRPr="001A0408">
              <w:t>268,943.50</w:t>
            </w:r>
          </w:p>
        </w:tc>
      </w:tr>
      <w:tr w:rsidR="00776591" w:rsidRPr="00196833" w:rsidTr="00776591">
        <w:tc>
          <w:tcPr>
            <w:tcW w:w="3420" w:type="dxa"/>
          </w:tcPr>
          <w:p w:rsidR="00776591" w:rsidRPr="001A0408" w:rsidRDefault="00776591" w:rsidP="001B1BDE">
            <w:r w:rsidRPr="001A0408">
              <w:t>Construction Completion of 35%</w:t>
            </w:r>
          </w:p>
        </w:tc>
        <w:tc>
          <w:tcPr>
            <w:tcW w:w="1273" w:type="dxa"/>
          </w:tcPr>
          <w:p w:rsidR="00776591" w:rsidRPr="001A0408" w:rsidRDefault="00776591" w:rsidP="001B1BDE">
            <w:pPr>
              <w:jc w:val="right"/>
            </w:pPr>
            <w:r w:rsidRPr="001A0408">
              <w:t>30%</w:t>
            </w:r>
          </w:p>
        </w:tc>
        <w:tc>
          <w:tcPr>
            <w:tcW w:w="1599" w:type="dxa"/>
          </w:tcPr>
          <w:p w:rsidR="00776591" w:rsidRPr="001A0408" w:rsidRDefault="00776591" w:rsidP="001B1BDE">
            <w:pPr>
              <w:jc w:val="right"/>
            </w:pPr>
            <w:r w:rsidRPr="001A0408">
              <w:t>156,045.84</w:t>
            </w:r>
          </w:p>
        </w:tc>
        <w:tc>
          <w:tcPr>
            <w:tcW w:w="1912" w:type="dxa"/>
          </w:tcPr>
          <w:p w:rsidR="00776591" w:rsidRPr="001A0408" w:rsidRDefault="00776591" w:rsidP="001B1BDE">
            <w:pPr>
              <w:jc w:val="right"/>
            </w:pPr>
            <w:r w:rsidRPr="001A0408">
              <w:t>534,564.71</w:t>
            </w:r>
          </w:p>
        </w:tc>
        <w:tc>
          <w:tcPr>
            <w:tcW w:w="1781" w:type="dxa"/>
          </w:tcPr>
          <w:p w:rsidR="00776591" w:rsidRPr="001A0408" w:rsidRDefault="00776591" w:rsidP="001B1BDE">
            <w:pPr>
              <w:jc w:val="right"/>
            </w:pPr>
            <w:r w:rsidRPr="001A0408">
              <w:t>806,830.51</w:t>
            </w:r>
          </w:p>
        </w:tc>
      </w:tr>
      <w:tr w:rsidR="00776591" w:rsidRPr="00196833" w:rsidTr="00776591">
        <w:tc>
          <w:tcPr>
            <w:tcW w:w="3420" w:type="dxa"/>
          </w:tcPr>
          <w:p w:rsidR="00776591" w:rsidRPr="001A0408" w:rsidRDefault="00776591" w:rsidP="001B1BDE">
            <w:r w:rsidRPr="001A0408">
              <w:t>Construction completion of 65%</w:t>
            </w:r>
          </w:p>
        </w:tc>
        <w:tc>
          <w:tcPr>
            <w:tcW w:w="1273" w:type="dxa"/>
          </w:tcPr>
          <w:p w:rsidR="00776591" w:rsidRPr="001A0408" w:rsidRDefault="00776591" w:rsidP="001B1BDE">
            <w:pPr>
              <w:jc w:val="right"/>
            </w:pPr>
            <w:r w:rsidRPr="001A0408">
              <w:t>40%</w:t>
            </w:r>
          </w:p>
        </w:tc>
        <w:tc>
          <w:tcPr>
            <w:tcW w:w="1599" w:type="dxa"/>
          </w:tcPr>
          <w:p w:rsidR="00776591" w:rsidRPr="001A0408" w:rsidRDefault="00776591" w:rsidP="001B1BDE">
            <w:pPr>
              <w:jc w:val="right"/>
            </w:pPr>
            <w:r w:rsidRPr="001A0408">
              <w:t>208,061.12</w:t>
            </w:r>
          </w:p>
        </w:tc>
        <w:tc>
          <w:tcPr>
            <w:tcW w:w="1912" w:type="dxa"/>
          </w:tcPr>
          <w:p w:rsidR="00776591" w:rsidRPr="001A0408" w:rsidRDefault="00776591" w:rsidP="001B1BDE">
            <w:pPr>
              <w:jc w:val="right"/>
            </w:pPr>
            <w:r w:rsidRPr="001A0408">
              <w:t>712,752.94</w:t>
            </w:r>
          </w:p>
        </w:tc>
        <w:tc>
          <w:tcPr>
            <w:tcW w:w="1781" w:type="dxa"/>
          </w:tcPr>
          <w:p w:rsidR="00776591" w:rsidRPr="001A0408" w:rsidRDefault="00776591" w:rsidP="001B1BDE">
            <w:pPr>
              <w:jc w:val="right"/>
            </w:pPr>
            <w:r w:rsidRPr="001A0408">
              <w:t>1,075,774.01</w:t>
            </w:r>
          </w:p>
        </w:tc>
      </w:tr>
      <w:tr w:rsidR="00776591" w:rsidRPr="00196833" w:rsidTr="00776591">
        <w:tc>
          <w:tcPr>
            <w:tcW w:w="3420" w:type="dxa"/>
          </w:tcPr>
          <w:p w:rsidR="00776591" w:rsidRPr="001A0408" w:rsidRDefault="00776591" w:rsidP="001B1BDE">
            <w:r w:rsidRPr="001A0408">
              <w:t>Substantial Construction Completion</w:t>
            </w:r>
          </w:p>
        </w:tc>
        <w:tc>
          <w:tcPr>
            <w:tcW w:w="1273" w:type="dxa"/>
          </w:tcPr>
          <w:p w:rsidR="00776591" w:rsidRPr="001A0408" w:rsidRDefault="00776591" w:rsidP="001B1BDE">
            <w:pPr>
              <w:jc w:val="right"/>
            </w:pPr>
            <w:r w:rsidRPr="001A0408">
              <w:t>15%</w:t>
            </w:r>
          </w:p>
        </w:tc>
        <w:tc>
          <w:tcPr>
            <w:tcW w:w="1599" w:type="dxa"/>
          </w:tcPr>
          <w:p w:rsidR="00776591" w:rsidRPr="001A0408" w:rsidRDefault="00776591" w:rsidP="001B1BDE">
            <w:pPr>
              <w:jc w:val="right"/>
            </w:pPr>
            <w:r w:rsidRPr="001A0408">
              <w:t>78,022.92</w:t>
            </w:r>
          </w:p>
        </w:tc>
        <w:tc>
          <w:tcPr>
            <w:tcW w:w="1912" w:type="dxa"/>
          </w:tcPr>
          <w:p w:rsidR="00776591" w:rsidRPr="001A0408" w:rsidRDefault="00776591" w:rsidP="001B1BDE">
            <w:pPr>
              <w:jc w:val="right"/>
            </w:pPr>
            <w:r w:rsidRPr="001A0408">
              <w:t>267,282.35</w:t>
            </w:r>
          </w:p>
        </w:tc>
        <w:tc>
          <w:tcPr>
            <w:tcW w:w="1781" w:type="dxa"/>
          </w:tcPr>
          <w:p w:rsidR="00776591" w:rsidRPr="001A0408" w:rsidRDefault="00776591" w:rsidP="001B1BDE">
            <w:pPr>
              <w:jc w:val="right"/>
            </w:pPr>
            <w:r w:rsidRPr="001A0408">
              <w:t>403,415.25</w:t>
            </w:r>
          </w:p>
        </w:tc>
      </w:tr>
      <w:tr w:rsidR="00776591" w:rsidRPr="00196833" w:rsidTr="00776591">
        <w:tc>
          <w:tcPr>
            <w:tcW w:w="3420" w:type="dxa"/>
          </w:tcPr>
          <w:p w:rsidR="00776591" w:rsidRPr="001A0408" w:rsidRDefault="00776591" w:rsidP="001B1BDE">
            <w:r w:rsidRPr="001A0408">
              <w:t>Final Completion Checklist</w:t>
            </w:r>
          </w:p>
        </w:tc>
        <w:tc>
          <w:tcPr>
            <w:tcW w:w="1273" w:type="dxa"/>
          </w:tcPr>
          <w:p w:rsidR="00776591" w:rsidRPr="001A0408" w:rsidRDefault="00776591" w:rsidP="001B1BDE">
            <w:pPr>
              <w:jc w:val="right"/>
            </w:pPr>
            <w:r w:rsidRPr="001A0408">
              <w:t>5%</w:t>
            </w:r>
          </w:p>
        </w:tc>
        <w:tc>
          <w:tcPr>
            <w:tcW w:w="1599" w:type="dxa"/>
          </w:tcPr>
          <w:p w:rsidR="00776591" w:rsidRPr="001A0408" w:rsidRDefault="00776591" w:rsidP="001B1BDE">
            <w:pPr>
              <w:jc w:val="right"/>
            </w:pPr>
            <w:r w:rsidRPr="001A0408">
              <w:t>26,007.64</w:t>
            </w:r>
          </w:p>
        </w:tc>
        <w:tc>
          <w:tcPr>
            <w:tcW w:w="1912" w:type="dxa"/>
          </w:tcPr>
          <w:p w:rsidR="00776591" w:rsidRPr="001A0408" w:rsidRDefault="00776591" w:rsidP="001B1BDE">
            <w:pPr>
              <w:jc w:val="right"/>
            </w:pPr>
            <w:r w:rsidRPr="001A0408">
              <w:t>89,094.12</w:t>
            </w:r>
          </w:p>
        </w:tc>
        <w:tc>
          <w:tcPr>
            <w:tcW w:w="1781" w:type="dxa"/>
          </w:tcPr>
          <w:p w:rsidR="00776591" w:rsidRPr="001A0408" w:rsidRDefault="00776591" w:rsidP="001B1BDE">
            <w:pPr>
              <w:jc w:val="right"/>
            </w:pPr>
            <w:r w:rsidRPr="001A0408">
              <w:t>134,471.75</w:t>
            </w:r>
          </w:p>
        </w:tc>
      </w:tr>
      <w:tr w:rsidR="00776591" w:rsidRPr="00196833" w:rsidTr="00776591">
        <w:tc>
          <w:tcPr>
            <w:tcW w:w="3420" w:type="dxa"/>
          </w:tcPr>
          <w:p w:rsidR="00776591" w:rsidRPr="001A0408" w:rsidRDefault="00776591" w:rsidP="001B1BDE">
            <w:r w:rsidRPr="001A0408">
              <w:t>Total</w:t>
            </w:r>
          </w:p>
        </w:tc>
        <w:tc>
          <w:tcPr>
            <w:tcW w:w="1273" w:type="dxa"/>
          </w:tcPr>
          <w:p w:rsidR="00776591" w:rsidRDefault="00776591" w:rsidP="001B1BDE">
            <w:pPr>
              <w:jc w:val="right"/>
            </w:pPr>
            <w:r>
              <w:t>100%</w:t>
            </w:r>
          </w:p>
        </w:tc>
        <w:tc>
          <w:tcPr>
            <w:tcW w:w="1599" w:type="dxa"/>
          </w:tcPr>
          <w:p w:rsidR="00776591" w:rsidRPr="00196833" w:rsidRDefault="00776591" w:rsidP="001B1BDE">
            <w:pPr>
              <w:jc w:val="right"/>
            </w:pPr>
            <w:r>
              <w:t>520,152.80</w:t>
            </w:r>
          </w:p>
        </w:tc>
        <w:tc>
          <w:tcPr>
            <w:tcW w:w="1912" w:type="dxa"/>
          </w:tcPr>
          <w:p w:rsidR="00776591" w:rsidRPr="00196833" w:rsidRDefault="00776591" w:rsidP="001B1BDE">
            <w:pPr>
              <w:jc w:val="right"/>
            </w:pPr>
            <w:r>
              <w:t>1,781,882.36</w:t>
            </w:r>
          </w:p>
        </w:tc>
        <w:tc>
          <w:tcPr>
            <w:tcW w:w="1781" w:type="dxa"/>
          </w:tcPr>
          <w:p w:rsidR="00776591" w:rsidRPr="00196833" w:rsidRDefault="00776591" w:rsidP="001B1BDE">
            <w:pPr>
              <w:jc w:val="right"/>
            </w:pPr>
            <w:r>
              <w:t>2,689,435.02</w:t>
            </w:r>
          </w:p>
        </w:tc>
      </w:tr>
    </w:tbl>
    <w:p w:rsidR="00776591" w:rsidRDefault="00776591" w:rsidP="00776591">
      <w:pPr>
        <w:rPr>
          <w:b/>
          <w:sz w:val="28"/>
          <w:szCs w:val="28"/>
        </w:rPr>
      </w:pPr>
    </w:p>
    <w:p w:rsidR="00776591" w:rsidRPr="001A0408" w:rsidRDefault="00776591" w:rsidP="00776591">
      <w:pPr>
        <w:numPr>
          <w:ilvl w:val="0"/>
          <w:numId w:val="1"/>
        </w:numPr>
        <w:ind w:left="720"/>
      </w:pPr>
      <w:r w:rsidRPr="001A0408">
        <w:t xml:space="preserve">Expenditures of ROD and Non ROD projects </w:t>
      </w:r>
      <w:r>
        <w:t>through</w:t>
      </w:r>
      <w:r w:rsidRPr="001A0408">
        <w:t xml:space="preserve"> </w:t>
      </w:r>
      <w:r>
        <w:t>August 31, 2016</w:t>
      </w:r>
      <w:r w:rsidRPr="001A0408">
        <w:t>:</w:t>
      </w:r>
    </w:p>
    <w:p w:rsidR="00776591" w:rsidRDefault="00776591" w:rsidP="00776591">
      <w:pPr>
        <w:rPr>
          <w:b/>
          <w:sz w:val="28"/>
          <w:szCs w:val="28"/>
        </w:rPr>
      </w:pPr>
    </w:p>
    <w:tbl>
      <w:tblPr>
        <w:tblStyle w:val="TableGrid"/>
        <w:tblW w:w="9090" w:type="dxa"/>
        <w:tblInd w:w="265" w:type="dxa"/>
        <w:tblLook w:val="04A0" w:firstRow="1" w:lastRow="0" w:firstColumn="1" w:lastColumn="0" w:noHBand="0" w:noVBand="1"/>
      </w:tblPr>
      <w:tblGrid>
        <w:gridCol w:w="2520"/>
        <w:gridCol w:w="1170"/>
        <w:gridCol w:w="1321"/>
        <w:gridCol w:w="1383"/>
        <w:gridCol w:w="1313"/>
        <w:gridCol w:w="1383"/>
      </w:tblGrid>
      <w:tr w:rsidR="00776591" w:rsidRPr="00196833" w:rsidTr="001B1BDE">
        <w:tc>
          <w:tcPr>
            <w:tcW w:w="2520" w:type="dxa"/>
          </w:tcPr>
          <w:p w:rsidR="00776591" w:rsidRDefault="00776591" w:rsidP="001B1BDE">
            <w:pPr>
              <w:rPr>
                <w:b/>
              </w:rPr>
            </w:pPr>
            <w:r>
              <w:rPr>
                <w:b/>
              </w:rPr>
              <w:t>Capital Project Expenses Thru 4/21/2016</w:t>
            </w:r>
          </w:p>
          <w:p w:rsidR="00776591" w:rsidRPr="00196833" w:rsidRDefault="00776591" w:rsidP="001B1BDE">
            <w:pPr>
              <w:rPr>
                <w:b/>
              </w:rPr>
            </w:pPr>
          </w:p>
        </w:tc>
        <w:tc>
          <w:tcPr>
            <w:tcW w:w="1170" w:type="dxa"/>
          </w:tcPr>
          <w:p w:rsidR="00776591" w:rsidRPr="00196833" w:rsidRDefault="00776591" w:rsidP="001B1BDE">
            <w:pPr>
              <w:jc w:val="center"/>
              <w:rPr>
                <w:b/>
              </w:rPr>
            </w:pPr>
            <w:r w:rsidRPr="00196833">
              <w:rPr>
                <w:b/>
              </w:rPr>
              <w:t>Paulsboro High School</w:t>
            </w:r>
          </w:p>
        </w:tc>
        <w:tc>
          <w:tcPr>
            <w:tcW w:w="1321" w:type="dxa"/>
          </w:tcPr>
          <w:p w:rsidR="00776591" w:rsidRPr="00196833" w:rsidRDefault="00776591" w:rsidP="001B1BDE">
            <w:pPr>
              <w:jc w:val="center"/>
              <w:rPr>
                <w:b/>
              </w:rPr>
            </w:pPr>
            <w:r w:rsidRPr="00196833">
              <w:rPr>
                <w:b/>
              </w:rPr>
              <w:t>Billingsport</w:t>
            </w:r>
          </w:p>
        </w:tc>
        <w:tc>
          <w:tcPr>
            <w:tcW w:w="1383" w:type="dxa"/>
          </w:tcPr>
          <w:p w:rsidR="00776591" w:rsidRPr="00196833" w:rsidRDefault="00776591" w:rsidP="001B1BDE">
            <w:pPr>
              <w:jc w:val="center"/>
              <w:rPr>
                <w:b/>
              </w:rPr>
            </w:pPr>
            <w:r w:rsidRPr="00196833">
              <w:rPr>
                <w:b/>
              </w:rPr>
              <w:t>Loudenslager</w:t>
            </w:r>
          </w:p>
        </w:tc>
        <w:tc>
          <w:tcPr>
            <w:tcW w:w="1313" w:type="dxa"/>
          </w:tcPr>
          <w:p w:rsidR="00776591" w:rsidRPr="00196833" w:rsidRDefault="00776591" w:rsidP="001B1BDE">
            <w:pPr>
              <w:jc w:val="center"/>
              <w:rPr>
                <w:b/>
              </w:rPr>
            </w:pPr>
            <w:r>
              <w:rPr>
                <w:b/>
              </w:rPr>
              <w:t>Paulsboro High School Non Rod</w:t>
            </w:r>
          </w:p>
        </w:tc>
        <w:tc>
          <w:tcPr>
            <w:tcW w:w="1383" w:type="dxa"/>
          </w:tcPr>
          <w:p w:rsidR="00776591" w:rsidRDefault="00776591" w:rsidP="001B1BDE">
            <w:pPr>
              <w:jc w:val="center"/>
              <w:rPr>
                <w:b/>
              </w:rPr>
            </w:pPr>
            <w:r>
              <w:rPr>
                <w:b/>
              </w:rPr>
              <w:t>Loudenslager</w:t>
            </w:r>
          </w:p>
          <w:p w:rsidR="00776591" w:rsidRDefault="00776591" w:rsidP="001B1BDE">
            <w:pPr>
              <w:jc w:val="center"/>
              <w:rPr>
                <w:b/>
              </w:rPr>
            </w:pPr>
            <w:r>
              <w:rPr>
                <w:b/>
              </w:rPr>
              <w:t>Non Rod</w:t>
            </w:r>
          </w:p>
        </w:tc>
      </w:tr>
      <w:tr w:rsidR="00776591" w:rsidRPr="00196833" w:rsidTr="001B1BDE">
        <w:tc>
          <w:tcPr>
            <w:tcW w:w="2520" w:type="dxa"/>
          </w:tcPr>
          <w:p w:rsidR="00776591" w:rsidRPr="00196833" w:rsidRDefault="00776591" w:rsidP="001B1BDE">
            <w:pPr>
              <w:rPr>
                <w:b/>
              </w:rPr>
            </w:pPr>
            <w:r>
              <w:rPr>
                <w:b/>
              </w:rPr>
              <w:t>Total Expenses Paid</w:t>
            </w:r>
          </w:p>
        </w:tc>
        <w:tc>
          <w:tcPr>
            <w:tcW w:w="1170" w:type="dxa"/>
          </w:tcPr>
          <w:p w:rsidR="00776591" w:rsidRPr="00196833" w:rsidRDefault="00776591" w:rsidP="001B1BDE">
            <w:pPr>
              <w:jc w:val="right"/>
            </w:pPr>
            <w:r>
              <w:t>160,564.68</w:t>
            </w:r>
          </w:p>
        </w:tc>
        <w:tc>
          <w:tcPr>
            <w:tcW w:w="1321" w:type="dxa"/>
          </w:tcPr>
          <w:p w:rsidR="00776591" w:rsidRPr="00196833" w:rsidRDefault="00776591" w:rsidP="001B1BDE">
            <w:pPr>
              <w:jc w:val="right"/>
            </w:pPr>
            <w:r>
              <w:t>187,132.17</w:t>
            </w:r>
          </w:p>
        </w:tc>
        <w:tc>
          <w:tcPr>
            <w:tcW w:w="1383" w:type="dxa"/>
          </w:tcPr>
          <w:p w:rsidR="00776591" w:rsidRPr="00196833" w:rsidRDefault="00776591" w:rsidP="001B1BDE">
            <w:pPr>
              <w:jc w:val="right"/>
            </w:pPr>
            <w:r>
              <w:t>1,489,916.89</w:t>
            </w:r>
          </w:p>
        </w:tc>
        <w:tc>
          <w:tcPr>
            <w:tcW w:w="1313" w:type="dxa"/>
          </w:tcPr>
          <w:p w:rsidR="00776591" w:rsidRPr="00196833" w:rsidRDefault="00776591" w:rsidP="001B1BDE">
            <w:pPr>
              <w:jc w:val="right"/>
            </w:pPr>
            <w:r>
              <w:t>38,043.35</w:t>
            </w:r>
          </w:p>
        </w:tc>
        <w:tc>
          <w:tcPr>
            <w:tcW w:w="1383" w:type="dxa"/>
          </w:tcPr>
          <w:p w:rsidR="00776591" w:rsidRPr="00196833" w:rsidRDefault="00776591" w:rsidP="001B1BDE">
            <w:pPr>
              <w:jc w:val="right"/>
            </w:pPr>
            <w:r>
              <w:t>13,754.90</w:t>
            </w:r>
          </w:p>
        </w:tc>
      </w:tr>
    </w:tbl>
    <w:p w:rsidR="00776591" w:rsidRDefault="00776591" w:rsidP="00776591">
      <w:pPr>
        <w:rPr>
          <w:b/>
          <w:sz w:val="28"/>
          <w:szCs w:val="28"/>
        </w:rPr>
      </w:pPr>
    </w:p>
    <w:p w:rsidR="00741FF1" w:rsidRDefault="00741FF1" w:rsidP="00741FF1">
      <w:pPr>
        <w:pStyle w:val="ListParagraph"/>
        <w:spacing w:after="0"/>
        <w:ind w:left="0"/>
        <w:rPr>
          <w:rFonts w:ascii="Times New Roman" w:hAnsi="Times New Roman"/>
          <w:b/>
        </w:rPr>
      </w:pPr>
      <w:r>
        <w:rPr>
          <w:rFonts w:ascii="Times New Roman" w:hAnsi="Times New Roman"/>
          <w:b/>
        </w:rPr>
        <w:t xml:space="preserve">CENTENNIAL </w:t>
      </w:r>
    </w:p>
    <w:p w:rsidR="003A4210" w:rsidRDefault="003A4210" w:rsidP="00741FF1">
      <w:pPr>
        <w:pStyle w:val="ListParagraph"/>
        <w:spacing w:after="0"/>
        <w:ind w:left="0"/>
        <w:rPr>
          <w:rFonts w:ascii="Times New Roman" w:hAnsi="Times New Roman"/>
          <w:b/>
        </w:rPr>
      </w:pPr>
    </w:p>
    <w:p w:rsidR="003A4210" w:rsidRPr="003A4210" w:rsidRDefault="003A4210" w:rsidP="003A4210">
      <w:pPr>
        <w:tabs>
          <w:tab w:val="left" w:pos="1080"/>
        </w:tabs>
        <w:spacing w:after="160"/>
        <w:contextualSpacing/>
      </w:pPr>
      <w:r w:rsidRPr="003A4210">
        <w:t>Motion by Lozada-Shaw, seconded by Priest to accept the Superintendent’s recommendation</w:t>
      </w:r>
    </w:p>
    <w:p w:rsidR="003A4210" w:rsidRPr="003A4210" w:rsidRDefault="003A4210" w:rsidP="003A4210">
      <w:pPr>
        <w:tabs>
          <w:tab w:val="left" w:pos="1080"/>
        </w:tabs>
        <w:spacing w:after="160"/>
        <w:contextualSpacing/>
      </w:pPr>
      <w:r w:rsidRPr="003A4210">
        <w:t>to approve items A - H:</w:t>
      </w:r>
    </w:p>
    <w:p w:rsidR="00670EBF" w:rsidRPr="00437A4D" w:rsidRDefault="00670EBF" w:rsidP="00E00B64">
      <w:pPr>
        <w:pStyle w:val="ListParagraph"/>
        <w:spacing w:after="0"/>
        <w:ind w:hanging="360"/>
        <w:rPr>
          <w:rFonts w:ascii="Times New Roman" w:hAnsi="Times New Roman"/>
        </w:rPr>
      </w:pPr>
    </w:p>
    <w:p w:rsidR="00E00B64" w:rsidRPr="00E00B64" w:rsidRDefault="00E00B64" w:rsidP="0080516D">
      <w:pPr>
        <w:pStyle w:val="NormalWeb"/>
        <w:numPr>
          <w:ilvl w:val="0"/>
          <w:numId w:val="14"/>
        </w:numPr>
        <w:spacing w:before="0" w:beforeAutospacing="0" w:after="0" w:afterAutospacing="0"/>
        <w:ind w:left="720"/>
        <w:rPr>
          <w:sz w:val="22"/>
          <w:szCs w:val="22"/>
        </w:rPr>
      </w:pPr>
      <w:r w:rsidRPr="00E00B64">
        <w:rPr>
          <w:sz w:val="22"/>
          <w:szCs w:val="22"/>
        </w:rPr>
        <w:t>Recommend approval to accept a donation of Paulsboro High School memorabilia including:</w:t>
      </w:r>
    </w:p>
    <w:p w:rsidR="00E00B64" w:rsidRPr="00E00B64" w:rsidRDefault="00E00B64" w:rsidP="00E00B64">
      <w:pPr>
        <w:pStyle w:val="NormalWeb"/>
        <w:spacing w:before="0" w:beforeAutospacing="0" w:after="0" w:afterAutospacing="0"/>
        <w:ind w:left="-360"/>
        <w:rPr>
          <w:sz w:val="22"/>
          <w:szCs w:val="22"/>
        </w:rPr>
      </w:pPr>
    </w:p>
    <w:p w:rsidR="00E00B64" w:rsidRPr="00E00B64" w:rsidRDefault="00E00B64" w:rsidP="0080516D">
      <w:pPr>
        <w:pStyle w:val="NormalWeb"/>
        <w:numPr>
          <w:ilvl w:val="0"/>
          <w:numId w:val="12"/>
        </w:numPr>
        <w:spacing w:before="0" w:beforeAutospacing="0" w:after="0" w:afterAutospacing="0"/>
        <w:ind w:left="1080"/>
        <w:rPr>
          <w:sz w:val="22"/>
          <w:szCs w:val="22"/>
        </w:rPr>
      </w:pPr>
      <w:r w:rsidRPr="00E00B64">
        <w:rPr>
          <w:sz w:val="22"/>
          <w:szCs w:val="22"/>
        </w:rPr>
        <w:t>60</w:t>
      </w:r>
      <w:r w:rsidRPr="00E00B64">
        <w:rPr>
          <w:sz w:val="22"/>
          <w:szCs w:val="22"/>
          <w:vertAlign w:val="superscript"/>
        </w:rPr>
        <w:t>th</w:t>
      </w:r>
      <w:r w:rsidRPr="00E00B64">
        <w:rPr>
          <w:sz w:val="22"/>
          <w:szCs w:val="22"/>
        </w:rPr>
        <w:t xml:space="preserve"> Reunion program for the Class of 1951.</w:t>
      </w:r>
    </w:p>
    <w:p w:rsidR="00E00B64" w:rsidRPr="00E00B64" w:rsidRDefault="00E00B64" w:rsidP="0080516D">
      <w:pPr>
        <w:pStyle w:val="NormalWeb"/>
        <w:numPr>
          <w:ilvl w:val="0"/>
          <w:numId w:val="12"/>
        </w:numPr>
        <w:spacing w:before="0" w:beforeAutospacing="0" w:after="0" w:afterAutospacing="0"/>
        <w:ind w:left="1080"/>
        <w:rPr>
          <w:sz w:val="22"/>
          <w:szCs w:val="22"/>
        </w:rPr>
      </w:pPr>
      <w:r w:rsidRPr="00E00B64">
        <w:rPr>
          <w:sz w:val="22"/>
          <w:szCs w:val="22"/>
        </w:rPr>
        <w:t>Photograph of the 15</w:t>
      </w:r>
      <w:r w:rsidRPr="00E00B64">
        <w:rPr>
          <w:sz w:val="22"/>
          <w:szCs w:val="22"/>
          <w:vertAlign w:val="superscript"/>
        </w:rPr>
        <w:t>th</w:t>
      </w:r>
      <w:r w:rsidRPr="00E00B64">
        <w:rPr>
          <w:sz w:val="22"/>
          <w:szCs w:val="22"/>
        </w:rPr>
        <w:t xml:space="preserve"> Reunion of the Class </w:t>
      </w:r>
      <w:r w:rsidR="00F63468">
        <w:rPr>
          <w:sz w:val="22"/>
          <w:szCs w:val="22"/>
        </w:rPr>
        <w:t xml:space="preserve">of </w:t>
      </w:r>
      <w:r w:rsidRPr="00E00B64">
        <w:rPr>
          <w:sz w:val="22"/>
          <w:szCs w:val="22"/>
        </w:rPr>
        <w:t>1951.</w:t>
      </w:r>
    </w:p>
    <w:p w:rsidR="00E00B64" w:rsidRPr="00E00B64" w:rsidRDefault="00E00B64" w:rsidP="0080516D">
      <w:pPr>
        <w:pStyle w:val="NormalWeb"/>
        <w:numPr>
          <w:ilvl w:val="0"/>
          <w:numId w:val="12"/>
        </w:numPr>
        <w:spacing w:before="0" w:beforeAutospacing="0" w:after="0" w:afterAutospacing="0"/>
        <w:ind w:left="1080"/>
        <w:rPr>
          <w:sz w:val="22"/>
          <w:szCs w:val="22"/>
        </w:rPr>
      </w:pPr>
      <w:r w:rsidRPr="00E00B64">
        <w:rPr>
          <w:sz w:val="22"/>
          <w:szCs w:val="22"/>
        </w:rPr>
        <w:t>Photograph of the 25</w:t>
      </w:r>
      <w:r w:rsidRPr="00E00B64">
        <w:rPr>
          <w:sz w:val="22"/>
          <w:szCs w:val="22"/>
          <w:vertAlign w:val="superscript"/>
        </w:rPr>
        <w:t>th</w:t>
      </w:r>
      <w:r w:rsidRPr="00E00B64">
        <w:rPr>
          <w:sz w:val="22"/>
          <w:szCs w:val="22"/>
        </w:rPr>
        <w:t xml:space="preserve"> Reunion of the Class of 1951.</w:t>
      </w:r>
    </w:p>
    <w:p w:rsidR="00E00B64" w:rsidRPr="00E00B64" w:rsidRDefault="00E00B64" w:rsidP="0080516D">
      <w:pPr>
        <w:pStyle w:val="NormalWeb"/>
        <w:numPr>
          <w:ilvl w:val="0"/>
          <w:numId w:val="12"/>
        </w:numPr>
        <w:spacing w:before="0" w:beforeAutospacing="0" w:after="0" w:afterAutospacing="0"/>
        <w:ind w:left="1080"/>
        <w:rPr>
          <w:sz w:val="22"/>
          <w:szCs w:val="22"/>
        </w:rPr>
      </w:pPr>
      <w:r w:rsidRPr="00E00B64">
        <w:rPr>
          <w:sz w:val="22"/>
          <w:szCs w:val="22"/>
        </w:rPr>
        <w:t>Photograph of the 50</w:t>
      </w:r>
      <w:r w:rsidRPr="00E00B64">
        <w:rPr>
          <w:sz w:val="22"/>
          <w:szCs w:val="22"/>
          <w:vertAlign w:val="superscript"/>
        </w:rPr>
        <w:t>th</w:t>
      </w:r>
      <w:r w:rsidRPr="00E00B64">
        <w:rPr>
          <w:sz w:val="22"/>
          <w:szCs w:val="22"/>
        </w:rPr>
        <w:t xml:space="preserve"> Reunion of the Class of 1951.</w:t>
      </w:r>
    </w:p>
    <w:p w:rsidR="00E00B64" w:rsidRPr="00E00B64" w:rsidRDefault="00E00B64" w:rsidP="0080516D">
      <w:pPr>
        <w:pStyle w:val="NormalWeb"/>
        <w:numPr>
          <w:ilvl w:val="0"/>
          <w:numId w:val="12"/>
        </w:numPr>
        <w:spacing w:before="0" w:beforeAutospacing="0" w:after="0" w:afterAutospacing="0"/>
        <w:ind w:left="1080"/>
        <w:rPr>
          <w:sz w:val="22"/>
          <w:szCs w:val="22"/>
        </w:rPr>
      </w:pPr>
      <w:r w:rsidRPr="00E00B64">
        <w:rPr>
          <w:sz w:val="22"/>
          <w:szCs w:val="22"/>
        </w:rPr>
        <w:t xml:space="preserve">Photograph of the 1950 school play production of </w:t>
      </w:r>
      <w:r w:rsidRPr="00E00B64">
        <w:rPr>
          <w:b/>
          <w:i/>
          <w:sz w:val="22"/>
          <w:szCs w:val="22"/>
        </w:rPr>
        <w:t xml:space="preserve">That </w:t>
      </w:r>
      <w:proofErr w:type="spellStart"/>
      <w:r w:rsidRPr="00E00B64">
        <w:rPr>
          <w:b/>
          <w:i/>
          <w:sz w:val="22"/>
          <w:szCs w:val="22"/>
        </w:rPr>
        <w:t>Bruster</w:t>
      </w:r>
      <w:proofErr w:type="spellEnd"/>
      <w:r w:rsidRPr="00E00B64">
        <w:rPr>
          <w:b/>
          <w:i/>
          <w:sz w:val="22"/>
          <w:szCs w:val="22"/>
        </w:rPr>
        <w:t xml:space="preserve"> Boy</w:t>
      </w:r>
      <w:r w:rsidRPr="00E00B64">
        <w:rPr>
          <w:sz w:val="22"/>
          <w:szCs w:val="22"/>
        </w:rPr>
        <w:t>.</w:t>
      </w:r>
    </w:p>
    <w:p w:rsidR="00E00B64" w:rsidRPr="00E00B64" w:rsidRDefault="00E00B64" w:rsidP="0080516D">
      <w:pPr>
        <w:pStyle w:val="NormalWeb"/>
        <w:numPr>
          <w:ilvl w:val="0"/>
          <w:numId w:val="12"/>
        </w:numPr>
        <w:spacing w:before="0" w:beforeAutospacing="0" w:after="0" w:afterAutospacing="0"/>
        <w:ind w:left="1080"/>
        <w:rPr>
          <w:sz w:val="22"/>
          <w:szCs w:val="22"/>
        </w:rPr>
      </w:pPr>
      <w:r w:rsidRPr="00E00B64">
        <w:rPr>
          <w:sz w:val="22"/>
          <w:szCs w:val="22"/>
        </w:rPr>
        <w:t>Photographs of the 8</w:t>
      </w:r>
      <w:r w:rsidRPr="00E00B64">
        <w:rPr>
          <w:sz w:val="22"/>
          <w:szCs w:val="22"/>
          <w:vertAlign w:val="superscript"/>
        </w:rPr>
        <w:t>th</w:t>
      </w:r>
      <w:r w:rsidRPr="00E00B64">
        <w:rPr>
          <w:sz w:val="22"/>
          <w:szCs w:val="22"/>
        </w:rPr>
        <w:t xml:space="preserve"> grade classes of 1947 from Bridgeport School, Broad Street School, </w:t>
      </w:r>
      <w:proofErr w:type="spellStart"/>
      <w:r w:rsidRPr="00E00B64">
        <w:rPr>
          <w:sz w:val="22"/>
          <w:szCs w:val="22"/>
        </w:rPr>
        <w:t>Verga</w:t>
      </w:r>
      <w:proofErr w:type="spellEnd"/>
      <w:r w:rsidRPr="00E00B64">
        <w:rPr>
          <w:sz w:val="22"/>
          <w:szCs w:val="22"/>
        </w:rPr>
        <w:t xml:space="preserve"> School, and Loudenslager School.   These classes all attended Paulsboro High School as the Class of 1951. </w:t>
      </w:r>
    </w:p>
    <w:p w:rsidR="00E00B64" w:rsidRPr="00E00B64" w:rsidRDefault="00E00B64" w:rsidP="00E00B64">
      <w:pPr>
        <w:pStyle w:val="NormalWeb"/>
        <w:spacing w:before="0" w:beforeAutospacing="0" w:after="0" w:afterAutospacing="0"/>
        <w:ind w:left="-360"/>
        <w:rPr>
          <w:sz w:val="22"/>
          <w:szCs w:val="22"/>
        </w:rPr>
      </w:pPr>
    </w:p>
    <w:p w:rsidR="00E00B64" w:rsidRPr="00E00B64" w:rsidRDefault="00E00B64" w:rsidP="00E00B64">
      <w:pPr>
        <w:pStyle w:val="NormalWeb"/>
        <w:spacing w:before="0" w:beforeAutospacing="0" w:after="0" w:afterAutospacing="0"/>
        <w:ind w:left="720"/>
        <w:rPr>
          <w:sz w:val="22"/>
          <w:szCs w:val="22"/>
        </w:rPr>
      </w:pPr>
      <w:r w:rsidRPr="00E00B64">
        <w:rPr>
          <w:sz w:val="22"/>
          <w:szCs w:val="22"/>
        </w:rPr>
        <w:t xml:space="preserve">The donation was made by Dorothy Range (PHS 1951).  In one sense the donation is valued at $30.00 but for what it represents it is priceless. </w:t>
      </w:r>
    </w:p>
    <w:p w:rsidR="00E00B64" w:rsidRDefault="00E00B64" w:rsidP="00E00B64">
      <w:pPr>
        <w:pStyle w:val="NormalWeb"/>
        <w:spacing w:before="0" w:beforeAutospacing="0" w:after="0" w:afterAutospacing="0"/>
        <w:ind w:left="-360"/>
        <w:rPr>
          <w:strike/>
          <w:sz w:val="22"/>
          <w:szCs w:val="22"/>
        </w:rPr>
      </w:pPr>
    </w:p>
    <w:p w:rsidR="00E00B64" w:rsidRPr="00A70199" w:rsidRDefault="00E00B64" w:rsidP="00E00B64">
      <w:pPr>
        <w:pStyle w:val="NormalWeb"/>
        <w:spacing w:before="0" w:beforeAutospacing="0" w:after="0" w:afterAutospacing="0"/>
        <w:ind w:left="720" w:hanging="360"/>
        <w:rPr>
          <w:bCs/>
          <w:sz w:val="22"/>
          <w:szCs w:val="22"/>
        </w:rPr>
      </w:pPr>
      <w:r w:rsidRPr="00A70199">
        <w:rPr>
          <w:bCs/>
          <w:sz w:val="22"/>
          <w:szCs w:val="22"/>
        </w:rPr>
        <w:t>B.</w:t>
      </w:r>
      <w:r w:rsidRPr="00A70199">
        <w:rPr>
          <w:bCs/>
          <w:sz w:val="22"/>
          <w:szCs w:val="22"/>
        </w:rPr>
        <w:tab/>
        <w:t>Recommend approval to accept a donation of Paulsboro High School memorabilia including:</w:t>
      </w:r>
    </w:p>
    <w:p w:rsidR="00E00B64" w:rsidRPr="00A70199" w:rsidRDefault="00E00B64" w:rsidP="00E00B64">
      <w:pPr>
        <w:pStyle w:val="NormalWeb"/>
        <w:spacing w:before="0" w:beforeAutospacing="0" w:after="0" w:afterAutospacing="0"/>
        <w:ind w:left="-360"/>
        <w:rPr>
          <w:bCs/>
          <w:sz w:val="22"/>
          <w:szCs w:val="22"/>
        </w:rPr>
      </w:pP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20</w:t>
      </w:r>
      <w:r w:rsidRPr="00A70199">
        <w:rPr>
          <w:bCs/>
          <w:sz w:val="22"/>
          <w:szCs w:val="22"/>
          <w:vertAlign w:val="superscript"/>
        </w:rPr>
        <w:t>th</w:t>
      </w:r>
      <w:r w:rsidRPr="00A70199">
        <w:rPr>
          <w:bCs/>
          <w:sz w:val="22"/>
          <w:szCs w:val="22"/>
        </w:rPr>
        <w:t xml:space="preserve"> Century Bookkeeping Award</w:t>
      </w:r>
      <w:r w:rsidR="00F63468">
        <w:rPr>
          <w:bCs/>
          <w:sz w:val="22"/>
          <w:szCs w:val="22"/>
        </w:rPr>
        <w:t xml:space="preserve"> </w:t>
      </w:r>
      <w:r w:rsidRPr="00A70199">
        <w:rPr>
          <w:bCs/>
          <w:sz w:val="22"/>
          <w:szCs w:val="22"/>
        </w:rPr>
        <w:t xml:space="preserve">which was presented to John </w:t>
      </w:r>
      <w:proofErr w:type="spellStart"/>
      <w:r w:rsidRPr="00A70199">
        <w:rPr>
          <w:bCs/>
          <w:sz w:val="22"/>
          <w:szCs w:val="22"/>
        </w:rPr>
        <w:t>Lubrano</w:t>
      </w:r>
      <w:proofErr w:type="spellEnd"/>
      <w:r w:rsidRPr="00A70199">
        <w:rPr>
          <w:bCs/>
          <w:sz w:val="22"/>
          <w:szCs w:val="22"/>
        </w:rPr>
        <w:t xml:space="preserve"> (PHS 1940) in 1939.</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8th Grade Completion Certificate awarded to John</w:t>
      </w:r>
      <w:r w:rsidR="00F63468">
        <w:rPr>
          <w:bCs/>
          <w:sz w:val="22"/>
          <w:szCs w:val="22"/>
        </w:rPr>
        <w:t xml:space="preserve">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 xml:space="preserve"> in 1936.</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2</w:t>
      </w:r>
      <w:r w:rsidRPr="00A70199">
        <w:rPr>
          <w:bCs/>
          <w:sz w:val="22"/>
          <w:szCs w:val="22"/>
          <w:vertAlign w:val="superscript"/>
        </w:rPr>
        <w:t>nd</w:t>
      </w:r>
      <w:r w:rsidRPr="00A70199">
        <w:rPr>
          <w:bCs/>
          <w:sz w:val="22"/>
          <w:szCs w:val="22"/>
        </w:rPr>
        <w:t xml:space="preserve"> Grade Certificate of Promotion awarded to John “Junior” </w:t>
      </w:r>
      <w:proofErr w:type="spellStart"/>
      <w:r w:rsidRPr="00A70199">
        <w:rPr>
          <w:bCs/>
          <w:sz w:val="22"/>
          <w:szCs w:val="22"/>
        </w:rPr>
        <w:t>Lubrano</w:t>
      </w:r>
      <w:proofErr w:type="spellEnd"/>
      <w:r w:rsidRPr="00A70199">
        <w:rPr>
          <w:bCs/>
          <w:sz w:val="22"/>
          <w:szCs w:val="22"/>
        </w:rPr>
        <w:t xml:space="preserve"> in 1929.</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3</w:t>
      </w:r>
      <w:r w:rsidRPr="00A70199">
        <w:rPr>
          <w:bCs/>
          <w:sz w:val="22"/>
          <w:szCs w:val="22"/>
          <w:vertAlign w:val="superscript"/>
        </w:rPr>
        <w:t>rd</w:t>
      </w:r>
      <w:r w:rsidRPr="00A70199">
        <w:rPr>
          <w:bCs/>
          <w:sz w:val="22"/>
          <w:szCs w:val="22"/>
        </w:rPr>
        <w:t xml:space="preserve"> Grade Certificate of Promotion awarded to John “Junior’ </w:t>
      </w:r>
      <w:proofErr w:type="spellStart"/>
      <w:r w:rsidRPr="00A70199">
        <w:rPr>
          <w:bCs/>
          <w:sz w:val="22"/>
          <w:szCs w:val="22"/>
        </w:rPr>
        <w:t>Lubrano</w:t>
      </w:r>
      <w:proofErr w:type="spellEnd"/>
      <w:r w:rsidRPr="00A70199">
        <w:rPr>
          <w:bCs/>
          <w:sz w:val="22"/>
          <w:szCs w:val="22"/>
        </w:rPr>
        <w:t xml:space="preserve"> in 1930</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4</w:t>
      </w:r>
      <w:r w:rsidRPr="00A70199">
        <w:rPr>
          <w:bCs/>
          <w:sz w:val="22"/>
          <w:szCs w:val="22"/>
          <w:vertAlign w:val="superscript"/>
        </w:rPr>
        <w:t>th</w:t>
      </w:r>
      <w:r w:rsidRPr="00A70199">
        <w:rPr>
          <w:bCs/>
          <w:sz w:val="22"/>
          <w:szCs w:val="22"/>
        </w:rPr>
        <w:t xml:space="preserve"> Grade Certificate of Promotion awarded to John “Junior” </w:t>
      </w:r>
      <w:proofErr w:type="spellStart"/>
      <w:r w:rsidRPr="00A70199">
        <w:rPr>
          <w:bCs/>
          <w:sz w:val="22"/>
          <w:szCs w:val="22"/>
        </w:rPr>
        <w:t>Lubrano</w:t>
      </w:r>
      <w:proofErr w:type="spellEnd"/>
      <w:r w:rsidRPr="00A70199">
        <w:rPr>
          <w:bCs/>
          <w:sz w:val="22"/>
          <w:szCs w:val="22"/>
        </w:rPr>
        <w:t xml:space="preserve"> in 1931.</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5</w:t>
      </w:r>
      <w:r w:rsidRPr="00A70199">
        <w:rPr>
          <w:bCs/>
          <w:sz w:val="22"/>
          <w:szCs w:val="22"/>
          <w:vertAlign w:val="superscript"/>
        </w:rPr>
        <w:t>th</w:t>
      </w:r>
      <w:r w:rsidRPr="00A70199">
        <w:rPr>
          <w:bCs/>
          <w:sz w:val="22"/>
          <w:szCs w:val="22"/>
        </w:rPr>
        <w:t xml:space="preserve"> Grade Certificate of Promotion awarded to John</w:t>
      </w:r>
      <w:r w:rsidR="00F63468">
        <w:rPr>
          <w:bCs/>
          <w:sz w:val="22"/>
          <w:szCs w:val="22"/>
        </w:rPr>
        <w:t xml:space="preserve">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 xml:space="preserve"> in 1932.</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 xml:space="preserve">New Jersey State Police School Safety Patrol Certificate awarded to John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 xml:space="preserve"> in 1936.</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6</w:t>
      </w:r>
      <w:r w:rsidRPr="00A70199">
        <w:rPr>
          <w:bCs/>
          <w:sz w:val="22"/>
          <w:szCs w:val="22"/>
          <w:vertAlign w:val="superscript"/>
        </w:rPr>
        <w:t>th</w:t>
      </w:r>
      <w:r w:rsidRPr="00A70199">
        <w:rPr>
          <w:bCs/>
          <w:sz w:val="22"/>
          <w:szCs w:val="22"/>
        </w:rPr>
        <w:t>, 8</w:t>
      </w:r>
      <w:r w:rsidRPr="00A70199">
        <w:rPr>
          <w:bCs/>
          <w:sz w:val="22"/>
          <w:szCs w:val="22"/>
          <w:vertAlign w:val="superscript"/>
        </w:rPr>
        <w:t>th</w:t>
      </w:r>
      <w:r w:rsidRPr="00A70199">
        <w:rPr>
          <w:bCs/>
          <w:sz w:val="22"/>
          <w:szCs w:val="22"/>
        </w:rPr>
        <w:t>, 11</w:t>
      </w:r>
      <w:r w:rsidRPr="00A70199">
        <w:rPr>
          <w:bCs/>
          <w:sz w:val="22"/>
          <w:szCs w:val="22"/>
          <w:vertAlign w:val="superscript"/>
        </w:rPr>
        <w:t>th</w:t>
      </w:r>
      <w:r w:rsidRPr="00A70199">
        <w:rPr>
          <w:bCs/>
          <w:sz w:val="22"/>
          <w:szCs w:val="22"/>
        </w:rPr>
        <w:t xml:space="preserve"> and 12</w:t>
      </w:r>
      <w:r w:rsidRPr="00A70199">
        <w:rPr>
          <w:bCs/>
          <w:sz w:val="22"/>
          <w:szCs w:val="22"/>
          <w:vertAlign w:val="superscript"/>
        </w:rPr>
        <w:t>th</w:t>
      </w:r>
      <w:r w:rsidRPr="00A70199">
        <w:rPr>
          <w:bCs/>
          <w:sz w:val="22"/>
          <w:szCs w:val="22"/>
        </w:rPr>
        <w:t xml:space="preserve"> grade report cards for John</w:t>
      </w:r>
      <w:r w:rsidR="00F63468">
        <w:rPr>
          <w:bCs/>
          <w:sz w:val="22"/>
          <w:szCs w:val="22"/>
        </w:rPr>
        <w:t xml:space="preserve">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 xml:space="preserve">Certificate of Perfect Attendance awarded to John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 xml:space="preserve"> for the 1937-1938 school year. </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 xml:space="preserve">Diploma awarded to John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 xml:space="preserve"> on June 6, 1940.</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Photograph of the PHS Class of 1940 on its Senior Class Trip to Washington, DC.</w:t>
      </w:r>
    </w:p>
    <w:p w:rsidR="00E00B64" w:rsidRPr="00A70199" w:rsidRDefault="00E00B64" w:rsidP="0080516D">
      <w:pPr>
        <w:pStyle w:val="NormalWeb"/>
        <w:numPr>
          <w:ilvl w:val="0"/>
          <w:numId w:val="13"/>
        </w:numPr>
        <w:spacing w:before="0" w:beforeAutospacing="0" w:after="0" w:afterAutospacing="0"/>
        <w:ind w:left="1080"/>
        <w:rPr>
          <w:b/>
          <w:bCs/>
          <w:sz w:val="22"/>
          <w:szCs w:val="22"/>
        </w:rPr>
      </w:pPr>
      <w:r w:rsidRPr="00A70199">
        <w:rPr>
          <w:bCs/>
          <w:sz w:val="22"/>
          <w:szCs w:val="22"/>
        </w:rPr>
        <w:t>1940 Edition of the</w:t>
      </w:r>
      <w:r w:rsidRPr="00A70199">
        <w:rPr>
          <w:b/>
          <w:bCs/>
          <w:sz w:val="22"/>
          <w:szCs w:val="22"/>
        </w:rPr>
        <w:t xml:space="preserve"> </w:t>
      </w:r>
      <w:r w:rsidRPr="00A70199">
        <w:rPr>
          <w:b/>
          <w:bCs/>
          <w:i/>
          <w:sz w:val="22"/>
          <w:szCs w:val="22"/>
        </w:rPr>
        <w:t>Pegasus</w:t>
      </w:r>
      <w:r w:rsidRPr="00A70199">
        <w:rPr>
          <w:b/>
          <w:bCs/>
          <w:sz w:val="22"/>
          <w:szCs w:val="22"/>
        </w:rPr>
        <w:t>.</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Photograph most likely of the members of the Class of 1940.</w:t>
      </w:r>
    </w:p>
    <w:p w:rsidR="00E00B64" w:rsidRPr="00A70199" w:rsidRDefault="00E00B64" w:rsidP="0080516D">
      <w:pPr>
        <w:pStyle w:val="NormalWeb"/>
        <w:numPr>
          <w:ilvl w:val="0"/>
          <w:numId w:val="13"/>
        </w:numPr>
        <w:spacing w:before="0" w:beforeAutospacing="0" w:after="0" w:afterAutospacing="0"/>
        <w:ind w:left="1080"/>
        <w:rPr>
          <w:bCs/>
          <w:sz w:val="22"/>
          <w:szCs w:val="22"/>
        </w:rPr>
      </w:pPr>
      <w:r w:rsidRPr="00A70199">
        <w:rPr>
          <w:bCs/>
          <w:sz w:val="22"/>
          <w:szCs w:val="22"/>
        </w:rPr>
        <w:t>Photograph most likely of John</w:t>
      </w:r>
      <w:r w:rsidR="00F63468">
        <w:rPr>
          <w:bCs/>
          <w:sz w:val="22"/>
          <w:szCs w:val="22"/>
        </w:rPr>
        <w:t xml:space="preserve">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 xml:space="preserve"> while he served in the military in France.  </w:t>
      </w:r>
    </w:p>
    <w:p w:rsidR="00E00B64" w:rsidRPr="00A70199" w:rsidRDefault="00E00B64" w:rsidP="00E00B64">
      <w:pPr>
        <w:pStyle w:val="NormalWeb"/>
        <w:spacing w:before="0" w:beforeAutospacing="0" w:after="0" w:afterAutospacing="0"/>
        <w:ind w:left="360"/>
        <w:rPr>
          <w:b/>
          <w:bCs/>
          <w:sz w:val="22"/>
          <w:szCs w:val="22"/>
        </w:rPr>
      </w:pPr>
    </w:p>
    <w:p w:rsidR="00E00B64" w:rsidRPr="00A70199" w:rsidRDefault="00E00B64" w:rsidP="00E00B64">
      <w:pPr>
        <w:pStyle w:val="NormalWeb"/>
        <w:spacing w:before="0" w:beforeAutospacing="0" w:after="0" w:afterAutospacing="0"/>
        <w:ind w:left="720"/>
        <w:rPr>
          <w:bCs/>
          <w:sz w:val="22"/>
          <w:szCs w:val="22"/>
        </w:rPr>
      </w:pPr>
      <w:r w:rsidRPr="00A70199">
        <w:rPr>
          <w:bCs/>
          <w:sz w:val="22"/>
          <w:szCs w:val="22"/>
        </w:rPr>
        <w:t xml:space="preserve">The donation was made by Dennis </w:t>
      </w:r>
      <w:proofErr w:type="spellStart"/>
      <w:r w:rsidRPr="00A70199">
        <w:rPr>
          <w:bCs/>
          <w:sz w:val="22"/>
          <w:szCs w:val="22"/>
        </w:rPr>
        <w:t>Lubrano</w:t>
      </w:r>
      <w:proofErr w:type="spellEnd"/>
      <w:r w:rsidRPr="00A70199">
        <w:rPr>
          <w:bCs/>
          <w:sz w:val="22"/>
          <w:szCs w:val="22"/>
        </w:rPr>
        <w:t>, son of John</w:t>
      </w:r>
      <w:r w:rsidR="00F63468">
        <w:rPr>
          <w:bCs/>
          <w:sz w:val="22"/>
          <w:szCs w:val="22"/>
        </w:rPr>
        <w:t xml:space="preserve"> </w:t>
      </w:r>
      <w:r w:rsidR="00F63468" w:rsidRPr="00A70199">
        <w:rPr>
          <w:bCs/>
          <w:sz w:val="22"/>
          <w:szCs w:val="22"/>
        </w:rPr>
        <w:t xml:space="preserve">“Junior” </w:t>
      </w:r>
      <w:proofErr w:type="spellStart"/>
      <w:r w:rsidRPr="00A70199">
        <w:rPr>
          <w:bCs/>
          <w:sz w:val="22"/>
          <w:szCs w:val="22"/>
        </w:rPr>
        <w:t>Lubrano</w:t>
      </w:r>
      <w:proofErr w:type="spellEnd"/>
      <w:r w:rsidRPr="00A70199">
        <w:rPr>
          <w:bCs/>
          <w:sz w:val="22"/>
          <w:szCs w:val="22"/>
        </w:rPr>
        <w:t>.  In one sense the donation is valued at $50 but for what it represents it is priceless.</w:t>
      </w:r>
    </w:p>
    <w:p w:rsidR="00E00B64" w:rsidRPr="00A70199" w:rsidRDefault="00E00B64" w:rsidP="00E00B64">
      <w:pPr>
        <w:pStyle w:val="NormalWeb"/>
        <w:spacing w:before="0" w:beforeAutospacing="0" w:after="0" w:afterAutospacing="0"/>
        <w:ind w:left="360"/>
        <w:rPr>
          <w:b/>
          <w:bCs/>
          <w:sz w:val="22"/>
          <w:szCs w:val="22"/>
        </w:rPr>
      </w:pPr>
    </w:p>
    <w:p w:rsidR="00E00B64" w:rsidRPr="00A70199" w:rsidRDefault="00E00B64" w:rsidP="00E00B64">
      <w:pPr>
        <w:pStyle w:val="NormalWeb"/>
        <w:spacing w:before="0" w:beforeAutospacing="0" w:after="0" w:afterAutospacing="0"/>
        <w:ind w:left="720" w:hanging="360"/>
        <w:rPr>
          <w:bCs/>
          <w:sz w:val="22"/>
          <w:szCs w:val="22"/>
        </w:rPr>
      </w:pPr>
      <w:r w:rsidRPr="00A70199">
        <w:rPr>
          <w:bCs/>
          <w:sz w:val="22"/>
          <w:szCs w:val="22"/>
        </w:rPr>
        <w:t>C.</w:t>
      </w:r>
      <w:r w:rsidRPr="00A70199">
        <w:rPr>
          <w:bCs/>
          <w:sz w:val="22"/>
          <w:szCs w:val="22"/>
        </w:rPr>
        <w:tab/>
        <w:t>Recommend approval to accept a donation of $100</w:t>
      </w:r>
      <w:r w:rsidR="004E1864">
        <w:rPr>
          <w:bCs/>
          <w:sz w:val="22"/>
          <w:szCs w:val="22"/>
        </w:rPr>
        <w:t>.00</w:t>
      </w:r>
      <w:r w:rsidRPr="00A70199">
        <w:rPr>
          <w:bCs/>
          <w:sz w:val="22"/>
          <w:szCs w:val="22"/>
        </w:rPr>
        <w:t xml:space="preserve"> from Edward A. </w:t>
      </w:r>
      <w:proofErr w:type="spellStart"/>
      <w:r w:rsidRPr="00A70199">
        <w:rPr>
          <w:bCs/>
          <w:sz w:val="22"/>
          <w:szCs w:val="22"/>
        </w:rPr>
        <w:t>Komczyk</w:t>
      </w:r>
      <w:proofErr w:type="spellEnd"/>
      <w:r w:rsidRPr="00A70199">
        <w:rPr>
          <w:bCs/>
          <w:sz w:val="22"/>
          <w:szCs w:val="22"/>
        </w:rPr>
        <w:t xml:space="preserve"> (PHS 57).</w:t>
      </w:r>
    </w:p>
    <w:p w:rsidR="00E00B64" w:rsidRPr="00A70199" w:rsidRDefault="00E00B64" w:rsidP="00E00B64">
      <w:pPr>
        <w:pStyle w:val="NormalWeb"/>
        <w:spacing w:before="0" w:beforeAutospacing="0" w:after="0" w:afterAutospacing="0"/>
        <w:ind w:left="-360"/>
        <w:rPr>
          <w:bCs/>
          <w:sz w:val="22"/>
          <w:szCs w:val="22"/>
        </w:rPr>
      </w:pPr>
    </w:p>
    <w:p w:rsidR="00E00B64" w:rsidRPr="00A70199" w:rsidRDefault="00E00B64" w:rsidP="00E00B64">
      <w:pPr>
        <w:pStyle w:val="NormalWeb"/>
        <w:spacing w:before="0" w:beforeAutospacing="0" w:after="0" w:afterAutospacing="0"/>
        <w:ind w:left="720" w:hanging="360"/>
        <w:rPr>
          <w:bCs/>
          <w:sz w:val="22"/>
          <w:szCs w:val="22"/>
        </w:rPr>
      </w:pPr>
      <w:r w:rsidRPr="00A70199">
        <w:rPr>
          <w:bCs/>
          <w:sz w:val="22"/>
          <w:szCs w:val="22"/>
        </w:rPr>
        <w:t>D.</w:t>
      </w:r>
      <w:r w:rsidRPr="00A70199">
        <w:rPr>
          <w:bCs/>
          <w:sz w:val="22"/>
          <w:szCs w:val="22"/>
        </w:rPr>
        <w:tab/>
        <w:t>Recommend approval to accept a donation of $250</w:t>
      </w:r>
      <w:r w:rsidR="004E1864">
        <w:rPr>
          <w:bCs/>
          <w:sz w:val="22"/>
          <w:szCs w:val="22"/>
        </w:rPr>
        <w:t>.00</w:t>
      </w:r>
      <w:r w:rsidRPr="00A70199">
        <w:rPr>
          <w:bCs/>
          <w:sz w:val="22"/>
          <w:szCs w:val="22"/>
        </w:rPr>
        <w:t xml:space="preserve"> from </w:t>
      </w:r>
      <w:proofErr w:type="spellStart"/>
      <w:r w:rsidRPr="00A70199">
        <w:rPr>
          <w:bCs/>
          <w:sz w:val="22"/>
          <w:szCs w:val="22"/>
        </w:rPr>
        <w:t>Maley</w:t>
      </w:r>
      <w:proofErr w:type="spellEnd"/>
      <w:r w:rsidRPr="00A70199">
        <w:rPr>
          <w:bCs/>
          <w:sz w:val="22"/>
          <w:szCs w:val="22"/>
        </w:rPr>
        <w:t xml:space="preserve"> &amp; Associates of Collingswood, NJ.  The donation was made to help defray the cost of displaying the Centennial Logo on billboards located on Crown Point Road and Delaware Street.</w:t>
      </w:r>
    </w:p>
    <w:p w:rsidR="00E00B64" w:rsidRPr="00A70199" w:rsidRDefault="00E00B64" w:rsidP="00E00B64">
      <w:pPr>
        <w:pStyle w:val="NormalWeb"/>
        <w:spacing w:before="0" w:beforeAutospacing="0" w:after="0" w:afterAutospacing="0"/>
        <w:ind w:left="-360"/>
        <w:rPr>
          <w:b/>
          <w:bCs/>
          <w:sz w:val="22"/>
          <w:szCs w:val="22"/>
        </w:rPr>
      </w:pPr>
    </w:p>
    <w:p w:rsidR="00E00B64" w:rsidRPr="00A70199" w:rsidRDefault="00E00B64" w:rsidP="00E00B64">
      <w:pPr>
        <w:pStyle w:val="NormalWeb"/>
        <w:spacing w:before="0" w:beforeAutospacing="0" w:after="0" w:afterAutospacing="0"/>
        <w:ind w:left="720" w:hanging="360"/>
        <w:rPr>
          <w:bCs/>
          <w:sz w:val="22"/>
          <w:szCs w:val="22"/>
        </w:rPr>
      </w:pPr>
      <w:r w:rsidRPr="00A70199">
        <w:rPr>
          <w:bCs/>
          <w:sz w:val="22"/>
          <w:szCs w:val="22"/>
        </w:rPr>
        <w:lastRenderedPageBreak/>
        <w:t>E.</w:t>
      </w:r>
      <w:r w:rsidRPr="00A70199">
        <w:rPr>
          <w:bCs/>
          <w:sz w:val="22"/>
          <w:szCs w:val="22"/>
        </w:rPr>
        <w:tab/>
        <w:t>Recommend approval to accept a donation of $1,400</w:t>
      </w:r>
      <w:r w:rsidR="004E1864">
        <w:rPr>
          <w:bCs/>
          <w:sz w:val="22"/>
          <w:szCs w:val="22"/>
        </w:rPr>
        <w:t>.00</w:t>
      </w:r>
      <w:r w:rsidRPr="00A70199">
        <w:rPr>
          <w:bCs/>
          <w:sz w:val="22"/>
          <w:szCs w:val="22"/>
        </w:rPr>
        <w:t xml:space="preserve"> from </w:t>
      </w:r>
      <w:proofErr w:type="spellStart"/>
      <w:r w:rsidRPr="00A70199">
        <w:rPr>
          <w:bCs/>
          <w:sz w:val="22"/>
          <w:szCs w:val="22"/>
        </w:rPr>
        <w:t>Sickels</w:t>
      </w:r>
      <w:proofErr w:type="spellEnd"/>
      <w:r w:rsidRPr="00A70199">
        <w:rPr>
          <w:bCs/>
          <w:sz w:val="22"/>
          <w:szCs w:val="22"/>
        </w:rPr>
        <w:t xml:space="preserve"> &amp; Associates, Inc. of Woodbury, New Jersey.  The donation was made to help defray the cost of displaying the Centennial Logo on billboards located on Crown Point Road and Delaware Street.</w:t>
      </w:r>
    </w:p>
    <w:p w:rsidR="00E00B64" w:rsidRPr="00A70199" w:rsidRDefault="00E00B64" w:rsidP="00E00B64">
      <w:pPr>
        <w:pStyle w:val="NormalWeb"/>
        <w:spacing w:before="0" w:beforeAutospacing="0" w:after="0" w:afterAutospacing="0"/>
        <w:ind w:left="-360"/>
        <w:rPr>
          <w:b/>
          <w:bCs/>
          <w:sz w:val="22"/>
          <w:szCs w:val="22"/>
        </w:rPr>
      </w:pPr>
    </w:p>
    <w:p w:rsidR="00E00B64" w:rsidRPr="00A70199" w:rsidRDefault="00E00B64" w:rsidP="00E00B64">
      <w:pPr>
        <w:pStyle w:val="NormalWeb"/>
        <w:spacing w:before="0" w:beforeAutospacing="0" w:after="0" w:afterAutospacing="0"/>
        <w:ind w:left="720" w:hanging="360"/>
        <w:rPr>
          <w:bCs/>
          <w:sz w:val="22"/>
          <w:szCs w:val="22"/>
        </w:rPr>
      </w:pPr>
      <w:r w:rsidRPr="00A70199">
        <w:rPr>
          <w:bCs/>
          <w:sz w:val="22"/>
          <w:szCs w:val="22"/>
        </w:rPr>
        <w:t>F.</w:t>
      </w:r>
      <w:r w:rsidRPr="00A70199">
        <w:rPr>
          <w:bCs/>
          <w:sz w:val="22"/>
          <w:szCs w:val="22"/>
        </w:rPr>
        <w:tab/>
        <w:t xml:space="preserve">Recommend approval to accept a donation of $500.00 from </w:t>
      </w:r>
      <w:proofErr w:type="spellStart"/>
      <w:r w:rsidRPr="00A70199">
        <w:rPr>
          <w:bCs/>
          <w:sz w:val="22"/>
          <w:szCs w:val="22"/>
        </w:rPr>
        <w:t>Petroni</w:t>
      </w:r>
      <w:proofErr w:type="spellEnd"/>
      <w:r w:rsidRPr="00A70199">
        <w:rPr>
          <w:bCs/>
          <w:sz w:val="22"/>
          <w:szCs w:val="22"/>
        </w:rPr>
        <w:t xml:space="preserve"> and Associates, LLC </w:t>
      </w:r>
      <w:r w:rsidRPr="00A70199">
        <w:rPr>
          <w:bCs/>
          <w:sz w:val="22"/>
          <w:szCs w:val="22"/>
        </w:rPr>
        <w:tab/>
        <w:t>of Glassboro, New Jersey.  The donation was made to help defray the cost of displaying the Centennial Logo on billboards located on Crown Point Road and Delaware Street.</w:t>
      </w:r>
    </w:p>
    <w:p w:rsidR="00E00B64" w:rsidRPr="00A70199" w:rsidRDefault="00E00B64" w:rsidP="00E00B64">
      <w:pPr>
        <w:pStyle w:val="NormalWeb"/>
        <w:spacing w:before="0" w:beforeAutospacing="0" w:after="0" w:afterAutospacing="0"/>
        <w:ind w:left="-360"/>
        <w:rPr>
          <w:bCs/>
          <w:sz w:val="22"/>
          <w:szCs w:val="22"/>
        </w:rPr>
      </w:pPr>
    </w:p>
    <w:p w:rsidR="00E00B64" w:rsidRPr="00A70199" w:rsidRDefault="00E00B64" w:rsidP="00E00B64">
      <w:pPr>
        <w:pStyle w:val="NormalWeb"/>
        <w:spacing w:before="0" w:beforeAutospacing="0" w:after="0" w:afterAutospacing="0"/>
        <w:ind w:left="720" w:hanging="360"/>
        <w:rPr>
          <w:bCs/>
          <w:sz w:val="22"/>
          <w:szCs w:val="22"/>
        </w:rPr>
      </w:pPr>
      <w:r w:rsidRPr="00A70199">
        <w:rPr>
          <w:bCs/>
          <w:sz w:val="22"/>
          <w:szCs w:val="22"/>
        </w:rPr>
        <w:t>G.</w:t>
      </w:r>
      <w:r w:rsidRPr="00A70199">
        <w:rPr>
          <w:bCs/>
          <w:sz w:val="22"/>
          <w:szCs w:val="22"/>
        </w:rPr>
        <w:tab/>
        <w:t>Recommend approval to accept a donation of $100</w:t>
      </w:r>
      <w:r w:rsidR="004E1864">
        <w:rPr>
          <w:bCs/>
          <w:sz w:val="22"/>
          <w:szCs w:val="22"/>
        </w:rPr>
        <w:t>.00</w:t>
      </w:r>
      <w:r w:rsidRPr="00A70199">
        <w:rPr>
          <w:bCs/>
          <w:sz w:val="22"/>
          <w:szCs w:val="22"/>
        </w:rPr>
        <w:t xml:space="preserve"> from CME Associates of Howell, New Jersey.  The donation was made to help defray the cost of displaying the Centennial Logo on billboards located on Crown Point Road and Delaware Street.</w:t>
      </w:r>
    </w:p>
    <w:p w:rsidR="00E00B64" w:rsidRPr="00A70199" w:rsidRDefault="00E00B64" w:rsidP="00E00B64">
      <w:pPr>
        <w:pStyle w:val="NormalWeb"/>
        <w:spacing w:before="0" w:beforeAutospacing="0" w:after="0" w:afterAutospacing="0"/>
        <w:ind w:left="-360"/>
        <w:rPr>
          <w:bCs/>
          <w:sz w:val="22"/>
          <w:szCs w:val="22"/>
        </w:rPr>
      </w:pPr>
    </w:p>
    <w:p w:rsidR="00E00B64" w:rsidRDefault="00E00B64" w:rsidP="00720683">
      <w:pPr>
        <w:pStyle w:val="NormalWeb"/>
        <w:spacing w:before="0" w:beforeAutospacing="0" w:after="0" w:afterAutospacing="0"/>
        <w:ind w:left="720"/>
        <w:rPr>
          <w:sz w:val="22"/>
          <w:szCs w:val="22"/>
        </w:rPr>
      </w:pPr>
      <w:r w:rsidRPr="00A70199">
        <w:rPr>
          <w:sz w:val="22"/>
          <w:szCs w:val="22"/>
          <w:u w:val="single"/>
        </w:rPr>
        <w:t>Informational Items D – G</w:t>
      </w:r>
      <w:r w:rsidRPr="00A70199">
        <w:rPr>
          <w:sz w:val="22"/>
          <w:szCs w:val="22"/>
        </w:rPr>
        <w:t>:  Mayor Gary Stevenson helped facilitate these donations.   The PHS Centennial Logo will be displayed the billboards during one month during fall 2016 and one month during spring 2017.  There is no cost to the Board of Education.</w:t>
      </w:r>
      <w:r w:rsidR="003A4210">
        <w:rPr>
          <w:sz w:val="22"/>
          <w:szCs w:val="22"/>
        </w:rPr>
        <w:t xml:space="preserve"> </w:t>
      </w:r>
    </w:p>
    <w:p w:rsidR="003A4210" w:rsidRDefault="003A4210" w:rsidP="00720683">
      <w:pPr>
        <w:pStyle w:val="NormalWeb"/>
        <w:spacing w:before="0" w:beforeAutospacing="0" w:after="0" w:afterAutospacing="0"/>
        <w:ind w:left="720"/>
        <w:rPr>
          <w:sz w:val="22"/>
          <w:szCs w:val="22"/>
        </w:rPr>
      </w:pPr>
    </w:p>
    <w:p w:rsidR="00E00B64" w:rsidRPr="00A70199" w:rsidRDefault="00E00B64" w:rsidP="00E00B64">
      <w:pPr>
        <w:pStyle w:val="NormalWeb"/>
        <w:spacing w:before="0" w:beforeAutospacing="0" w:after="0" w:afterAutospacing="0"/>
        <w:ind w:left="-360"/>
        <w:rPr>
          <w:sz w:val="22"/>
          <w:szCs w:val="22"/>
        </w:rPr>
      </w:pPr>
    </w:p>
    <w:p w:rsidR="00E00B64" w:rsidRPr="00A70199" w:rsidRDefault="00E00B64" w:rsidP="00E00B64">
      <w:pPr>
        <w:pStyle w:val="NormalWeb"/>
        <w:spacing w:before="0" w:beforeAutospacing="0" w:after="0" w:afterAutospacing="0"/>
        <w:ind w:left="720" w:hanging="360"/>
        <w:rPr>
          <w:sz w:val="22"/>
          <w:szCs w:val="22"/>
        </w:rPr>
      </w:pPr>
      <w:r w:rsidRPr="00A70199">
        <w:rPr>
          <w:sz w:val="22"/>
          <w:szCs w:val="22"/>
        </w:rPr>
        <w:t>H.</w:t>
      </w:r>
      <w:r w:rsidRPr="00A70199">
        <w:rPr>
          <w:sz w:val="22"/>
          <w:szCs w:val="22"/>
        </w:rPr>
        <w:tab/>
        <w:t>Recommend approval to conduct the Paulsboro High School Centennial Celebration and Inaugural Induction for the Hall of Distinguished Alumni on Saturday, April 22, 2017.  The event will take place in the gymnasium.</w:t>
      </w:r>
    </w:p>
    <w:p w:rsidR="00E00B64" w:rsidRPr="00A70199" w:rsidRDefault="00E00B64" w:rsidP="00E00B64">
      <w:pPr>
        <w:pStyle w:val="NormalWeb"/>
        <w:spacing w:before="0" w:beforeAutospacing="0" w:after="0" w:afterAutospacing="0"/>
        <w:ind w:left="-360"/>
        <w:rPr>
          <w:sz w:val="22"/>
          <w:szCs w:val="22"/>
        </w:rPr>
      </w:pPr>
    </w:p>
    <w:p w:rsidR="00720683" w:rsidRPr="00A70199" w:rsidRDefault="00E00B64" w:rsidP="00720683">
      <w:pPr>
        <w:pStyle w:val="NormalWeb"/>
        <w:tabs>
          <w:tab w:val="left" w:pos="720"/>
        </w:tabs>
        <w:spacing w:before="0" w:beforeAutospacing="0" w:after="0" w:afterAutospacing="0"/>
        <w:ind w:left="360"/>
        <w:rPr>
          <w:sz w:val="22"/>
          <w:szCs w:val="22"/>
        </w:rPr>
      </w:pPr>
      <w:r w:rsidRPr="00A70199">
        <w:rPr>
          <w:sz w:val="22"/>
          <w:szCs w:val="22"/>
        </w:rPr>
        <w:tab/>
      </w:r>
      <w:r w:rsidRPr="00A70199">
        <w:rPr>
          <w:sz w:val="22"/>
          <w:szCs w:val="22"/>
          <w:u w:val="single"/>
        </w:rPr>
        <w:t>Informational</w:t>
      </w:r>
      <w:r w:rsidRPr="00A70199">
        <w:rPr>
          <w:sz w:val="22"/>
          <w:szCs w:val="22"/>
        </w:rPr>
        <w:t xml:space="preserve">: “The Celebration” will be the culmination of the PHS Centennial events that </w:t>
      </w:r>
      <w:r w:rsidRPr="00A70199">
        <w:rPr>
          <w:sz w:val="22"/>
          <w:szCs w:val="22"/>
        </w:rPr>
        <w:tab/>
        <w:t>began with Commencement 2016 (100</w:t>
      </w:r>
      <w:r w:rsidRPr="00A70199">
        <w:rPr>
          <w:sz w:val="22"/>
          <w:szCs w:val="22"/>
          <w:vertAlign w:val="superscript"/>
        </w:rPr>
        <w:t>th</w:t>
      </w:r>
      <w:r w:rsidRPr="00A70199">
        <w:rPr>
          <w:sz w:val="22"/>
          <w:szCs w:val="22"/>
        </w:rPr>
        <w:t xml:space="preserve"> graduating class).  The building itself was dedicated on May </w:t>
      </w:r>
    </w:p>
    <w:p w:rsidR="00E00B64" w:rsidRPr="00A70199" w:rsidRDefault="00E00B64" w:rsidP="00720683">
      <w:pPr>
        <w:pStyle w:val="NormalWeb"/>
        <w:spacing w:before="0" w:beforeAutospacing="0" w:after="0" w:afterAutospacing="0"/>
        <w:ind w:left="720"/>
        <w:rPr>
          <w:sz w:val="22"/>
          <w:szCs w:val="22"/>
        </w:rPr>
      </w:pPr>
      <w:r w:rsidRPr="00A70199">
        <w:rPr>
          <w:sz w:val="22"/>
          <w:szCs w:val="22"/>
        </w:rPr>
        <w:t>7, 1917.  April 22, 2017 was selected because it is as close as possible to the 100</w:t>
      </w:r>
      <w:r w:rsidRPr="00A70199">
        <w:rPr>
          <w:sz w:val="22"/>
          <w:szCs w:val="22"/>
          <w:vertAlign w:val="superscript"/>
        </w:rPr>
        <w:t>th</w:t>
      </w:r>
      <w:r w:rsidRPr="00A70199">
        <w:rPr>
          <w:sz w:val="22"/>
          <w:szCs w:val="22"/>
        </w:rPr>
        <w:t xml:space="preserve"> anniversary of the dedication.  </w:t>
      </w:r>
    </w:p>
    <w:p w:rsidR="00E00B64" w:rsidRPr="00A70199" w:rsidRDefault="00E00B64" w:rsidP="00E00B64">
      <w:pPr>
        <w:pStyle w:val="NormalWeb"/>
        <w:spacing w:before="0" w:beforeAutospacing="0" w:after="0" w:afterAutospacing="0"/>
        <w:ind w:left="-360"/>
        <w:rPr>
          <w:sz w:val="22"/>
          <w:szCs w:val="22"/>
        </w:rPr>
      </w:pPr>
    </w:p>
    <w:p w:rsidR="00E00B64" w:rsidRPr="00A70199" w:rsidRDefault="00E00B64" w:rsidP="00E00B64">
      <w:pPr>
        <w:pStyle w:val="NormalWeb"/>
        <w:spacing w:before="0" w:beforeAutospacing="0" w:after="0" w:afterAutospacing="0"/>
        <w:ind w:left="720"/>
        <w:rPr>
          <w:sz w:val="22"/>
          <w:szCs w:val="22"/>
        </w:rPr>
      </w:pPr>
      <w:r w:rsidRPr="00A70199">
        <w:rPr>
          <w:sz w:val="22"/>
          <w:szCs w:val="22"/>
        </w:rPr>
        <w:t xml:space="preserve">The Celebration will include the rededication of Paulsboro High School, a buffet dinner, entertainment and induction the first group of alumni into the Hall of Distinguished Alumni.  The induction will be somewhat similar to the PHS Sports Hall of Fame but will honor alumni who distinguished themselves academically, as civic leaders, for community service, or other exceptional accomplishments. </w:t>
      </w:r>
    </w:p>
    <w:p w:rsidR="00E00B64" w:rsidRPr="00A70199" w:rsidRDefault="00E00B64" w:rsidP="00E00B64">
      <w:pPr>
        <w:pStyle w:val="NormalWeb"/>
        <w:spacing w:before="0" w:beforeAutospacing="0" w:after="0" w:afterAutospacing="0"/>
        <w:ind w:left="-360"/>
        <w:rPr>
          <w:b/>
          <w:bCs/>
          <w:sz w:val="22"/>
          <w:szCs w:val="22"/>
        </w:rPr>
      </w:pPr>
    </w:p>
    <w:p w:rsidR="003A4210" w:rsidRPr="007B415D" w:rsidRDefault="003A4210" w:rsidP="003A4210">
      <w:r w:rsidRPr="007B415D">
        <w:t xml:space="preserve">ROLL CALL </w:t>
      </w:r>
    </w:p>
    <w:p w:rsidR="003A4210" w:rsidRPr="007B415D" w:rsidRDefault="003A4210" w:rsidP="003A4210"/>
    <w:p w:rsidR="00655007" w:rsidRDefault="00655007" w:rsidP="00655007">
      <w:pPr>
        <w:tabs>
          <w:tab w:val="left" w:pos="1080"/>
        </w:tabs>
      </w:pPr>
      <w:r w:rsidRPr="005C440B">
        <w:t>Roll Call Vote:</w:t>
      </w:r>
      <w:r>
        <w:t xml:space="preserve"> </w:t>
      </w:r>
      <w:r w:rsidRPr="006846C8">
        <w:t>Ms. Dunn, Ms. Eastlack</w:t>
      </w:r>
      <w:r>
        <w:t>,</w:t>
      </w:r>
      <w:r w:rsidRPr="006846C8">
        <w:t xml:space="preserve"> Mr. Hamilton</w:t>
      </w:r>
      <w:r>
        <w:t xml:space="preserve">, </w:t>
      </w:r>
      <w:r w:rsidRPr="004D53D8">
        <w:t>Mr. Hughes</w:t>
      </w:r>
      <w:r>
        <w:t xml:space="preserve">, Mr. Lisa, </w:t>
      </w:r>
      <w:r w:rsidRPr="006846C8">
        <w:t xml:space="preserve">Mrs. Lozada-Shaw, Mrs. Priest, </w:t>
      </w:r>
      <w:r>
        <w:t>Mr. Ridinger,</w:t>
      </w:r>
      <w:r w:rsidRPr="006846C8">
        <w:t xml:space="preserve"> Mrs. Stevenson and Mr. Walter</w:t>
      </w:r>
      <w:r>
        <w:t xml:space="preserve"> </w:t>
      </w:r>
      <w:r w:rsidRPr="005C440B">
        <w:t xml:space="preserve">voting </w:t>
      </w:r>
      <w:r>
        <w:t>10</w:t>
      </w:r>
      <w:r w:rsidRPr="005C440B">
        <w:t xml:space="preserve"> YES</w:t>
      </w:r>
      <w:r>
        <w:t>.</w:t>
      </w:r>
    </w:p>
    <w:p w:rsidR="003A4210" w:rsidRPr="007B415D" w:rsidRDefault="003A4210" w:rsidP="00655007">
      <w:pPr>
        <w:ind w:left="7200" w:firstLine="720"/>
        <w:jc w:val="right"/>
      </w:pPr>
      <w:r w:rsidRPr="007B415D">
        <w:t>Motion Carried</w:t>
      </w:r>
    </w:p>
    <w:p w:rsidR="00E00B64" w:rsidRPr="00A70199" w:rsidRDefault="00E00B64" w:rsidP="00E00B64">
      <w:pPr>
        <w:pStyle w:val="ListParagraph"/>
        <w:spacing w:after="0"/>
        <w:ind w:hanging="360"/>
        <w:rPr>
          <w:rFonts w:ascii="Times New Roman" w:hAnsi="Times New Roman"/>
        </w:rPr>
      </w:pPr>
    </w:p>
    <w:p w:rsidR="001908E1" w:rsidRPr="00A70199" w:rsidRDefault="001908E1" w:rsidP="00136CD7">
      <w:pPr>
        <w:pStyle w:val="NormalWeb"/>
        <w:spacing w:before="0" w:beforeAutospacing="0" w:after="0" w:afterAutospacing="0"/>
        <w:ind w:left="720" w:hanging="360"/>
        <w:rPr>
          <w:caps/>
          <w:sz w:val="22"/>
          <w:szCs w:val="22"/>
        </w:rPr>
      </w:pPr>
      <w:r w:rsidRPr="00A70199">
        <w:rPr>
          <w:sz w:val="22"/>
          <w:szCs w:val="22"/>
        </w:rPr>
        <w:tab/>
      </w:r>
    </w:p>
    <w:p w:rsidR="00D76A9E" w:rsidRDefault="00D76A9E" w:rsidP="00D76A9E">
      <w:pPr>
        <w:rPr>
          <w:b/>
          <w:smallCaps/>
        </w:rPr>
      </w:pPr>
      <w:r>
        <w:rPr>
          <w:b/>
          <w:smallCaps/>
        </w:rPr>
        <w:t xml:space="preserve">NEXT PUBLIC MEETING </w:t>
      </w:r>
    </w:p>
    <w:p w:rsidR="00D76A9E" w:rsidRPr="00434924" w:rsidRDefault="00D76A9E" w:rsidP="00D76A9E">
      <w:pPr>
        <w:rPr>
          <w:b/>
          <w:smallCaps/>
        </w:rPr>
      </w:pPr>
    </w:p>
    <w:p w:rsidR="00D76A9E" w:rsidRDefault="00D76A9E" w:rsidP="00D76A9E">
      <w:r w:rsidRPr="00D76A9E">
        <w:t xml:space="preserve">Monday, </w:t>
      </w:r>
      <w:r w:rsidR="0029133A">
        <w:t>October 24</w:t>
      </w:r>
      <w:r w:rsidRPr="00D76A9E">
        <w:t>, 2016</w:t>
      </w:r>
      <w:r>
        <w:t xml:space="preserve"> </w:t>
      </w:r>
      <w:r w:rsidR="00205818">
        <w:t>– 7:00 PM</w:t>
      </w:r>
    </w:p>
    <w:p w:rsidR="00D76A9E" w:rsidRDefault="00D76A9E" w:rsidP="00D76A9E"/>
    <w:p w:rsidR="00D76A9E" w:rsidRDefault="00D76A9E" w:rsidP="00D76A9E">
      <w:r w:rsidRPr="00D76A9E">
        <w:t>Regular Meeting</w:t>
      </w:r>
      <w:r w:rsidRPr="003C72F7">
        <w:t xml:space="preserve"> – Paulsboro High School </w:t>
      </w:r>
      <w:r>
        <w:t xml:space="preserve">Library. </w:t>
      </w:r>
    </w:p>
    <w:p w:rsidR="00D76A9E" w:rsidRDefault="00D76A9E" w:rsidP="00D76A9E">
      <w:pPr>
        <w:ind w:firstLine="360"/>
      </w:pPr>
    </w:p>
    <w:p w:rsidR="00D76A9E" w:rsidRPr="003C72F7" w:rsidRDefault="00D76A9E" w:rsidP="00D76A9E">
      <w:r w:rsidRPr="003C72F7">
        <w:sym w:font="Symbol" w:char="F0B7"/>
      </w:r>
      <w:r w:rsidRPr="003C72F7">
        <w:t>The Board will take official action at this meeting.</w:t>
      </w:r>
    </w:p>
    <w:p w:rsidR="00D76A9E" w:rsidRPr="003C72F7" w:rsidRDefault="00D76A9E" w:rsidP="00D76A9E">
      <w:r w:rsidRPr="003C72F7">
        <w:sym w:font="Symbol" w:char="F0B7"/>
      </w:r>
      <w:r w:rsidRPr="003C72F7">
        <w:t>The meeting is open to the public and comments will</w:t>
      </w:r>
      <w:r>
        <w:t xml:space="preserve"> </w:t>
      </w:r>
      <w:r w:rsidRPr="003C72F7">
        <w:t>be solicited from citizens in attendance.</w:t>
      </w:r>
    </w:p>
    <w:p w:rsidR="00D76A9E" w:rsidRDefault="00D76A9E" w:rsidP="00D76A9E"/>
    <w:p w:rsidR="00D76A9E" w:rsidRDefault="00D76A9E" w:rsidP="00D76A9E">
      <w:r w:rsidRPr="00D76A9E">
        <w:t>Motion made by Hamilton, seconded by Walter and unanimously carried (10-0)</w:t>
      </w:r>
      <w:r w:rsidR="00904272">
        <w:t xml:space="preserve"> to adjourn the meeting at 8:24p.m.</w:t>
      </w:r>
    </w:p>
    <w:p w:rsidR="00D76A9E" w:rsidRDefault="00D76A9E" w:rsidP="00D76A9E"/>
    <w:p w:rsidR="001C05C1" w:rsidRPr="006846C8" w:rsidRDefault="001C05C1" w:rsidP="001C05C1">
      <w:pPr>
        <w:rPr>
          <w:rFonts w:eastAsia="Calibri"/>
        </w:rPr>
      </w:pPr>
      <w:r w:rsidRPr="006846C8">
        <w:rPr>
          <w:rFonts w:eastAsia="Calibri"/>
        </w:rPr>
        <w:t xml:space="preserve">Regular Meeting </w:t>
      </w:r>
      <w:r>
        <w:rPr>
          <w:rFonts w:eastAsia="Calibri"/>
        </w:rPr>
        <w:t>was call to order at approximately</w:t>
      </w:r>
      <w:r>
        <w:rPr>
          <w:rFonts w:eastAsia="Calibri"/>
        </w:rPr>
        <w:tab/>
        <w:t xml:space="preserve"> 7:00</w:t>
      </w:r>
      <w:r w:rsidRPr="006846C8">
        <w:rPr>
          <w:rFonts w:eastAsia="Calibri"/>
        </w:rPr>
        <w:t xml:space="preserve"> p.m.</w:t>
      </w:r>
    </w:p>
    <w:p w:rsidR="001C05C1" w:rsidRPr="006846C8" w:rsidRDefault="001C05C1" w:rsidP="001C05C1">
      <w:pPr>
        <w:rPr>
          <w:rFonts w:eastAsia="Calibri"/>
        </w:rPr>
      </w:pPr>
      <w:r w:rsidRPr="006846C8">
        <w:rPr>
          <w:rFonts w:eastAsia="Calibri"/>
        </w:rPr>
        <w:t>Regular Meeting recessed at approximately</w:t>
      </w:r>
      <w:r w:rsidRPr="006846C8">
        <w:rPr>
          <w:rFonts w:eastAsia="Calibri"/>
        </w:rPr>
        <w:tab/>
      </w:r>
      <w:r w:rsidRPr="006846C8">
        <w:rPr>
          <w:rFonts w:eastAsia="Calibri"/>
        </w:rPr>
        <w:tab/>
        <w:t xml:space="preserve"> </w:t>
      </w:r>
      <w:r>
        <w:rPr>
          <w:rFonts w:eastAsia="Calibri"/>
        </w:rPr>
        <w:t>7:08</w:t>
      </w:r>
      <w:r w:rsidRPr="006846C8">
        <w:rPr>
          <w:rFonts w:eastAsia="Calibri"/>
        </w:rPr>
        <w:t xml:space="preserve"> p.m.</w:t>
      </w:r>
    </w:p>
    <w:p w:rsidR="001C05C1" w:rsidRPr="006846C8" w:rsidRDefault="001C05C1" w:rsidP="001C05C1">
      <w:pPr>
        <w:rPr>
          <w:rFonts w:eastAsia="Calibri"/>
        </w:rPr>
      </w:pPr>
      <w:r w:rsidRPr="006846C8">
        <w:rPr>
          <w:rFonts w:eastAsia="Calibri"/>
        </w:rPr>
        <w:t>Executive Session convened at approximately</w:t>
      </w:r>
      <w:r w:rsidRPr="006846C8">
        <w:rPr>
          <w:rFonts w:eastAsia="Calibri"/>
        </w:rPr>
        <w:tab/>
      </w:r>
      <w:r w:rsidRPr="006846C8">
        <w:rPr>
          <w:rFonts w:eastAsia="Calibri"/>
        </w:rPr>
        <w:tab/>
        <w:t xml:space="preserve"> </w:t>
      </w:r>
      <w:r>
        <w:rPr>
          <w:rFonts w:eastAsia="Calibri"/>
        </w:rPr>
        <w:t>7:08</w:t>
      </w:r>
      <w:r w:rsidRPr="006846C8">
        <w:rPr>
          <w:rFonts w:eastAsia="Calibri"/>
        </w:rPr>
        <w:t xml:space="preserve"> p.m.</w:t>
      </w:r>
    </w:p>
    <w:p w:rsidR="001C05C1" w:rsidRPr="006846C8" w:rsidRDefault="001C05C1" w:rsidP="001C05C1">
      <w:pPr>
        <w:rPr>
          <w:rFonts w:eastAsia="Calibri"/>
        </w:rPr>
      </w:pPr>
      <w:r w:rsidRPr="006846C8">
        <w:rPr>
          <w:rFonts w:eastAsia="Calibri"/>
        </w:rPr>
        <w:t>Executive Session recessed at approximately</w:t>
      </w:r>
      <w:r w:rsidRPr="006846C8">
        <w:rPr>
          <w:rFonts w:eastAsia="Calibri"/>
        </w:rPr>
        <w:tab/>
      </w:r>
      <w:r w:rsidRPr="006846C8">
        <w:rPr>
          <w:rFonts w:eastAsia="Calibri"/>
        </w:rPr>
        <w:tab/>
        <w:t xml:space="preserve"> </w:t>
      </w:r>
      <w:r>
        <w:rPr>
          <w:rFonts w:eastAsia="Calibri"/>
        </w:rPr>
        <w:t>7:58</w:t>
      </w:r>
      <w:r w:rsidRPr="006846C8">
        <w:rPr>
          <w:rFonts w:eastAsia="Calibri"/>
        </w:rPr>
        <w:t xml:space="preserve"> p.m.</w:t>
      </w:r>
    </w:p>
    <w:p w:rsidR="001C05C1" w:rsidRPr="006846C8" w:rsidRDefault="001C05C1" w:rsidP="001C05C1">
      <w:pPr>
        <w:rPr>
          <w:rFonts w:eastAsia="Calibri"/>
        </w:rPr>
      </w:pPr>
      <w:r w:rsidRPr="006846C8">
        <w:rPr>
          <w:rFonts w:eastAsia="Calibri"/>
        </w:rPr>
        <w:t>Regular Meeting reconvened at approximately</w:t>
      </w:r>
      <w:r w:rsidRPr="006846C8">
        <w:rPr>
          <w:rFonts w:eastAsia="Calibri"/>
        </w:rPr>
        <w:tab/>
      </w:r>
      <w:r w:rsidRPr="006846C8">
        <w:rPr>
          <w:rFonts w:eastAsia="Calibri"/>
        </w:rPr>
        <w:tab/>
      </w:r>
      <w:r w:rsidR="00BD7190">
        <w:rPr>
          <w:rFonts w:eastAsia="Calibri"/>
        </w:rPr>
        <w:t xml:space="preserve"> </w:t>
      </w:r>
      <w:r w:rsidR="00904272">
        <w:rPr>
          <w:rFonts w:eastAsia="Calibri"/>
        </w:rPr>
        <w:t>7</w:t>
      </w:r>
      <w:r w:rsidR="00BD7190">
        <w:rPr>
          <w:rFonts w:eastAsia="Calibri"/>
        </w:rPr>
        <w:t>:</w:t>
      </w:r>
      <w:r w:rsidR="00904272">
        <w:rPr>
          <w:rFonts w:eastAsia="Calibri"/>
        </w:rPr>
        <w:t>58</w:t>
      </w:r>
      <w:r w:rsidRPr="006846C8">
        <w:rPr>
          <w:rFonts w:eastAsia="Calibri"/>
        </w:rPr>
        <w:t>p.m.</w:t>
      </w:r>
    </w:p>
    <w:p w:rsidR="001C05C1" w:rsidRPr="006846C8" w:rsidRDefault="001C05C1" w:rsidP="001C05C1">
      <w:pPr>
        <w:spacing w:after="200"/>
        <w:contextualSpacing/>
        <w:rPr>
          <w:rFonts w:eastAsia="Calibri"/>
        </w:rPr>
      </w:pPr>
      <w:r w:rsidRPr="006846C8">
        <w:rPr>
          <w:rFonts w:eastAsia="Calibri"/>
        </w:rPr>
        <w:t>Regular Meeting adjourned at approximately</w:t>
      </w:r>
      <w:r w:rsidRPr="006846C8">
        <w:rPr>
          <w:rFonts w:eastAsia="Calibri"/>
        </w:rPr>
        <w:tab/>
      </w:r>
      <w:r w:rsidRPr="006846C8">
        <w:rPr>
          <w:rFonts w:eastAsia="Calibri"/>
        </w:rPr>
        <w:tab/>
      </w:r>
      <w:r>
        <w:rPr>
          <w:rFonts w:eastAsia="Calibri"/>
        </w:rPr>
        <w:t xml:space="preserve"> 8</w:t>
      </w:r>
      <w:r w:rsidRPr="006846C8">
        <w:rPr>
          <w:rFonts w:eastAsia="Calibri"/>
        </w:rPr>
        <w:t>:</w:t>
      </w:r>
      <w:r w:rsidR="00BD7190">
        <w:rPr>
          <w:rFonts w:eastAsia="Calibri"/>
        </w:rPr>
        <w:t>24</w:t>
      </w:r>
      <w:r w:rsidRPr="006846C8">
        <w:rPr>
          <w:rFonts w:eastAsia="Calibri"/>
        </w:rPr>
        <w:t xml:space="preserve"> p.m.</w:t>
      </w:r>
    </w:p>
    <w:p w:rsidR="001C05C1" w:rsidRDefault="001C05C1" w:rsidP="001C05C1"/>
    <w:p w:rsidR="001C05C1" w:rsidRDefault="001C05C1" w:rsidP="001C05C1">
      <w:r>
        <w:t xml:space="preserve">Respectfully Submitted,  </w:t>
      </w:r>
    </w:p>
    <w:p w:rsidR="001C05C1" w:rsidRDefault="001C05C1" w:rsidP="001C05C1"/>
    <w:p w:rsidR="001C05C1" w:rsidRDefault="001C05C1" w:rsidP="001C05C1">
      <w:r>
        <w:rPr>
          <w:noProof/>
        </w:rPr>
        <w:drawing>
          <wp:inline distT="0" distB="0" distL="0" distR="0" wp14:anchorId="61CBCEC8" wp14:editId="62C8AC2A">
            <wp:extent cx="1295400" cy="436245"/>
            <wp:effectExtent l="0" t="0" r="0" b="1905"/>
            <wp:docPr id="4" name="Picture 4"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1C05C1" w:rsidRPr="00F4221C" w:rsidRDefault="001C05C1" w:rsidP="001C05C1">
      <w:r>
        <w:t xml:space="preserve">Business Administrator/Board Secretary </w:t>
      </w:r>
    </w:p>
    <w:p w:rsidR="001C05C1" w:rsidRPr="00D76A9E" w:rsidRDefault="001C05C1" w:rsidP="00D76A9E"/>
    <w:sectPr w:rsidR="001C05C1" w:rsidRPr="00D76A9E" w:rsidSect="001B1BDE">
      <w:footerReference w:type="default" r:id="rId13"/>
      <w:pgSz w:w="12240" w:h="20160" w:code="5"/>
      <w:pgMar w:top="1296"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0E" w:rsidRDefault="00A52B0E" w:rsidP="006E1471">
      <w:r>
        <w:separator/>
      </w:r>
    </w:p>
  </w:endnote>
  <w:endnote w:type="continuationSeparator" w:id="0">
    <w:p w:rsidR="00A52B0E" w:rsidRDefault="00A52B0E"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A52B0E" w:rsidRDefault="00A52B0E" w:rsidP="006E1471">
        <w:pPr>
          <w:pStyle w:val="Footer"/>
        </w:pPr>
        <w:r>
          <w:fldChar w:fldCharType="begin"/>
        </w:r>
        <w:r>
          <w:instrText xml:space="preserve"> PAGE   \* MERGEFORMAT </w:instrText>
        </w:r>
        <w:r>
          <w:fldChar w:fldCharType="separate"/>
        </w:r>
        <w:r w:rsidR="007D2921">
          <w:rPr>
            <w:noProof/>
          </w:rPr>
          <w:t>14</w:t>
        </w:r>
        <w:r>
          <w:rPr>
            <w:noProof/>
          </w:rPr>
          <w:fldChar w:fldCharType="end"/>
        </w:r>
        <w:r>
          <w:rPr>
            <w:noProof/>
          </w:rPr>
          <w:tab/>
        </w:r>
        <w:r>
          <w:rPr>
            <w:noProof/>
          </w:rPr>
          <w:tab/>
          <w:t>September 26, 2016</w:t>
        </w:r>
      </w:p>
    </w:sdtContent>
  </w:sdt>
  <w:p w:rsidR="00A52B0E" w:rsidRDefault="00A52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0E" w:rsidRDefault="00A52B0E" w:rsidP="006E1471">
      <w:r>
        <w:separator/>
      </w:r>
    </w:p>
  </w:footnote>
  <w:footnote w:type="continuationSeparator" w:id="0">
    <w:p w:rsidR="00A52B0E" w:rsidRDefault="00A52B0E"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BFD"/>
    <w:multiLevelType w:val="hybridMultilevel"/>
    <w:tmpl w:val="17C43AC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0F44"/>
    <w:multiLevelType w:val="hybridMultilevel"/>
    <w:tmpl w:val="C8A87278"/>
    <w:lvl w:ilvl="0" w:tplc="F690B10E">
      <w:start w:val="2"/>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48F2"/>
    <w:multiLevelType w:val="hybridMultilevel"/>
    <w:tmpl w:val="A502AC64"/>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B35E6"/>
    <w:multiLevelType w:val="hybridMultilevel"/>
    <w:tmpl w:val="DADA7E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5" w15:restartNumberingAfterBreak="0">
    <w:nsid w:val="22DC77DD"/>
    <w:multiLevelType w:val="hybridMultilevel"/>
    <w:tmpl w:val="A9525F32"/>
    <w:lvl w:ilvl="0" w:tplc="8DAA575E">
      <w:start w:val="9"/>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B257F"/>
    <w:multiLevelType w:val="hybridMultilevel"/>
    <w:tmpl w:val="8B20D0F0"/>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97B41"/>
    <w:multiLevelType w:val="hybridMultilevel"/>
    <w:tmpl w:val="25C0A718"/>
    <w:lvl w:ilvl="0" w:tplc="E79AAF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D3EE7"/>
    <w:multiLevelType w:val="hybridMultilevel"/>
    <w:tmpl w:val="16D8B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8041E"/>
    <w:multiLevelType w:val="hybridMultilevel"/>
    <w:tmpl w:val="3B3E2F10"/>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C16D1D"/>
    <w:multiLevelType w:val="hybridMultilevel"/>
    <w:tmpl w:val="9CC264D0"/>
    <w:lvl w:ilvl="0" w:tplc="FA52E3B0">
      <w:start w:val="1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E8115C"/>
    <w:multiLevelType w:val="hybridMultilevel"/>
    <w:tmpl w:val="0BA87F44"/>
    <w:lvl w:ilvl="0" w:tplc="49F24B58">
      <w:start w:val="1"/>
      <w:numFmt w:val="upperLetter"/>
      <w:lvlText w:val="%1."/>
      <w:lvlJc w:val="left"/>
      <w:pPr>
        <w:ind w:left="720" w:hanging="360"/>
      </w:pPr>
      <w:rPr>
        <w:rFonts w:ascii="Times New Roman" w:hAnsi="Times New Roman" w:hint="default"/>
        <w:b w:val="0"/>
        <w:i w:val="0"/>
        <w:sz w:val="22"/>
      </w:rPr>
    </w:lvl>
    <w:lvl w:ilvl="1" w:tplc="7B888392">
      <w:start w:val="9"/>
      <w:numFmt w:val="upperLetter"/>
      <w:lvlText w:val="%2."/>
      <w:lvlJc w:val="left"/>
      <w:pPr>
        <w:ind w:left="1440" w:hanging="360"/>
      </w:pPr>
      <w:rPr>
        <w:rFonts w:hint="default"/>
        <w:b w:val="0"/>
      </w:rPr>
    </w:lvl>
    <w:lvl w:ilvl="2" w:tplc="17FC663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139D6"/>
    <w:multiLevelType w:val="hybridMultilevel"/>
    <w:tmpl w:val="6012F0E0"/>
    <w:lvl w:ilvl="0" w:tplc="94C82352">
      <w:start w:val="2"/>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5" w15:restartNumberingAfterBreak="0">
    <w:nsid w:val="412738D7"/>
    <w:multiLevelType w:val="hybridMultilevel"/>
    <w:tmpl w:val="84B20C04"/>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00ADE"/>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5F9236B"/>
    <w:multiLevelType w:val="hybridMultilevel"/>
    <w:tmpl w:val="3438A386"/>
    <w:lvl w:ilvl="0" w:tplc="7D5A52BC">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3086E"/>
    <w:multiLevelType w:val="hybridMultilevel"/>
    <w:tmpl w:val="ABF69A4E"/>
    <w:lvl w:ilvl="0" w:tplc="6F6E5A7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DC0E46"/>
    <w:multiLevelType w:val="hybridMultilevel"/>
    <w:tmpl w:val="8486AE1A"/>
    <w:lvl w:ilvl="0" w:tplc="DDCED882">
      <w:start w:val="9"/>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369CF"/>
    <w:multiLevelType w:val="hybridMultilevel"/>
    <w:tmpl w:val="E72E7C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C72128"/>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23C0DC1"/>
    <w:multiLevelType w:val="hybridMultilevel"/>
    <w:tmpl w:val="41583A84"/>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13F45"/>
    <w:multiLevelType w:val="hybridMultilevel"/>
    <w:tmpl w:val="A4ACF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E90F66"/>
    <w:multiLevelType w:val="hybridMultilevel"/>
    <w:tmpl w:val="4970CC76"/>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A00619"/>
    <w:multiLevelType w:val="hybridMultilevel"/>
    <w:tmpl w:val="F3824680"/>
    <w:lvl w:ilvl="0" w:tplc="DCF2B964">
      <w:start w:val="1"/>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666845"/>
    <w:multiLevelType w:val="hybridMultilevel"/>
    <w:tmpl w:val="E58E2584"/>
    <w:lvl w:ilvl="0" w:tplc="D58612A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E16ACA"/>
    <w:multiLevelType w:val="hybridMultilevel"/>
    <w:tmpl w:val="16C298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957574"/>
    <w:multiLevelType w:val="hybridMultilevel"/>
    <w:tmpl w:val="DC82E816"/>
    <w:lvl w:ilvl="0" w:tplc="DFFC7C7E">
      <w:start w:val="1"/>
      <w:numFmt w:val="upperLetter"/>
      <w:lvlText w:val="%1."/>
      <w:lvlJc w:val="left"/>
      <w:pPr>
        <w:ind w:left="720" w:hanging="360"/>
      </w:pPr>
      <w:rPr>
        <w:rFonts w:ascii="Times New Roman" w:hAnsi="Times New Roman" w:cs="Times New Roman" w:hint="default"/>
        <w:b w:val="0"/>
        <w:i w:val="0"/>
        <w:sz w:val="22"/>
      </w:rPr>
    </w:lvl>
    <w:lvl w:ilvl="1" w:tplc="DCF2B964">
      <w:start w:val="1"/>
      <w:numFmt w:val="upperLetter"/>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7461F6"/>
    <w:multiLevelType w:val="hybridMultilevel"/>
    <w:tmpl w:val="F0BC0D4E"/>
    <w:lvl w:ilvl="0" w:tplc="D58612AC">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F6E50"/>
    <w:multiLevelType w:val="hybridMultilevel"/>
    <w:tmpl w:val="09BCF05A"/>
    <w:lvl w:ilvl="0" w:tplc="4F246C08">
      <w:start w:val="8"/>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42D78"/>
    <w:multiLevelType w:val="hybridMultilevel"/>
    <w:tmpl w:val="BD1688E4"/>
    <w:lvl w:ilvl="0" w:tplc="6F6E5A7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406951"/>
    <w:multiLevelType w:val="hybridMultilevel"/>
    <w:tmpl w:val="CD56FF9C"/>
    <w:lvl w:ilvl="0" w:tplc="F9189132">
      <w:start w:val="10"/>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B4D0D"/>
    <w:multiLevelType w:val="hybridMultilevel"/>
    <w:tmpl w:val="DFB6DB32"/>
    <w:lvl w:ilvl="0" w:tplc="0F58E320">
      <w:start w:val="1"/>
      <w:numFmt w:val="upp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002FE"/>
    <w:multiLevelType w:val="hybridMultilevel"/>
    <w:tmpl w:val="AF50331A"/>
    <w:lvl w:ilvl="0" w:tplc="5AAC0E90">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A135F4"/>
    <w:multiLevelType w:val="hybridMultilevel"/>
    <w:tmpl w:val="E4CC19EC"/>
    <w:lvl w:ilvl="0" w:tplc="5310E316">
      <w:start w:val="1"/>
      <w:numFmt w:val="upperLetter"/>
      <w:lvlText w:val="%1."/>
      <w:lvlJc w:val="left"/>
      <w:pPr>
        <w:ind w:left="144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84C89"/>
    <w:multiLevelType w:val="hybridMultilevel"/>
    <w:tmpl w:val="6DC6D82A"/>
    <w:lvl w:ilvl="0" w:tplc="237214CE">
      <w:start w:val="3"/>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2"/>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34"/>
  </w:num>
  <w:num w:numId="9">
    <w:abstractNumId w:val="35"/>
  </w:num>
  <w:num w:numId="10">
    <w:abstractNumId w:val="34"/>
  </w:num>
  <w:num w:numId="11">
    <w:abstractNumId w:val="24"/>
  </w:num>
  <w:num w:numId="12">
    <w:abstractNumId w:val="10"/>
  </w:num>
  <w:num w:numId="13">
    <w:abstractNumId w:val="15"/>
  </w:num>
  <w:num w:numId="14">
    <w:abstractNumId w:val="27"/>
  </w:num>
  <w:num w:numId="15">
    <w:abstractNumId w:val="3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6"/>
  </w:num>
  <w:num w:numId="20">
    <w:abstractNumId w:val="30"/>
  </w:num>
  <w:num w:numId="21">
    <w:abstractNumId w:val="14"/>
  </w:num>
  <w:num w:numId="22">
    <w:abstractNumId w:val="1"/>
  </w:num>
  <w:num w:numId="23">
    <w:abstractNumId w:val="33"/>
  </w:num>
  <w:num w:numId="2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num>
  <w:num w:numId="27">
    <w:abstractNumId w:val="26"/>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0"/>
  </w:num>
  <w:num w:numId="33">
    <w:abstractNumId w:val="3"/>
  </w:num>
  <w:num w:numId="34">
    <w:abstractNumId w:val="20"/>
  </w:num>
  <w:num w:numId="35">
    <w:abstractNumId w:val="11"/>
  </w:num>
  <w:num w:numId="36">
    <w:abstractNumId w:val="18"/>
  </w:num>
  <w:num w:numId="37">
    <w:abstractNumId w:val="32"/>
  </w:num>
  <w:num w:numId="3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71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1BDD"/>
    <w:rsid w:val="000023AD"/>
    <w:rsid w:val="0000264B"/>
    <w:rsid w:val="000039BA"/>
    <w:rsid w:val="000043C3"/>
    <w:rsid w:val="000111D8"/>
    <w:rsid w:val="00011D88"/>
    <w:rsid w:val="00013A65"/>
    <w:rsid w:val="00016080"/>
    <w:rsid w:val="00016FCF"/>
    <w:rsid w:val="00017506"/>
    <w:rsid w:val="00021598"/>
    <w:rsid w:val="00022212"/>
    <w:rsid w:val="00023E63"/>
    <w:rsid w:val="0002507C"/>
    <w:rsid w:val="000257F0"/>
    <w:rsid w:val="00026214"/>
    <w:rsid w:val="000262BD"/>
    <w:rsid w:val="00026311"/>
    <w:rsid w:val="0003362E"/>
    <w:rsid w:val="00034945"/>
    <w:rsid w:val="0003569A"/>
    <w:rsid w:val="00045619"/>
    <w:rsid w:val="000462AF"/>
    <w:rsid w:val="00052AC1"/>
    <w:rsid w:val="00053C54"/>
    <w:rsid w:val="00060984"/>
    <w:rsid w:val="00060F93"/>
    <w:rsid w:val="00061135"/>
    <w:rsid w:val="000617B7"/>
    <w:rsid w:val="000630AB"/>
    <w:rsid w:val="000646E5"/>
    <w:rsid w:val="00064D62"/>
    <w:rsid w:val="00065486"/>
    <w:rsid w:val="00065722"/>
    <w:rsid w:val="00067C6D"/>
    <w:rsid w:val="0007096D"/>
    <w:rsid w:val="00070C85"/>
    <w:rsid w:val="0007458E"/>
    <w:rsid w:val="00074F6E"/>
    <w:rsid w:val="00076C6F"/>
    <w:rsid w:val="000774F8"/>
    <w:rsid w:val="00077597"/>
    <w:rsid w:val="000807E8"/>
    <w:rsid w:val="00083350"/>
    <w:rsid w:val="00086552"/>
    <w:rsid w:val="00087B67"/>
    <w:rsid w:val="00090AF3"/>
    <w:rsid w:val="0009140F"/>
    <w:rsid w:val="0009496C"/>
    <w:rsid w:val="000952E3"/>
    <w:rsid w:val="00095454"/>
    <w:rsid w:val="00095483"/>
    <w:rsid w:val="000957AD"/>
    <w:rsid w:val="00095A96"/>
    <w:rsid w:val="000963A6"/>
    <w:rsid w:val="000963B4"/>
    <w:rsid w:val="0009648A"/>
    <w:rsid w:val="00096720"/>
    <w:rsid w:val="00097F57"/>
    <w:rsid w:val="000A0351"/>
    <w:rsid w:val="000A1806"/>
    <w:rsid w:val="000A210F"/>
    <w:rsid w:val="000A53F1"/>
    <w:rsid w:val="000A6030"/>
    <w:rsid w:val="000B22F8"/>
    <w:rsid w:val="000B2324"/>
    <w:rsid w:val="000B24D1"/>
    <w:rsid w:val="000B35CB"/>
    <w:rsid w:val="000B51ED"/>
    <w:rsid w:val="000C113B"/>
    <w:rsid w:val="000C6B77"/>
    <w:rsid w:val="000C7D8C"/>
    <w:rsid w:val="000D237D"/>
    <w:rsid w:val="000D3746"/>
    <w:rsid w:val="000D38F8"/>
    <w:rsid w:val="000D7213"/>
    <w:rsid w:val="000D7841"/>
    <w:rsid w:val="000E0309"/>
    <w:rsid w:val="000E0EE9"/>
    <w:rsid w:val="000E29D6"/>
    <w:rsid w:val="000E3DFD"/>
    <w:rsid w:val="000E5AE1"/>
    <w:rsid w:val="000E5F62"/>
    <w:rsid w:val="000F06C5"/>
    <w:rsid w:val="000F1020"/>
    <w:rsid w:val="000F1FBF"/>
    <w:rsid w:val="000F23FE"/>
    <w:rsid w:val="000F310C"/>
    <w:rsid w:val="000F4DAF"/>
    <w:rsid w:val="000F6A83"/>
    <w:rsid w:val="000F6CD5"/>
    <w:rsid w:val="000F7366"/>
    <w:rsid w:val="0010362F"/>
    <w:rsid w:val="00104225"/>
    <w:rsid w:val="0010429A"/>
    <w:rsid w:val="001046B4"/>
    <w:rsid w:val="00105C83"/>
    <w:rsid w:val="00112B99"/>
    <w:rsid w:val="00112B9B"/>
    <w:rsid w:val="0011380B"/>
    <w:rsid w:val="00113D80"/>
    <w:rsid w:val="00113FBC"/>
    <w:rsid w:val="001144A6"/>
    <w:rsid w:val="001153CC"/>
    <w:rsid w:val="00116515"/>
    <w:rsid w:val="001226B3"/>
    <w:rsid w:val="00127B8F"/>
    <w:rsid w:val="0013082D"/>
    <w:rsid w:val="001318E7"/>
    <w:rsid w:val="00132875"/>
    <w:rsid w:val="00132DC3"/>
    <w:rsid w:val="00136386"/>
    <w:rsid w:val="00136463"/>
    <w:rsid w:val="00136CD7"/>
    <w:rsid w:val="00137CE5"/>
    <w:rsid w:val="001406C2"/>
    <w:rsid w:val="00141F4A"/>
    <w:rsid w:val="00143ACA"/>
    <w:rsid w:val="00144D37"/>
    <w:rsid w:val="00144D8F"/>
    <w:rsid w:val="00145894"/>
    <w:rsid w:val="00147C29"/>
    <w:rsid w:val="00152829"/>
    <w:rsid w:val="001534BE"/>
    <w:rsid w:val="00156C89"/>
    <w:rsid w:val="00160E54"/>
    <w:rsid w:val="00161177"/>
    <w:rsid w:val="001611AA"/>
    <w:rsid w:val="001613CA"/>
    <w:rsid w:val="00161BB4"/>
    <w:rsid w:val="00163124"/>
    <w:rsid w:val="00163565"/>
    <w:rsid w:val="0016516D"/>
    <w:rsid w:val="0016642A"/>
    <w:rsid w:val="0016647B"/>
    <w:rsid w:val="0017137A"/>
    <w:rsid w:val="00172499"/>
    <w:rsid w:val="001728A3"/>
    <w:rsid w:val="0017395E"/>
    <w:rsid w:val="00174FB2"/>
    <w:rsid w:val="00176BB6"/>
    <w:rsid w:val="0017735A"/>
    <w:rsid w:val="00180F35"/>
    <w:rsid w:val="001813EA"/>
    <w:rsid w:val="00183B77"/>
    <w:rsid w:val="00183BE5"/>
    <w:rsid w:val="001842B2"/>
    <w:rsid w:val="001851AF"/>
    <w:rsid w:val="00185A0F"/>
    <w:rsid w:val="001869F9"/>
    <w:rsid w:val="001904AE"/>
    <w:rsid w:val="001908E1"/>
    <w:rsid w:val="0019147F"/>
    <w:rsid w:val="00193B28"/>
    <w:rsid w:val="00193DF1"/>
    <w:rsid w:val="0019417B"/>
    <w:rsid w:val="001976DE"/>
    <w:rsid w:val="001A02F4"/>
    <w:rsid w:val="001A1668"/>
    <w:rsid w:val="001A18DE"/>
    <w:rsid w:val="001A3821"/>
    <w:rsid w:val="001B0006"/>
    <w:rsid w:val="001B0596"/>
    <w:rsid w:val="001B0CD0"/>
    <w:rsid w:val="001B1BDE"/>
    <w:rsid w:val="001B1EF6"/>
    <w:rsid w:val="001B2B2C"/>
    <w:rsid w:val="001B41AA"/>
    <w:rsid w:val="001B7891"/>
    <w:rsid w:val="001C05C1"/>
    <w:rsid w:val="001C27DD"/>
    <w:rsid w:val="001C2F49"/>
    <w:rsid w:val="001C43AF"/>
    <w:rsid w:val="001C5CE7"/>
    <w:rsid w:val="001D07E7"/>
    <w:rsid w:val="001D2E1A"/>
    <w:rsid w:val="001D46AB"/>
    <w:rsid w:val="001D6AEC"/>
    <w:rsid w:val="001E0549"/>
    <w:rsid w:val="001E0AF4"/>
    <w:rsid w:val="001E0BC4"/>
    <w:rsid w:val="001E1DD6"/>
    <w:rsid w:val="001E3BCC"/>
    <w:rsid w:val="001E41D2"/>
    <w:rsid w:val="001E4589"/>
    <w:rsid w:val="001E6D54"/>
    <w:rsid w:val="001E767A"/>
    <w:rsid w:val="001F0138"/>
    <w:rsid w:val="001F079D"/>
    <w:rsid w:val="001F2A8D"/>
    <w:rsid w:val="001F3693"/>
    <w:rsid w:val="001F3BAA"/>
    <w:rsid w:val="001F445C"/>
    <w:rsid w:val="001F50AB"/>
    <w:rsid w:val="001F6D5D"/>
    <w:rsid w:val="001F7A77"/>
    <w:rsid w:val="00203EE9"/>
    <w:rsid w:val="002043E7"/>
    <w:rsid w:val="00205818"/>
    <w:rsid w:val="00206158"/>
    <w:rsid w:val="00206C21"/>
    <w:rsid w:val="00211B7E"/>
    <w:rsid w:val="00213004"/>
    <w:rsid w:val="002165DE"/>
    <w:rsid w:val="00220506"/>
    <w:rsid w:val="00221815"/>
    <w:rsid w:val="002219D0"/>
    <w:rsid w:val="00222703"/>
    <w:rsid w:val="00224C68"/>
    <w:rsid w:val="00225315"/>
    <w:rsid w:val="002257A3"/>
    <w:rsid w:val="00225C78"/>
    <w:rsid w:val="00226379"/>
    <w:rsid w:val="00234C6C"/>
    <w:rsid w:val="00235A60"/>
    <w:rsid w:val="00235CAC"/>
    <w:rsid w:val="002371CF"/>
    <w:rsid w:val="0024230A"/>
    <w:rsid w:val="00242DDD"/>
    <w:rsid w:val="00242F90"/>
    <w:rsid w:val="00245277"/>
    <w:rsid w:val="00245C35"/>
    <w:rsid w:val="002477CB"/>
    <w:rsid w:val="0025030B"/>
    <w:rsid w:val="00251149"/>
    <w:rsid w:val="00252C52"/>
    <w:rsid w:val="00253080"/>
    <w:rsid w:val="0025332A"/>
    <w:rsid w:val="00253A9E"/>
    <w:rsid w:val="00253D9C"/>
    <w:rsid w:val="0025411F"/>
    <w:rsid w:val="00256D52"/>
    <w:rsid w:val="00256FAF"/>
    <w:rsid w:val="00260EDC"/>
    <w:rsid w:val="0026267E"/>
    <w:rsid w:val="00263F1B"/>
    <w:rsid w:val="0026510E"/>
    <w:rsid w:val="00265F69"/>
    <w:rsid w:val="00272AF5"/>
    <w:rsid w:val="00274BB8"/>
    <w:rsid w:val="00274EFF"/>
    <w:rsid w:val="00277722"/>
    <w:rsid w:val="00280D35"/>
    <w:rsid w:val="00281EB8"/>
    <w:rsid w:val="00282343"/>
    <w:rsid w:val="00282944"/>
    <w:rsid w:val="002831BF"/>
    <w:rsid w:val="0028411E"/>
    <w:rsid w:val="002864BE"/>
    <w:rsid w:val="00286656"/>
    <w:rsid w:val="0028730D"/>
    <w:rsid w:val="0028767F"/>
    <w:rsid w:val="0029133A"/>
    <w:rsid w:val="00295DDC"/>
    <w:rsid w:val="002965B7"/>
    <w:rsid w:val="002969CA"/>
    <w:rsid w:val="0029766F"/>
    <w:rsid w:val="002A1025"/>
    <w:rsid w:val="002A201A"/>
    <w:rsid w:val="002A4A97"/>
    <w:rsid w:val="002A586C"/>
    <w:rsid w:val="002B02C4"/>
    <w:rsid w:val="002B0EE0"/>
    <w:rsid w:val="002B4090"/>
    <w:rsid w:val="002B488A"/>
    <w:rsid w:val="002B6320"/>
    <w:rsid w:val="002B6F81"/>
    <w:rsid w:val="002B7420"/>
    <w:rsid w:val="002B7586"/>
    <w:rsid w:val="002C1BC6"/>
    <w:rsid w:val="002C1F13"/>
    <w:rsid w:val="002C3986"/>
    <w:rsid w:val="002C6809"/>
    <w:rsid w:val="002C68CB"/>
    <w:rsid w:val="002C7F19"/>
    <w:rsid w:val="002D0CCC"/>
    <w:rsid w:val="002D74F1"/>
    <w:rsid w:val="002D7815"/>
    <w:rsid w:val="002D7A96"/>
    <w:rsid w:val="002E0830"/>
    <w:rsid w:val="002E2E2A"/>
    <w:rsid w:val="002E3023"/>
    <w:rsid w:val="002E33FC"/>
    <w:rsid w:val="002E3A53"/>
    <w:rsid w:val="002E44F1"/>
    <w:rsid w:val="002E473C"/>
    <w:rsid w:val="002E57F6"/>
    <w:rsid w:val="002E78E3"/>
    <w:rsid w:val="002F0590"/>
    <w:rsid w:val="002F066D"/>
    <w:rsid w:val="002F2946"/>
    <w:rsid w:val="002F298F"/>
    <w:rsid w:val="002F46AD"/>
    <w:rsid w:val="00300B5F"/>
    <w:rsid w:val="00301009"/>
    <w:rsid w:val="00302FFA"/>
    <w:rsid w:val="00303A6A"/>
    <w:rsid w:val="00303CD3"/>
    <w:rsid w:val="00304DD3"/>
    <w:rsid w:val="003054F0"/>
    <w:rsid w:val="00305906"/>
    <w:rsid w:val="00305940"/>
    <w:rsid w:val="00305E38"/>
    <w:rsid w:val="00306FAE"/>
    <w:rsid w:val="0031054E"/>
    <w:rsid w:val="003114AC"/>
    <w:rsid w:val="00311B97"/>
    <w:rsid w:val="0031499E"/>
    <w:rsid w:val="00314A65"/>
    <w:rsid w:val="00315563"/>
    <w:rsid w:val="00315C93"/>
    <w:rsid w:val="0032167F"/>
    <w:rsid w:val="00322747"/>
    <w:rsid w:val="00323941"/>
    <w:rsid w:val="00325E6A"/>
    <w:rsid w:val="00325EAC"/>
    <w:rsid w:val="00326305"/>
    <w:rsid w:val="003270A5"/>
    <w:rsid w:val="00331342"/>
    <w:rsid w:val="00333895"/>
    <w:rsid w:val="0033424E"/>
    <w:rsid w:val="00336965"/>
    <w:rsid w:val="00337EF7"/>
    <w:rsid w:val="00340B9B"/>
    <w:rsid w:val="00342971"/>
    <w:rsid w:val="00346699"/>
    <w:rsid w:val="00350848"/>
    <w:rsid w:val="003516FB"/>
    <w:rsid w:val="00351DC7"/>
    <w:rsid w:val="0035289F"/>
    <w:rsid w:val="00353E26"/>
    <w:rsid w:val="003551DA"/>
    <w:rsid w:val="00355228"/>
    <w:rsid w:val="00355EED"/>
    <w:rsid w:val="00357765"/>
    <w:rsid w:val="00357BD9"/>
    <w:rsid w:val="00360074"/>
    <w:rsid w:val="00361741"/>
    <w:rsid w:val="00362C8D"/>
    <w:rsid w:val="00362E57"/>
    <w:rsid w:val="00364BE0"/>
    <w:rsid w:val="00365026"/>
    <w:rsid w:val="0036731C"/>
    <w:rsid w:val="00367A80"/>
    <w:rsid w:val="00370312"/>
    <w:rsid w:val="003721E9"/>
    <w:rsid w:val="00372810"/>
    <w:rsid w:val="00373D28"/>
    <w:rsid w:val="00374C27"/>
    <w:rsid w:val="003756F5"/>
    <w:rsid w:val="00375FF0"/>
    <w:rsid w:val="00376261"/>
    <w:rsid w:val="00376849"/>
    <w:rsid w:val="003770FB"/>
    <w:rsid w:val="00382F46"/>
    <w:rsid w:val="00383CCA"/>
    <w:rsid w:val="00384AE4"/>
    <w:rsid w:val="00384F01"/>
    <w:rsid w:val="0038630F"/>
    <w:rsid w:val="00386B40"/>
    <w:rsid w:val="00391C1B"/>
    <w:rsid w:val="00392650"/>
    <w:rsid w:val="003A1107"/>
    <w:rsid w:val="003A251D"/>
    <w:rsid w:val="003A28AE"/>
    <w:rsid w:val="003A2AB2"/>
    <w:rsid w:val="003A3487"/>
    <w:rsid w:val="003A3E92"/>
    <w:rsid w:val="003A4210"/>
    <w:rsid w:val="003A5213"/>
    <w:rsid w:val="003A670C"/>
    <w:rsid w:val="003B2C09"/>
    <w:rsid w:val="003B3290"/>
    <w:rsid w:val="003B38ED"/>
    <w:rsid w:val="003B4AA2"/>
    <w:rsid w:val="003B74B7"/>
    <w:rsid w:val="003B7591"/>
    <w:rsid w:val="003B7B80"/>
    <w:rsid w:val="003B7BE6"/>
    <w:rsid w:val="003C14E1"/>
    <w:rsid w:val="003C2DE9"/>
    <w:rsid w:val="003C40EB"/>
    <w:rsid w:val="003C4D24"/>
    <w:rsid w:val="003C60DD"/>
    <w:rsid w:val="003C6FA6"/>
    <w:rsid w:val="003D12CF"/>
    <w:rsid w:val="003D2E9C"/>
    <w:rsid w:val="003D6CA6"/>
    <w:rsid w:val="003D6D5D"/>
    <w:rsid w:val="003E2B6A"/>
    <w:rsid w:val="003E2BC0"/>
    <w:rsid w:val="003E6085"/>
    <w:rsid w:val="003F2329"/>
    <w:rsid w:val="003F28EF"/>
    <w:rsid w:val="003F422A"/>
    <w:rsid w:val="003F443A"/>
    <w:rsid w:val="003F4C4D"/>
    <w:rsid w:val="003F4DAA"/>
    <w:rsid w:val="003F5674"/>
    <w:rsid w:val="003F6290"/>
    <w:rsid w:val="003F761C"/>
    <w:rsid w:val="0040203E"/>
    <w:rsid w:val="00402670"/>
    <w:rsid w:val="00402F96"/>
    <w:rsid w:val="0040339E"/>
    <w:rsid w:val="0040354D"/>
    <w:rsid w:val="00404953"/>
    <w:rsid w:val="00404D47"/>
    <w:rsid w:val="0040507B"/>
    <w:rsid w:val="004062F6"/>
    <w:rsid w:val="004079AB"/>
    <w:rsid w:val="00414EAE"/>
    <w:rsid w:val="004164A2"/>
    <w:rsid w:val="004166BF"/>
    <w:rsid w:val="00417160"/>
    <w:rsid w:val="00417277"/>
    <w:rsid w:val="00417E68"/>
    <w:rsid w:val="00422305"/>
    <w:rsid w:val="0042534F"/>
    <w:rsid w:val="004262C8"/>
    <w:rsid w:val="0042648B"/>
    <w:rsid w:val="004303D2"/>
    <w:rsid w:val="00430DB5"/>
    <w:rsid w:val="00431175"/>
    <w:rsid w:val="00434924"/>
    <w:rsid w:val="0043509C"/>
    <w:rsid w:val="004358A9"/>
    <w:rsid w:val="004365C8"/>
    <w:rsid w:val="00436C2E"/>
    <w:rsid w:val="00437A4D"/>
    <w:rsid w:val="00440CA1"/>
    <w:rsid w:val="004419D2"/>
    <w:rsid w:val="004434B3"/>
    <w:rsid w:val="00444CEE"/>
    <w:rsid w:val="004454E7"/>
    <w:rsid w:val="0044746E"/>
    <w:rsid w:val="004502E8"/>
    <w:rsid w:val="004503F4"/>
    <w:rsid w:val="00451D48"/>
    <w:rsid w:val="00453B4B"/>
    <w:rsid w:val="00455345"/>
    <w:rsid w:val="00455AD2"/>
    <w:rsid w:val="00456219"/>
    <w:rsid w:val="00456AE4"/>
    <w:rsid w:val="0046044C"/>
    <w:rsid w:val="00466E95"/>
    <w:rsid w:val="00466F0C"/>
    <w:rsid w:val="00470A01"/>
    <w:rsid w:val="00471736"/>
    <w:rsid w:val="0047346B"/>
    <w:rsid w:val="00474BBA"/>
    <w:rsid w:val="004766E2"/>
    <w:rsid w:val="004808B7"/>
    <w:rsid w:val="00480B2E"/>
    <w:rsid w:val="00481265"/>
    <w:rsid w:val="004847EE"/>
    <w:rsid w:val="00484E3F"/>
    <w:rsid w:val="0048558A"/>
    <w:rsid w:val="00487B3F"/>
    <w:rsid w:val="004922CB"/>
    <w:rsid w:val="00492B2A"/>
    <w:rsid w:val="0049332C"/>
    <w:rsid w:val="00493409"/>
    <w:rsid w:val="00496510"/>
    <w:rsid w:val="00496E0D"/>
    <w:rsid w:val="004A017D"/>
    <w:rsid w:val="004A253C"/>
    <w:rsid w:val="004A2AE3"/>
    <w:rsid w:val="004A3A0E"/>
    <w:rsid w:val="004A3CF5"/>
    <w:rsid w:val="004A5F17"/>
    <w:rsid w:val="004B071B"/>
    <w:rsid w:val="004B0E6A"/>
    <w:rsid w:val="004B4657"/>
    <w:rsid w:val="004B4DBF"/>
    <w:rsid w:val="004B4F31"/>
    <w:rsid w:val="004C2BEB"/>
    <w:rsid w:val="004C338A"/>
    <w:rsid w:val="004C3DB7"/>
    <w:rsid w:val="004C45CC"/>
    <w:rsid w:val="004C65AB"/>
    <w:rsid w:val="004C73C7"/>
    <w:rsid w:val="004C755B"/>
    <w:rsid w:val="004C7C4E"/>
    <w:rsid w:val="004D1269"/>
    <w:rsid w:val="004D26DB"/>
    <w:rsid w:val="004D4493"/>
    <w:rsid w:val="004D68F8"/>
    <w:rsid w:val="004D69CE"/>
    <w:rsid w:val="004D77D6"/>
    <w:rsid w:val="004D7B08"/>
    <w:rsid w:val="004E1864"/>
    <w:rsid w:val="004E3659"/>
    <w:rsid w:val="004E56BD"/>
    <w:rsid w:val="004E6D1B"/>
    <w:rsid w:val="004E79D8"/>
    <w:rsid w:val="004F05E5"/>
    <w:rsid w:val="004F2191"/>
    <w:rsid w:val="004F2A5C"/>
    <w:rsid w:val="004F488A"/>
    <w:rsid w:val="004F531D"/>
    <w:rsid w:val="004F5FE6"/>
    <w:rsid w:val="004F76AE"/>
    <w:rsid w:val="005045E0"/>
    <w:rsid w:val="00504C57"/>
    <w:rsid w:val="0050510A"/>
    <w:rsid w:val="00505EB2"/>
    <w:rsid w:val="00505EC7"/>
    <w:rsid w:val="00510F0A"/>
    <w:rsid w:val="005115FF"/>
    <w:rsid w:val="00511BA7"/>
    <w:rsid w:val="00512868"/>
    <w:rsid w:val="00513984"/>
    <w:rsid w:val="00513B08"/>
    <w:rsid w:val="005148D7"/>
    <w:rsid w:val="005156D8"/>
    <w:rsid w:val="00515953"/>
    <w:rsid w:val="00524AAA"/>
    <w:rsid w:val="00525D2D"/>
    <w:rsid w:val="0052768D"/>
    <w:rsid w:val="00527A80"/>
    <w:rsid w:val="00527B71"/>
    <w:rsid w:val="00530DA8"/>
    <w:rsid w:val="00531CA4"/>
    <w:rsid w:val="00534581"/>
    <w:rsid w:val="00534B8E"/>
    <w:rsid w:val="00534C14"/>
    <w:rsid w:val="005366AA"/>
    <w:rsid w:val="00536B07"/>
    <w:rsid w:val="00541135"/>
    <w:rsid w:val="005423A0"/>
    <w:rsid w:val="00543131"/>
    <w:rsid w:val="00544318"/>
    <w:rsid w:val="00544CCA"/>
    <w:rsid w:val="005459A6"/>
    <w:rsid w:val="00550888"/>
    <w:rsid w:val="00551282"/>
    <w:rsid w:val="00552EFE"/>
    <w:rsid w:val="00553322"/>
    <w:rsid w:val="005542CC"/>
    <w:rsid w:val="00555A84"/>
    <w:rsid w:val="005563EC"/>
    <w:rsid w:val="00556978"/>
    <w:rsid w:val="005577F9"/>
    <w:rsid w:val="00561D48"/>
    <w:rsid w:val="0056308A"/>
    <w:rsid w:val="00563C61"/>
    <w:rsid w:val="005655B6"/>
    <w:rsid w:val="005658E5"/>
    <w:rsid w:val="005667E7"/>
    <w:rsid w:val="00567DCA"/>
    <w:rsid w:val="00570455"/>
    <w:rsid w:val="005704DB"/>
    <w:rsid w:val="005706EF"/>
    <w:rsid w:val="005726E3"/>
    <w:rsid w:val="00574244"/>
    <w:rsid w:val="005747B3"/>
    <w:rsid w:val="00575016"/>
    <w:rsid w:val="00576D34"/>
    <w:rsid w:val="00580AC3"/>
    <w:rsid w:val="00585868"/>
    <w:rsid w:val="005871DB"/>
    <w:rsid w:val="00587384"/>
    <w:rsid w:val="0059069B"/>
    <w:rsid w:val="00590F17"/>
    <w:rsid w:val="00591008"/>
    <w:rsid w:val="00591516"/>
    <w:rsid w:val="005922B8"/>
    <w:rsid w:val="00592C10"/>
    <w:rsid w:val="00593BA6"/>
    <w:rsid w:val="00595F66"/>
    <w:rsid w:val="005A4F44"/>
    <w:rsid w:val="005A5538"/>
    <w:rsid w:val="005A6C32"/>
    <w:rsid w:val="005A6CB8"/>
    <w:rsid w:val="005A7192"/>
    <w:rsid w:val="005A747F"/>
    <w:rsid w:val="005B0C6C"/>
    <w:rsid w:val="005B21FB"/>
    <w:rsid w:val="005B2D1C"/>
    <w:rsid w:val="005C2B81"/>
    <w:rsid w:val="005C2ECE"/>
    <w:rsid w:val="005C332C"/>
    <w:rsid w:val="005C43A6"/>
    <w:rsid w:val="005C5360"/>
    <w:rsid w:val="005C5476"/>
    <w:rsid w:val="005C69B9"/>
    <w:rsid w:val="005C6B24"/>
    <w:rsid w:val="005D1557"/>
    <w:rsid w:val="005D4E48"/>
    <w:rsid w:val="005D51E6"/>
    <w:rsid w:val="005D5F8F"/>
    <w:rsid w:val="005E0E17"/>
    <w:rsid w:val="005E2CC5"/>
    <w:rsid w:val="005E4AFD"/>
    <w:rsid w:val="005E6EE9"/>
    <w:rsid w:val="005E7185"/>
    <w:rsid w:val="005E7C1F"/>
    <w:rsid w:val="005E7D8E"/>
    <w:rsid w:val="005F0DCC"/>
    <w:rsid w:val="005F1245"/>
    <w:rsid w:val="005F251D"/>
    <w:rsid w:val="005F3A78"/>
    <w:rsid w:val="005F65A5"/>
    <w:rsid w:val="005F66A9"/>
    <w:rsid w:val="0060167B"/>
    <w:rsid w:val="00602086"/>
    <w:rsid w:val="0060249D"/>
    <w:rsid w:val="0060284E"/>
    <w:rsid w:val="0060321A"/>
    <w:rsid w:val="00605B03"/>
    <w:rsid w:val="00605C39"/>
    <w:rsid w:val="0060644B"/>
    <w:rsid w:val="00612DC4"/>
    <w:rsid w:val="00613F69"/>
    <w:rsid w:val="006146A4"/>
    <w:rsid w:val="0061546B"/>
    <w:rsid w:val="00622153"/>
    <w:rsid w:val="006229CE"/>
    <w:rsid w:val="00623978"/>
    <w:rsid w:val="00623BC1"/>
    <w:rsid w:val="006240EF"/>
    <w:rsid w:val="00624E0D"/>
    <w:rsid w:val="00624F27"/>
    <w:rsid w:val="006266E6"/>
    <w:rsid w:val="00626B56"/>
    <w:rsid w:val="0063076E"/>
    <w:rsid w:val="00631FC3"/>
    <w:rsid w:val="0063383F"/>
    <w:rsid w:val="00634026"/>
    <w:rsid w:val="00635819"/>
    <w:rsid w:val="00636B6E"/>
    <w:rsid w:val="006375B1"/>
    <w:rsid w:val="006411AA"/>
    <w:rsid w:val="00644276"/>
    <w:rsid w:val="006453B8"/>
    <w:rsid w:val="00645681"/>
    <w:rsid w:val="00655007"/>
    <w:rsid w:val="00657BE3"/>
    <w:rsid w:val="0066247A"/>
    <w:rsid w:val="0066284A"/>
    <w:rsid w:val="0066284B"/>
    <w:rsid w:val="006629CC"/>
    <w:rsid w:val="006639E0"/>
    <w:rsid w:val="00663F47"/>
    <w:rsid w:val="00664004"/>
    <w:rsid w:val="00665592"/>
    <w:rsid w:val="00665CFF"/>
    <w:rsid w:val="006673F5"/>
    <w:rsid w:val="00667475"/>
    <w:rsid w:val="00670EBF"/>
    <w:rsid w:val="006741DC"/>
    <w:rsid w:val="00677008"/>
    <w:rsid w:val="00681C90"/>
    <w:rsid w:val="00683E7C"/>
    <w:rsid w:val="006870BF"/>
    <w:rsid w:val="0068769C"/>
    <w:rsid w:val="00687753"/>
    <w:rsid w:val="006926BC"/>
    <w:rsid w:val="00695D2E"/>
    <w:rsid w:val="00696C28"/>
    <w:rsid w:val="006970A6"/>
    <w:rsid w:val="00697D8A"/>
    <w:rsid w:val="00697D8D"/>
    <w:rsid w:val="006A168F"/>
    <w:rsid w:val="006A4956"/>
    <w:rsid w:val="006A5170"/>
    <w:rsid w:val="006A557C"/>
    <w:rsid w:val="006A683B"/>
    <w:rsid w:val="006B0316"/>
    <w:rsid w:val="006B05B8"/>
    <w:rsid w:val="006B2C32"/>
    <w:rsid w:val="006B3D13"/>
    <w:rsid w:val="006B4A03"/>
    <w:rsid w:val="006B4FF5"/>
    <w:rsid w:val="006B6A84"/>
    <w:rsid w:val="006C1165"/>
    <w:rsid w:val="006C4E94"/>
    <w:rsid w:val="006C6994"/>
    <w:rsid w:val="006C7892"/>
    <w:rsid w:val="006D0954"/>
    <w:rsid w:val="006D2340"/>
    <w:rsid w:val="006D30F0"/>
    <w:rsid w:val="006D53F3"/>
    <w:rsid w:val="006D6615"/>
    <w:rsid w:val="006D6C0D"/>
    <w:rsid w:val="006E1471"/>
    <w:rsid w:val="006E175E"/>
    <w:rsid w:val="006E4445"/>
    <w:rsid w:val="006E6691"/>
    <w:rsid w:val="006F029D"/>
    <w:rsid w:val="006F22CF"/>
    <w:rsid w:val="006F2FB5"/>
    <w:rsid w:val="006F367A"/>
    <w:rsid w:val="006F39C1"/>
    <w:rsid w:val="006F4551"/>
    <w:rsid w:val="006F4917"/>
    <w:rsid w:val="006F51CA"/>
    <w:rsid w:val="006F620F"/>
    <w:rsid w:val="006F6876"/>
    <w:rsid w:val="007015EA"/>
    <w:rsid w:val="00701DAD"/>
    <w:rsid w:val="007023F0"/>
    <w:rsid w:val="007049B6"/>
    <w:rsid w:val="00704F0D"/>
    <w:rsid w:val="007062E0"/>
    <w:rsid w:val="0070659E"/>
    <w:rsid w:val="0070739F"/>
    <w:rsid w:val="00711FFD"/>
    <w:rsid w:val="00712FB7"/>
    <w:rsid w:val="00714AAB"/>
    <w:rsid w:val="00716773"/>
    <w:rsid w:val="00717405"/>
    <w:rsid w:val="00717436"/>
    <w:rsid w:val="00720683"/>
    <w:rsid w:val="007232B3"/>
    <w:rsid w:val="00723546"/>
    <w:rsid w:val="007254AE"/>
    <w:rsid w:val="007271E4"/>
    <w:rsid w:val="007309CE"/>
    <w:rsid w:val="00732284"/>
    <w:rsid w:val="007325E7"/>
    <w:rsid w:val="00732F10"/>
    <w:rsid w:val="007342EF"/>
    <w:rsid w:val="00734E94"/>
    <w:rsid w:val="0073592E"/>
    <w:rsid w:val="00736BCC"/>
    <w:rsid w:val="007375CC"/>
    <w:rsid w:val="00740878"/>
    <w:rsid w:val="00740C09"/>
    <w:rsid w:val="00741FF1"/>
    <w:rsid w:val="00743BBE"/>
    <w:rsid w:val="00743E75"/>
    <w:rsid w:val="00743F6C"/>
    <w:rsid w:val="00744471"/>
    <w:rsid w:val="00744F2C"/>
    <w:rsid w:val="00745355"/>
    <w:rsid w:val="007454A5"/>
    <w:rsid w:val="0074557F"/>
    <w:rsid w:val="00747091"/>
    <w:rsid w:val="00747793"/>
    <w:rsid w:val="00747DAC"/>
    <w:rsid w:val="00747DDB"/>
    <w:rsid w:val="00750FF1"/>
    <w:rsid w:val="0075198F"/>
    <w:rsid w:val="00754B2B"/>
    <w:rsid w:val="007604C3"/>
    <w:rsid w:val="00760958"/>
    <w:rsid w:val="00761958"/>
    <w:rsid w:val="00763887"/>
    <w:rsid w:val="007670D7"/>
    <w:rsid w:val="00771B19"/>
    <w:rsid w:val="0077342F"/>
    <w:rsid w:val="00773F26"/>
    <w:rsid w:val="0077442A"/>
    <w:rsid w:val="00774738"/>
    <w:rsid w:val="00774D43"/>
    <w:rsid w:val="00775843"/>
    <w:rsid w:val="00776591"/>
    <w:rsid w:val="00776BEA"/>
    <w:rsid w:val="00777132"/>
    <w:rsid w:val="007777F3"/>
    <w:rsid w:val="00777F02"/>
    <w:rsid w:val="0078011C"/>
    <w:rsid w:val="007806D1"/>
    <w:rsid w:val="00780921"/>
    <w:rsid w:val="00780BDF"/>
    <w:rsid w:val="00781130"/>
    <w:rsid w:val="00781E64"/>
    <w:rsid w:val="00782467"/>
    <w:rsid w:val="00783EF0"/>
    <w:rsid w:val="00785330"/>
    <w:rsid w:val="007854D3"/>
    <w:rsid w:val="00785C55"/>
    <w:rsid w:val="00785CC9"/>
    <w:rsid w:val="0078653B"/>
    <w:rsid w:val="0078719A"/>
    <w:rsid w:val="007910F6"/>
    <w:rsid w:val="00791646"/>
    <w:rsid w:val="007945AB"/>
    <w:rsid w:val="007973B7"/>
    <w:rsid w:val="00797449"/>
    <w:rsid w:val="007A0767"/>
    <w:rsid w:val="007A1B53"/>
    <w:rsid w:val="007A1E86"/>
    <w:rsid w:val="007A2140"/>
    <w:rsid w:val="007A23C3"/>
    <w:rsid w:val="007A3DCE"/>
    <w:rsid w:val="007A4C00"/>
    <w:rsid w:val="007A5454"/>
    <w:rsid w:val="007A6C7F"/>
    <w:rsid w:val="007A7119"/>
    <w:rsid w:val="007A772D"/>
    <w:rsid w:val="007B1385"/>
    <w:rsid w:val="007B152E"/>
    <w:rsid w:val="007B29C9"/>
    <w:rsid w:val="007B3BE3"/>
    <w:rsid w:val="007B415D"/>
    <w:rsid w:val="007B44B5"/>
    <w:rsid w:val="007B4C9E"/>
    <w:rsid w:val="007B5193"/>
    <w:rsid w:val="007B5202"/>
    <w:rsid w:val="007B68E0"/>
    <w:rsid w:val="007C01FA"/>
    <w:rsid w:val="007C2993"/>
    <w:rsid w:val="007C2C00"/>
    <w:rsid w:val="007C3005"/>
    <w:rsid w:val="007C3378"/>
    <w:rsid w:val="007C4052"/>
    <w:rsid w:val="007C43CB"/>
    <w:rsid w:val="007C54C2"/>
    <w:rsid w:val="007C55EE"/>
    <w:rsid w:val="007C58D6"/>
    <w:rsid w:val="007C6944"/>
    <w:rsid w:val="007D01E6"/>
    <w:rsid w:val="007D0606"/>
    <w:rsid w:val="007D1328"/>
    <w:rsid w:val="007D1889"/>
    <w:rsid w:val="007D2921"/>
    <w:rsid w:val="007D3C18"/>
    <w:rsid w:val="007D55E4"/>
    <w:rsid w:val="007D594A"/>
    <w:rsid w:val="007D6753"/>
    <w:rsid w:val="007D7133"/>
    <w:rsid w:val="007E0BD4"/>
    <w:rsid w:val="007E127D"/>
    <w:rsid w:val="007E1FF0"/>
    <w:rsid w:val="007E3224"/>
    <w:rsid w:val="007E440C"/>
    <w:rsid w:val="007E4411"/>
    <w:rsid w:val="007E4EE0"/>
    <w:rsid w:val="007E75E7"/>
    <w:rsid w:val="007F0433"/>
    <w:rsid w:val="007F0A3C"/>
    <w:rsid w:val="007F0B68"/>
    <w:rsid w:val="007F1BC0"/>
    <w:rsid w:val="007F342F"/>
    <w:rsid w:val="007F3447"/>
    <w:rsid w:val="007F6727"/>
    <w:rsid w:val="007F70AB"/>
    <w:rsid w:val="0080057E"/>
    <w:rsid w:val="008013A5"/>
    <w:rsid w:val="00801AA1"/>
    <w:rsid w:val="008029C3"/>
    <w:rsid w:val="00803119"/>
    <w:rsid w:val="0080516D"/>
    <w:rsid w:val="008064B8"/>
    <w:rsid w:val="008069C8"/>
    <w:rsid w:val="00811330"/>
    <w:rsid w:val="008122FE"/>
    <w:rsid w:val="00812CFA"/>
    <w:rsid w:val="00813C36"/>
    <w:rsid w:val="00814A2E"/>
    <w:rsid w:val="00821E75"/>
    <w:rsid w:val="0082423D"/>
    <w:rsid w:val="008248FE"/>
    <w:rsid w:val="0082553E"/>
    <w:rsid w:val="008261E1"/>
    <w:rsid w:val="00830EAB"/>
    <w:rsid w:val="00831F81"/>
    <w:rsid w:val="0083407E"/>
    <w:rsid w:val="00836158"/>
    <w:rsid w:val="00836A15"/>
    <w:rsid w:val="008372A6"/>
    <w:rsid w:val="008410B6"/>
    <w:rsid w:val="00842DC3"/>
    <w:rsid w:val="00844518"/>
    <w:rsid w:val="00844D16"/>
    <w:rsid w:val="00844D30"/>
    <w:rsid w:val="00844F0E"/>
    <w:rsid w:val="008451C5"/>
    <w:rsid w:val="008502D7"/>
    <w:rsid w:val="00851A03"/>
    <w:rsid w:val="00854CAA"/>
    <w:rsid w:val="00857A57"/>
    <w:rsid w:val="00860D72"/>
    <w:rsid w:val="00860DD2"/>
    <w:rsid w:val="00861A81"/>
    <w:rsid w:val="008625A1"/>
    <w:rsid w:val="00870FBA"/>
    <w:rsid w:val="00871276"/>
    <w:rsid w:val="00871DF7"/>
    <w:rsid w:val="00872817"/>
    <w:rsid w:val="00872C56"/>
    <w:rsid w:val="00875E6E"/>
    <w:rsid w:val="0087783A"/>
    <w:rsid w:val="00881CBF"/>
    <w:rsid w:val="00881F0D"/>
    <w:rsid w:val="008821FC"/>
    <w:rsid w:val="00882350"/>
    <w:rsid w:val="00882478"/>
    <w:rsid w:val="00886A86"/>
    <w:rsid w:val="0088784C"/>
    <w:rsid w:val="00887E68"/>
    <w:rsid w:val="008926AE"/>
    <w:rsid w:val="008973AA"/>
    <w:rsid w:val="008A0C6F"/>
    <w:rsid w:val="008A0CFF"/>
    <w:rsid w:val="008A1F4C"/>
    <w:rsid w:val="008A341D"/>
    <w:rsid w:val="008A4985"/>
    <w:rsid w:val="008A5346"/>
    <w:rsid w:val="008A5E5B"/>
    <w:rsid w:val="008A729B"/>
    <w:rsid w:val="008B30D0"/>
    <w:rsid w:val="008B50F3"/>
    <w:rsid w:val="008B5572"/>
    <w:rsid w:val="008B5A05"/>
    <w:rsid w:val="008B6474"/>
    <w:rsid w:val="008B6845"/>
    <w:rsid w:val="008C2704"/>
    <w:rsid w:val="008C6B5A"/>
    <w:rsid w:val="008D1941"/>
    <w:rsid w:val="008D245A"/>
    <w:rsid w:val="008D35E9"/>
    <w:rsid w:val="008D41D4"/>
    <w:rsid w:val="008D49AF"/>
    <w:rsid w:val="008D516D"/>
    <w:rsid w:val="008D59F0"/>
    <w:rsid w:val="008E22B1"/>
    <w:rsid w:val="008E3EA0"/>
    <w:rsid w:val="008E3F14"/>
    <w:rsid w:val="008E44ED"/>
    <w:rsid w:val="008E61C6"/>
    <w:rsid w:val="008E7175"/>
    <w:rsid w:val="008F065F"/>
    <w:rsid w:val="008F25BB"/>
    <w:rsid w:val="008F2B19"/>
    <w:rsid w:val="008F3B34"/>
    <w:rsid w:val="008F3DFE"/>
    <w:rsid w:val="008F5031"/>
    <w:rsid w:val="00900D0B"/>
    <w:rsid w:val="00901839"/>
    <w:rsid w:val="00904272"/>
    <w:rsid w:val="00904B40"/>
    <w:rsid w:val="00905E27"/>
    <w:rsid w:val="009060B8"/>
    <w:rsid w:val="00911CD1"/>
    <w:rsid w:val="00913334"/>
    <w:rsid w:val="00914B6E"/>
    <w:rsid w:val="00922A79"/>
    <w:rsid w:val="00926703"/>
    <w:rsid w:val="009267D9"/>
    <w:rsid w:val="009275F5"/>
    <w:rsid w:val="00930468"/>
    <w:rsid w:val="00930569"/>
    <w:rsid w:val="0093072D"/>
    <w:rsid w:val="00930D7E"/>
    <w:rsid w:val="0093740C"/>
    <w:rsid w:val="009434EA"/>
    <w:rsid w:val="00944983"/>
    <w:rsid w:val="00944E13"/>
    <w:rsid w:val="00951B97"/>
    <w:rsid w:val="00951F59"/>
    <w:rsid w:val="00952D71"/>
    <w:rsid w:val="009532C2"/>
    <w:rsid w:val="00953C9A"/>
    <w:rsid w:val="00954685"/>
    <w:rsid w:val="00956F74"/>
    <w:rsid w:val="009573F5"/>
    <w:rsid w:val="00961F69"/>
    <w:rsid w:val="00964146"/>
    <w:rsid w:val="0096437D"/>
    <w:rsid w:val="009661F3"/>
    <w:rsid w:val="009679F5"/>
    <w:rsid w:val="009733DF"/>
    <w:rsid w:val="00973DDD"/>
    <w:rsid w:val="0097448A"/>
    <w:rsid w:val="00974694"/>
    <w:rsid w:val="00975794"/>
    <w:rsid w:val="00975E65"/>
    <w:rsid w:val="00976150"/>
    <w:rsid w:val="00976938"/>
    <w:rsid w:val="00976D42"/>
    <w:rsid w:val="009807F9"/>
    <w:rsid w:val="00980E4E"/>
    <w:rsid w:val="00982363"/>
    <w:rsid w:val="009823A3"/>
    <w:rsid w:val="00983B67"/>
    <w:rsid w:val="00984868"/>
    <w:rsid w:val="00984EC8"/>
    <w:rsid w:val="009860D1"/>
    <w:rsid w:val="009861BA"/>
    <w:rsid w:val="00986EE6"/>
    <w:rsid w:val="00991550"/>
    <w:rsid w:val="009915F0"/>
    <w:rsid w:val="00995B21"/>
    <w:rsid w:val="009A2638"/>
    <w:rsid w:val="009A3415"/>
    <w:rsid w:val="009A5485"/>
    <w:rsid w:val="009A6862"/>
    <w:rsid w:val="009B0FBC"/>
    <w:rsid w:val="009B250A"/>
    <w:rsid w:val="009B2BA8"/>
    <w:rsid w:val="009B3C12"/>
    <w:rsid w:val="009B6AD1"/>
    <w:rsid w:val="009B7B12"/>
    <w:rsid w:val="009C5332"/>
    <w:rsid w:val="009C5DA8"/>
    <w:rsid w:val="009D08A1"/>
    <w:rsid w:val="009D7097"/>
    <w:rsid w:val="009D7548"/>
    <w:rsid w:val="009E1A99"/>
    <w:rsid w:val="009E2382"/>
    <w:rsid w:val="009E250A"/>
    <w:rsid w:val="009E2A45"/>
    <w:rsid w:val="009E3026"/>
    <w:rsid w:val="009E3845"/>
    <w:rsid w:val="009E6C61"/>
    <w:rsid w:val="009F1432"/>
    <w:rsid w:val="009F16CA"/>
    <w:rsid w:val="009F3ECE"/>
    <w:rsid w:val="009F4587"/>
    <w:rsid w:val="009F600F"/>
    <w:rsid w:val="009F62D6"/>
    <w:rsid w:val="00A00B1B"/>
    <w:rsid w:val="00A026D5"/>
    <w:rsid w:val="00A028C0"/>
    <w:rsid w:val="00A02DC4"/>
    <w:rsid w:val="00A05DF5"/>
    <w:rsid w:val="00A07B31"/>
    <w:rsid w:val="00A14A55"/>
    <w:rsid w:val="00A17935"/>
    <w:rsid w:val="00A17F39"/>
    <w:rsid w:val="00A2136D"/>
    <w:rsid w:val="00A22410"/>
    <w:rsid w:val="00A22880"/>
    <w:rsid w:val="00A22C74"/>
    <w:rsid w:val="00A22E48"/>
    <w:rsid w:val="00A23036"/>
    <w:rsid w:val="00A24DA6"/>
    <w:rsid w:val="00A26C30"/>
    <w:rsid w:val="00A27C5B"/>
    <w:rsid w:val="00A30C49"/>
    <w:rsid w:val="00A31363"/>
    <w:rsid w:val="00A3157C"/>
    <w:rsid w:val="00A33550"/>
    <w:rsid w:val="00A34CC2"/>
    <w:rsid w:val="00A360D5"/>
    <w:rsid w:val="00A365B1"/>
    <w:rsid w:val="00A3710D"/>
    <w:rsid w:val="00A43C25"/>
    <w:rsid w:val="00A44101"/>
    <w:rsid w:val="00A455DD"/>
    <w:rsid w:val="00A5217A"/>
    <w:rsid w:val="00A52B0E"/>
    <w:rsid w:val="00A53630"/>
    <w:rsid w:val="00A55E24"/>
    <w:rsid w:val="00A567BE"/>
    <w:rsid w:val="00A574C8"/>
    <w:rsid w:val="00A60AE1"/>
    <w:rsid w:val="00A61B44"/>
    <w:rsid w:val="00A62703"/>
    <w:rsid w:val="00A63B31"/>
    <w:rsid w:val="00A67BFF"/>
    <w:rsid w:val="00A70199"/>
    <w:rsid w:val="00A71866"/>
    <w:rsid w:val="00A73A72"/>
    <w:rsid w:val="00A73BA2"/>
    <w:rsid w:val="00A74E48"/>
    <w:rsid w:val="00A767D8"/>
    <w:rsid w:val="00A82D2B"/>
    <w:rsid w:val="00A840CC"/>
    <w:rsid w:val="00A84AEC"/>
    <w:rsid w:val="00A84F59"/>
    <w:rsid w:val="00A858FA"/>
    <w:rsid w:val="00A9692A"/>
    <w:rsid w:val="00AA6A7B"/>
    <w:rsid w:val="00AA7540"/>
    <w:rsid w:val="00AB2E89"/>
    <w:rsid w:val="00AB47EB"/>
    <w:rsid w:val="00AB694C"/>
    <w:rsid w:val="00AC0487"/>
    <w:rsid w:val="00AC2B02"/>
    <w:rsid w:val="00AC2ECD"/>
    <w:rsid w:val="00AC3D48"/>
    <w:rsid w:val="00AC496E"/>
    <w:rsid w:val="00AC6745"/>
    <w:rsid w:val="00AC791C"/>
    <w:rsid w:val="00AD0785"/>
    <w:rsid w:val="00AD0ACC"/>
    <w:rsid w:val="00AD157A"/>
    <w:rsid w:val="00AD3CAD"/>
    <w:rsid w:val="00AD5A7A"/>
    <w:rsid w:val="00AD6B66"/>
    <w:rsid w:val="00AD771F"/>
    <w:rsid w:val="00AE012F"/>
    <w:rsid w:val="00AE2897"/>
    <w:rsid w:val="00AE3260"/>
    <w:rsid w:val="00AE4D3A"/>
    <w:rsid w:val="00AE6452"/>
    <w:rsid w:val="00AE7CC0"/>
    <w:rsid w:val="00AE7D7A"/>
    <w:rsid w:val="00AF0B72"/>
    <w:rsid w:val="00AF1051"/>
    <w:rsid w:val="00AF1493"/>
    <w:rsid w:val="00AF2434"/>
    <w:rsid w:val="00AF26F5"/>
    <w:rsid w:val="00AF2925"/>
    <w:rsid w:val="00AF40B6"/>
    <w:rsid w:val="00AF4B71"/>
    <w:rsid w:val="00AF5C84"/>
    <w:rsid w:val="00AF7127"/>
    <w:rsid w:val="00AF73E3"/>
    <w:rsid w:val="00B01403"/>
    <w:rsid w:val="00B014FF"/>
    <w:rsid w:val="00B017A0"/>
    <w:rsid w:val="00B017C3"/>
    <w:rsid w:val="00B021B4"/>
    <w:rsid w:val="00B024A3"/>
    <w:rsid w:val="00B06E94"/>
    <w:rsid w:val="00B078DF"/>
    <w:rsid w:val="00B07D03"/>
    <w:rsid w:val="00B103CD"/>
    <w:rsid w:val="00B1128E"/>
    <w:rsid w:val="00B12832"/>
    <w:rsid w:val="00B12FB1"/>
    <w:rsid w:val="00B150AF"/>
    <w:rsid w:val="00B16ED0"/>
    <w:rsid w:val="00B2186E"/>
    <w:rsid w:val="00B26418"/>
    <w:rsid w:val="00B27026"/>
    <w:rsid w:val="00B27711"/>
    <w:rsid w:val="00B277CA"/>
    <w:rsid w:val="00B3043F"/>
    <w:rsid w:val="00B339EC"/>
    <w:rsid w:val="00B3401C"/>
    <w:rsid w:val="00B3581E"/>
    <w:rsid w:val="00B37015"/>
    <w:rsid w:val="00B378BA"/>
    <w:rsid w:val="00B407FE"/>
    <w:rsid w:val="00B41585"/>
    <w:rsid w:val="00B41BCD"/>
    <w:rsid w:val="00B41EE5"/>
    <w:rsid w:val="00B42962"/>
    <w:rsid w:val="00B42F37"/>
    <w:rsid w:val="00B4313F"/>
    <w:rsid w:val="00B46A24"/>
    <w:rsid w:val="00B470C0"/>
    <w:rsid w:val="00B50F09"/>
    <w:rsid w:val="00B53CD0"/>
    <w:rsid w:val="00B55DE6"/>
    <w:rsid w:val="00B6047E"/>
    <w:rsid w:val="00B613E9"/>
    <w:rsid w:val="00B615D5"/>
    <w:rsid w:val="00B61912"/>
    <w:rsid w:val="00B622DD"/>
    <w:rsid w:val="00B62E49"/>
    <w:rsid w:val="00B64167"/>
    <w:rsid w:val="00B64744"/>
    <w:rsid w:val="00B64F10"/>
    <w:rsid w:val="00B677B5"/>
    <w:rsid w:val="00B714A0"/>
    <w:rsid w:val="00B75A3D"/>
    <w:rsid w:val="00B776FF"/>
    <w:rsid w:val="00B80AC4"/>
    <w:rsid w:val="00B82FA3"/>
    <w:rsid w:val="00B832A4"/>
    <w:rsid w:val="00B8423D"/>
    <w:rsid w:val="00B853CF"/>
    <w:rsid w:val="00B936FB"/>
    <w:rsid w:val="00B944D7"/>
    <w:rsid w:val="00BA1785"/>
    <w:rsid w:val="00BA2C45"/>
    <w:rsid w:val="00BA3D53"/>
    <w:rsid w:val="00BA4EC7"/>
    <w:rsid w:val="00BA50DA"/>
    <w:rsid w:val="00BA5E0F"/>
    <w:rsid w:val="00BA7331"/>
    <w:rsid w:val="00BA7AFE"/>
    <w:rsid w:val="00BA7C82"/>
    <w:rsid w:val="00BB06E5"/>
    <w:rsid w:val="00BB0A74"/>
    <w:rsid w:val="00BB3F41"/>
    <w:rsid w:val="00BB5A7D"/>
    <w:rsid w:val="00BB766C"/>
    <w:rsid w:val="00BB7F2B"/>
    <w:rsid w:val="00BC3943"/>
    <w:rsid w:val="00BC40DD"/>
    <w:rsid w:val="00BC6211"/>
    <w:rsid w:val="00BC6262"/>
    <w:rsid w:val="00BD0B65"/>
    <w:rsid w:val="00BD13F4"/>
    <w:rsid w:val="00BD15CB"/>
    <w:rsid w:val="00BD1E9C"/>
    <w:rsid w:val="00BD4BDA"/>
    <w:rsid w:val="00BD4CD2"/>
    <w:rsid w:val="00BD5837"/>
    <w:rsid w:val="00BD6216"/>
    <w:rsid w:val="00BD7190"/>
    <w:rsid w:val="00BE1712"/>
    <w:rsid w:val="00BE1B7E"/>
    <w:rsid w:val="00BE277E"/>
    <w:rsid w:val="00BE44EC"/>
    <w:rsid w:val="00BF04D8"/>
    <w:rsid w:val="00BF0A94"/>
    <w:rsid w:val="00BF30A1"/>
    <w:rsid w:val="00BF620F"/>
    <w:rsid w:val="00BF72E5"/>
    <w:rsid w:val="00C005E4"/>
    <w:rsid w:val="00C01973"/>
    <w:rsid w:val="00C0205D"/>
    <w:rsid w:val="00C0233A"/>
    <w:rsid w:val="00C02D4E"/>
    <w:rsid w:val="00C06097"/>
    <w:rsid w:val="00C0623D"/>
    <w:rsid w:val="00C0730D"/>
    <w:rsid w:val="00C10556"/>
    <w:rsid w:val="00C15FFE"/>
    <w:rsid w:val="00C16999"/>
    <w:rsid w:val="00C17651"/>
    <w:rsid w:val="00C201BB"/>
    <w:rsid w:val="00C2084F"/>
    <w:rsid w:val="00C2242E"/>
    <w:rsid w:val="00C230DF"/>
    <w:rsid w:val="00C23895"/>
    <w:rsid w:val="00C244BC"/>
    <w:rsid w:val="00C251E6"/>
    <w:rsid w:val="00C33B1E"/>
    <w:rsid w:val="00C33B4B"/>
    <w:rsid w:val="00C34019"/>
    <w:rsid w:val="00C34FC5"/>
    <w:rsid w:val="00C37786"/>
    <w:rsid w:val="00C42460"/>
    <w:rsid w:val="00C42A80"/>
    <w:rsid w:val="00C44BC8"/>
    <w:rsid w:val="00C46BBD"/>
    <w:rsid w:val="00C508B9"/>
    <w:rsid w:val="00C50C89"/>
    <w:rsid w:val="00C51E39"/>
    <w:rsid w:val="00C52262"/>
    <w:rsid w:val="00C52456"/>
    <w:rsid w:val="00C52DF4"/>
    <w:rsid w:val="00C52FEF"/>
    <w:rsid w:val="00C55BD7"/>
    <w:rsid w:val="00C60ACA"/>
    <w:rsid w:val="00C60D54"/>
    <w:rsid w:val="00C64640"/>
    <w:rsid w:val="00C64A87"/>
    <w:rsid w:val="00C65732"/>
    <w:rsid w:val="00C72779"/>
    <w:rsid w:val="00C73B67"/>
    <w:rsid w:val="00C73F7D"/>
    <w:rsid w:val="00C770A4"/>
    <w:rsid w:val="00C801E5"/>
    <w:rsid w:val="00C8110D"/>
    <w:rsid w:val="00C818B8"/>
    <w:rsid w:val="00C82147"/>
    <w:rsid w:val="00C85901"/>
    <w:rsid w:val="00C871A7"/>
    <w:rsid w:val="00C9057B"/>
    <w:rsid w:val="00C9195B"/>
    <w:rsid w:val="00C92744"/>
    <w:rsid w:val="00C96D45"/>
    <w:rsid w:val="00C97C2C"/>
    <w:rsid w:val="00CA04B1"/>
    <w:rsid w:val="00CA3B92"/>
    <w:rsid w:val="00CA3DBE"/>
    <w:rsid w:val="00CA4D21"/>
    <w:rsid w:val="00CA68A6"/>
    <w:rsid w:val="00CA6D12"/>
    <w:rsid w:val="00CB0570"/>
    <w:rsid w:val="00CB658C"/>
    <w:rsid w:val="00CB78DE"/>
    <w:rsid w:val="00CC05AB"/>
    <w:rsid w:val="00CC1B10"/>
    <w:rsid w:val="00CC27FE"/>
    <w:rsid w:val="00CC3D99"/>
    <w:rsid w:val="00CC4A4C"/>
    <w:rsid w:val="00CC540D"/>
    <w:rsid w:val="00CC5CF9"/>
    <w:rsid w:val="00CC770D"/>
    <w:rsid w:val="00CD207F"/>
    <w:rsid w:val="00CD3FDE"/>
    <w:rsid w:val="00CD48F4"/>
    <w:rsid w:val="00CD55D0"/>
    <w:rsid w:val="00CD6546"/>
    <w:rsid w:val="00CE1C6A"/>
    <w:rsid w:val="00CE273D"/>
    <w:rsid w:val="00CE2849"/>
    <w:rsid w:val="00CE35B5"/>
    <w:rsid w:val="00CE552C"/>
    <w:rsid w:val="00CF0386"/>
    <w:rsid w:val="00CF5F54"/>
    <w:rsid w:val="00CF6E47"/>
    <w:rsid w:val="00D018D4"/>
    <w:rsid w:val="00D02768"/>
    <w:rsid w:val="00D05953"/>
    <w:rsid w:val="00D10129"/>
    <w:rsid w:val="00D1522B"/>
    <w:rsid w:val="00D1544A"/>
    <w:rsid w:val="00D15D95"/>
    <w:rsid w:val="00D16E48"/>
    <w:rsid w:val="00D17C8E"/>
    <w:rsid w:val="00D216E4"/>
    <w:rsid w:val="00D22E98"/>
    <w:rsid w:val="00D25EEC"/>
    <w:rsid w:val="00D27039"/>
    <w:rsid w:val="00D272E5"/>
    <w:rsid w:val="00D3049B"/>
    <w:rsid w:val="00D30A1D"/>
    <w:rsid w:val="00D32CAB"/>
    <w:rsid w:val="00D35140"/>
    <w:rsid w:val="00D37B36"/>
    <w:rsid w:val="00D40262"/>
    <w:rsid w:val="00D412B8"/>
    <w:rsid w:val="00D44584"/>
    <w:rsid w:val="00D46083"/>
    <w:rsid w:val="00D46F44"/>
    <w:rsid w:val="00D471E1"/>
    <w:rsid w:val="00D47D34"/>
    <w:rsid w:val="00D5063C"/>
    <w:rsid w:val="00D507C7"/>
    <w:rsid w:val="00D507CD"/>
    <w:rsid w:val="00D50A0E"/>
    <w:rsid w:val="00D5121B"/>
    <w:rsid w:val="00D52D8B"/>
    <w:rsid w:val="00D538FC"/>
    <w:rsid w:val="00D5411A"/>
    <w:rsid w:val="00D54C3E"/>
    <w:rsid w:val="00D57DED"/>
    <w:rsid w:val="00D60220"/>
    <w:rsid w:val="00D62836"/>
    <w:rsid w:val="00D64E81"/>
    <w:rsid w:val="00D64F45"/>
    <w:rsid w:val="00D66627"/>
    <w:rsid w:val="00D66745"/>
    <w:rsid w:val="00D667A2"/>
    <w:rsid w:val="00D71933"/>
    <w:rsid w:val="00D71A86"/>
    <w:rsid w:val="00D722ED"/>
    <w:rsid w:val="00D73A4C"/>
    <w:rsid w:val="00D746BD"/>
    <w:rsid w:val="00D749B0"/>
    <w:rsid w:val="00D74A7C"/>
    <w:rsid w:val="00D76A9E"/>
    <w:rsid w:val="00D81B2E"/>
    <w:rsid w:val="00D821DF"/>
    <w:rsid w:val="00D8265F"/>
    <w:rsid w:val="00D82C1A"/>
    <w:rsid w:val="00D8438C"/>
    <w:rsid w:val="00D8497E"/>
    <w:rsid w:val="00D8714F"/>
    <w:rsid w:val="00D90066"/>
    <w:rsid w:val="00D90DBF"/>
    <w:rsid w:val="00D91C43"/>
    <w:rsid w:val="00D939D9"/>
    <w:rsid w:val="00D941A3"/>
    <w:rsid w:val="00D9486E"/>
    <w:rsid w:val="00D94A65"/>
    <w:rsid w:val="00DA186E"/>
    <w:rsid w:val="00DA4448"/>
    <w:rsid w:val="00DA6305"/>
    <w:rsid w:val="00DA7B9E"/>
    <w:rsid w:val="00DB00D9"/>
    <w:rsid w:val="00DB0D6A"/>
    <w:rsid w:val="00DB2B61"/>
    <w:rsid w:val="00DB2E91"/>
    <w:rsid w:val="00DB4091"/>
    <w:rsid w:val="00DB4445"/>
    <w:rsid w:val="00DC12F5"/>
    <w:rsid w:val="00DC162A"/>
    <w:rsid w:val="00DC4A81"/>
    <w:rsid w:val="00DD2ECB"/>
    <w:rsid w:val="00DD5476"/>
    <w:rsid w:val="00DD5769"/>
    <w:rsid w:val="00DD57C3"/>
    <w:rsid w:val="00DE0818"/>
    <w:rsid w:val="00DE1284"/>
    <w:rsid w:val="00DE203E"/>
    <w:rsid w:val="00DE2A9C"/>
    <w:rsid w:val="00DE7710"/>
    <w:rsid w:val="00DE7A4F"/>
    <w:rsid w:val="00DF11E3"/>
    <w:rsid w:val="00DF2061"/>
    <w:rsid w:val="00DF5104"/>
    <w:rsid w:val="00DF5B5A"/>
    <w:rsid w:val="00DF6598"/>
    <w:rsid w:val="00DF6FF7"/>
    <w:rsid w:val="00E00B64"/>
    <w:rsid w:val="00E035D4"/>
    <w:rsid w:val="00E03F35"/>
    <w:rsid w:val="00E1065C"/>
    <w:rsid w:val="00E119C5"/>
    <w:rsid w:val="00E11EED"/>
    <w:rsid w:val="00E137D3"/>
    <w:rsid w:val="00E14306"/>
    <w:rsid w:val="00E21086"/>
    <w:rsid w:val="00E2148D"/>
    <w:rsid w:val="00E22047"/>
    <w:rsid w:val="00E22C7C"/>
    <w:rsid w:val="00E25089"/>
    <w:rsid w:val="00E25F98"/>
    <w:rsid w:val="00E26FEC"/>
    <w:rsid w:val="00E2702F"/>
    <w:rsid w:val="00E27C43"/>
    <w:rsid w:val="00E340B8"/>
    <w:rsid w:val="00E356BB"/>
    <w:rsid w:val="00E373C2"/>
    <w:rsid w:val="00E40325"/>
    <w:rsid w:val="00E414E7"/>
    <w:rsid w:val="00E420F0"/>
    <w:rsid w:val="00E431A7"/>
    <w:rsid w:val="00E43EEF"/>
    <w:rsid w:val="00E44194"/>
    <w:rsid w:val="00E44D1D"/>
    <w:rsid w:val="00E5049A"/>
    <w:rsid w:val="00E52C24"/>
    <w:rsid w:val="00E52C90"/>
    <w:rsid w:val="00E5302B"/>
    <w:rsid w:val="00E53036"/>
    <w:rsid w:val="00E54561"/>
    <w:rsid w:val="00E57BB8"/>
    <w:rsid w:val="00E60FE1"/>
    <w:rsid w:val="00E6139F"/>
    <w:rsid w:val="00E6186B"/>
    <w:rsid w:val="00E619D9"/>
    <w:rsid w:val="00E61DE8"/>
    <w:rsid w:val="00E62D01"/>
    <w:rsid w:val="00E63403"/>
    <w:rsid w:val="00E6615E"/>
    <w:rsid w:val="00E66518"/>
    <w:rsid w:val="00E6687B"/>
    <w:rsid w:val="00E66984"/>
    <w:rsid w:val="00E670F2"/>
    <w:rsid w:val="00E671F1"/>
    <w:rsid w:val="00E70978"/>
    <w:rsid w:val="00E71064"/>
    <w:rsid w:val="00E7154A"/>
    <w:rsid w:val="00E720B2"/>
    <w:rsid w:val="00E72959"/>
    <w:rsid w:val="00E72A9C"/>
    <w:rsid w:val="00E7319A"/>
    <w:rsid w:val="00E73209"/>
    <w:rsid w:val="00E74665"/>
    <w:rsid w:val="00E753C8"/>
    <w:rsid w:val="00E77ADB"/>
    <w:rsid w:val="00E808A8"/>
    <w:rsid w:val="00E83EB7"/>
    <w:rsid w:val="00E85526"/>
    <w:rsid w:val="00E90E08"/>
    <w:rsid w:val="00E911C7"/>
    <w:rsid w:val="00E92F54"/>
    <w:rsid w:val="00E95C14"/>
    <w:rsid w:val="00E977CF"/>
    <w:rsid w:val="00EA091D"/>
    <w:rsid w:val="00EA1715"/>
    <w:rsid w:val="00EA20C4"/>
    <w:rsid w:val="00EA2389"/>
    <w:rsid w:val="00EA2534"/>
    <w:rsid w:val="00EA2627"/>
    <w:rsid w:val="00EA3288"/>
    <w:rsid w:val="00EA39CB"/>
    <w:rsid w:val="00EA6464"/>
    <w:rsid w:val="00EB14B4"/>
    <w:rsid w:val="00EB351E"/>
    <w:rsid w:val="00EB4032"/>
    <w:rsid w:val="00EB56E3"/>
    <w:rsid w:val="00EB5ADB"/>
    <w:rsid w:val="00EB70E5"/>
    <w:rsid w:val="00EC0A01"/>
    <w:rsid w:val="00ED08CE"/>
    <w:rsid w:val="00ED5530"/>
    <w:rsid w:val="00ED6A72"/>
    <w:rsid w:val="00ED73B1"/>
    <w:rsid w:val="00EE1D34"/>
    <w:rsid w:val="00EE40D7"/>
    <w:rsid w:val="00EE4FEA"/>
    <w:rsid w:val="00EE5A2C"/>
    <w:rsid w:val="00EE65EF"/>
    <w:rsid w:val="00EE75F2"/>
    <w:rsid w:val="00EF1477"/>
    <w:rsid w:val="00EF386A"/>
    <w:rsid w:val="00EF6277"/>
    <w:rsid w:val="00EF6B48"/>
    <w:rsid w:val="00EF7BBD"/>
    <w:rsid w:val="00F00861"/>
    <w:rsid w:val="00F041FD"/>
    <w:rsid w:val="00F04B6E"/>
    <w:rsid w:val="00F0549B"/>
    <w:rsid w:val="00F05CC8"/>
    <w:rsid w:val="00F10017"/>
    <w:rsid w:val="00F10480"/>
    <w:rsid w:val="00F12962"/>
    <w:rsid w:val="00F13640"/>
    <w:rsid w:val="00F1398E"/>
    <w:rsid w:val="00F146A7"/>
    <w:rsid w:val="00F1657A"/>
    <w:rsid w:val="00F16EFE"/>
    <w:rsid w:val="00F2035C"/>
    <w:rsid w:val="00F20A43"/>
    <w:rsid w:val="00F227C6"/>
    <w:rsid w:val="00F22ABA"/>
    <w:rsid w:val="00F22B86"/>
    <w:rsid w:val="00F23DEB"/>
    <w:rsid w:val="00F24BF9"/>
    <w:rsid w:val="00F265DA"/>
    <w:rsid w:val="00F26E64"/>
    <w:rsid w:val="00F307ED"/>
    <w:rsid w:val="00F30DBA"/>
    <w:rsid w:val="00F30FA4"/>
    <w:rsid w:val="00F31E67"/>
    <w:rsid w:val="00F32E7D"/>
    <w:rsid w:val="00F3498E"/>
    <w:rsid w:val="00F34ED1"/>
    <w:rsid w:val="00F3575D"/>
    <w:rsid w:val="00F361A9"/>
    <w:rsid w:val="00F37B9E"/>
    <w:rsid w:val="00F45953"/>
    <w:rsid w:val="00F47D22"/>
    <w:rsid w:val="00F52A02"/>
    <w:rsid w:val="00F533B0"/>
    <w:rsid w:val="00F537BD"/>
    <w:rsid w:val="00F54048"/>
    <w:rsid w:val="00F55EFE"/>
    <w:rsid w:val="00F5626C"/>
    <w:rsid w:val="00F566F3"/>
    <w:rsid w:val="00F63468"/>
    <w:rsid w:val="00F64F27"/>
    <w:rsid w:val="00F70E23"/>
    <w:rsid w:val="00F761C8"/>
    <w:rsid w:val="00F768CD"/>
    <w:rsid w:val="00F77FD7"/>
    <w:rsid w:val="00F8094B"/>
    <w:rsid w:val="00F8132C"/>
    <w:rsid w:val="00F8227D"/>
    <w:rsid w:val="00F823A9"/>
    <w:rsid w:val="00F83E61"/>
    <w:rsid w:val="00F857D4"/>
    <w:rsid w:val="00F8588C"/>
    <w:rsid w:val="00F86B24"/>
    <w:rsid w:val="00F86C77"/>
    <w:rsid w:val="00F87D53"/>
    <w:rsid w:val="00F907CF"/>
    <w:rsid w:val="00F909C2"/>
    <w:rsid w:val="00F91C1A"/>
    <w:rsid w:val="00F936C8"/>
    <w:rsid w:val="00F95DE5"/>
    <w:rsid w:val="00F96801"/>
    <w:rsid w:val="00FA2F41"/>
    <w:rsid w:val="00FA41B7"/>
    <w:rsid w:val="00FA43C5"/>
    <w:rsid w:val="00FA57D3"/>
    <w:rsid w:val="00FA5BB5"/>
    <w:rsid w:val="00FB1B4F"/>
    <w:rsid w:val="00FB1DFF"/>
    <w:rsid w:val="00FB2317"/>
    <w:rsid w:val="00FB297A"/>
    <w:rsid w:val="00FB3EE2"/>
    <w:rsid w:val="00FB3FB7"/>
    <w:rsid w:val="00FB7042"/>
    <w:rsid w:val="00FB7218"/>
    <w:rsid w:val="00FC2E42"/>
    <w:rsid w:val="00FC3517"/>
    <w:rsid w:val="00FC35C1"/>
    <w:rsid w:val="00FC3C82"/>
    <w:rsid w:val="00FC51EC"/>
    <w:rsid w:val="00FD0169"/>
    <w:rsid w:val="00FD1C40"/>
    <w:rsid w:val="00FD29DA"/>
    <w:rsid w:val="00FD3DE0"/>
    <w:rsid w:val="00FD51C4"/>
    <w:rsid w:val="00FD530A"/>
    <w:rsid w:val="00FE261F"/>
    <w:rsid w:val="00FE59BE"/>
    <w:rsid w:val="00FE6807"/>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5777"/>
    <o:shapelayout v:ext="edit">
      <o:idmap v:ext="edit" data="1"/>
    </o:shapelayout>
  </w:shapeDefaults>
  <w:decimalSymbol w:val="."/>
  <w:listSeparator w:val=","/>
  <w14:docId w14:val="4AF26564"/>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uiPriority w:val="99"/>
    <w:rsid w:val="00785330"/>
    <w:pPr>
      <w:tabs>
        <w:tab w:val="center" w:pos="4320"/>
        <w:tab w:val="right" w:pos="8640"/>
      </w:tabs>
    </w:pPr>
    <w:rPr>
      <w:sz w:val="20"/>
      <w:szCs w:val="20"/>
    </w:rPr>
  </w:style>
  <w:style w:type="character" w:customStyle="1" w:styleId="FooterChar">
    <w:name w:val="Footer Char"/>
    <w:basedOn w:val="DefaultParagraphFont"/>
    <w:link w:val="Footer"/>
    <w:uiPriority w:val="99"/>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uiPriority w:val="99"/>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 w:type="paragraph" w:customStyle="1" w:styleId="Default">
    <w:name w:val="Default"/>
    <w:rsid w:val="00F22AB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1A18DE"/>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749">
      <w:bodyDiv w:val="1"/>
      <w:marLeft w:val="0"/>
      <w:marRight w:val="0"/>
      <w:marTop w:val="0"/>
      <w:marBottom w:val="0"/>
      <w:divBdr>
        <w:top w:val="none" w:sz="0" w:space="0" w:color="auto"/>
        <w:left w:val="none" w:sz="0" w:space="0" w:color="auto"/>
        <w:bottom w:val="none" w:sz="0" w:space="0" w:color="auto"/>
        <w:right w:val="none" w:sz="0" w:space="0" w:color="auto"/>
      </w:divBdr>
    </w:div>
    <w:div w:id="20976964">
      <w:bodyDiv w:val="1"/>
      <w:marLeft w:val="0"/>
      <w:marRight w:val="0"/>
      <w:marTop w:val="0"/>
      <w:marBottom w:val="0"/>
      <w:divBdr>
        <w:top w:val="none" w:sz="0" w:space="0" w:color="auto"/>
        <w:left w:val="none" w:sz="0" w:space="0" w:color="auto"/>
        <w:bottom w:val="none" w:sz="0" w:space="0" w:color="auto"/>
        <w:right w:val="none" w:sz="0" w:space="0" w:color="auto"/>
      </w:divBdr>
    </w:div>
    <w:div w:id="78336946">
      <w:bodyDiv w:val="1"/>
      <w:marLeft w:val="0"/>
      <w:marRight w:val="0"/>
      <w:marTop w:val="0"/>
      <w:marBottom w:val="0"/>
      <w:divBdr>
        <w:top w:val="none" w:sz="0" w:space="0" w:color="auto"/>
        <w:left w:val="none" w:sz="0" w:space="0" w:color="auto"/>
        <w:bottom w:val="none" w:sz="0" w:space="0" w:color="auto"/>
        <w:right w:val="none" w:sz="0" w:space="0" w:color="auto"/>
      </w:divBdr>
    </w:div>
    <w:div w:id="113601684">
      <w:bodyDiv w:val="1"/>
      <w:marLeft w:val="0"/>
      <w:marRight w:val="0"/>
      <w:marTop w:val="0"/>
      <w:marBottom w:val="0"/>
      <w:divBdr>
        <w:top w:val="none" w:sz="0" w:space="0" w:color="auto"/>
        <w:left w:val="none" w:sz="0" w:space="0" w:color="auto"/>
        <w:bottom w:val="none" w:sz="0" w:space="0" w:color="auto"/>
        <w:right w:val="none" w:sz="0" w:space="0" w:color="auto"/>
      </w:divBdr>
    </w:div>
    <w:div w:id="132799082">
      <w:bodyDiv w:val="1"/>
      <w:marLeft w:val="0"/>
      <w:marRight w:val="0"/>
      <w:marTop w:val="0"/>
      <w:marBottom w:val="0"/>
      <w:divBdr>
        <w:top w:val="none" w:sz="0" w:space="0" w:color="auto"/>
        <w:left w:val="none" w:sz="0" w:space="0" w:color="auto"/>
        <w:bottom w:val="none" w:sz="0" w:space="0" w:color="auto"/>
        <w:right w:val="none" w:sz="0" w:space="0" w:color="auto"/>
      </w:divBdr>
    </w:div>
    <w:div w:id="141772043">
      <w:bodyDiv w:val="1"/>
      <w:marLeft w:val="0"/>
      <w:marRight w:val="0"/>
      <w:marTop w:val="0"/>
      <w:marBottom w:val="0"/>
      <w:divBdr>
        <w:top w:val="none" w:sz="0" w:space="0" w:color="auto"/>
        <w:left w:val="none" w:sz="0" w:space="0" w:color="auto"/>
        <w:bottom w:val="none" w:sz="0" w:space="0" w:color="auto"/>
        <w:right w:val="none" w:sz="0" w:space="0" w:color="auto"/>
      </w:divBdr>
    </w:div>
    <w:div w:id="272370660">
      <w:bodyDiv w:val="1"/>
      <w:marLeft w:val="0"/>
      <w:marRight w:val="0"/>
      <w:marTop w:val="0"/>
      <w:marBottom w:val="0"/>
      <w:divBdr>
        <w:top w:val="none" w:sz="0" w:space="0" w:color="auto"/>
        <w:left w:val="none" w:sz="0" w:space="0" w:color="auto"/>
        <w:bottom w:val="none" w:sz="0" w:space="0" w:color="auto"/>
        <w:right w:val="none" w:sz="0" w:space="0" w:color="auto"/>
      </w:divBdr>
    </w:div>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502549171">
      <w:bodyDiv w:val="1"/>
      <w:marLeft w:val="0"/>
      <w:marRight w:val="0"/>
      <w:marTop w:val="0"/>
      <w:marBottom w:val="0"/>
      <w:divBdr>
        <w:top w:val="none" w:sz="0" w:space="0" w:color="auto"/>
        <w:left w:val="none" w:sz="0" w:space="0" w:color="auto"/>
        <w:bottom w:val="none" w:sz="0" w:space="0" w:color="auto"/>
        <w:right w:val="none" w:sz="0" w:space="0" w:color="auto"/>
      </w:divBdr>
    </w:div>
    <w:div w:id="531118065">
      <w:bodyDiv w:val="1"/>
      <w:marLeft w:val="0"/>
      <w:marRight w:val="0"/>
      <w:marTop w:val="0"/>
      <w:marBottom w:val="0"/>
      <w:divBdr>
        <w:top w:val="none" w:sz="0" w:space="0" w:color="auto"/>
        <w:left w:val="none" w:sz="0" w:space="0" w:color="auto"/>
        <w:bottom w:val="none" w:sz="0" w:space="0" w:color="auto"/>
        <w:right w:val="none" w:sz="0" w:space="0" w:color="auto"/>
      </w:divBdr>
    </w:div>
    <w:div w:id="693111775">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704448546">
      <w:bodyDiv w:val="1"/>
      <w:marLeft w:val="0"/>
      <w:marRight w:val="0"/>
      <w:marTop w:val="0"/>
      <w:marBottom w:val="0"/>
      <w:divBdr>
        <w:top w:val="none" w:sz="0" w:space="0" w:color="auto"/>
        <w:left w:val="none" w:sz="0" w:space="0" w:color="auto"/>
        <w:bottom w:val="none" w:sz="0" w:space="0" w:color="auto"/>
        <w:right w:val="none" w:sz="0" w:space="0" w:color="auto"/>
      </w:divBdr>
    </w:div>
    <w:div w:id="775445181">
      <w:bodyDiv w:val="1"/>
      <w:marLeft w:val="0"/>
      <w:marRight w:val="0"/>
      <w:marTop w:val="0"/>
      <w:marBottom w:val="0"/>
      <w:divBdr>
        <w:top w:val="none" w:sz="0" w:space="0" w:color="auto"/>
        <w:left w:val="none" w:sz="0" w:space="0" w:color="auto"/>
        <w:bottom w:val="none" w:sz="0" w:space="0" w:color="auto"/>
        <w:right w:val="none" w:sz="0" w:space="0" w:color="auto"/>
      </w:divBdr>
    </w:div>
    <w:div w:id="795290777">
      <w:bodyDiv w:val="1"/>
      <w:marLeft w:val="0"/>
      <w:marRight w:val="0"/>
      <w:marTop w:val="0"/>
      <w:marBottom w:val="0"/>
      <w:divBdr>
        <w:top w:val="none" w:sz="0" w:space="0" w:color="auto"/>
        <w:left w:val="none" w:sz="0" w:space="0" w:color="auto"/>
        <w:bottom w:val="none" w:sz="0" w:space="0" w:color="auto"/>
        <w:right w:val="none" w:sz="0" w:space="0" w:color="auto"/>
      </w:divBdr>
    </w:div>
    <w:div w:id="832451072">
      <w:bodyDiv w:val="1"/>
      <w:marLeft w:val="0"/>
      <w:marRight w:val="0"/>
      <w:marTop w:val="0"/>
      <w:marBottom w:val="0"/>
      <w:divBdr>
        <w:top w:val="none" w:sz="0" w:space="0" w:color="auto"/>
        <w:left w:val="none" w:sz="0" w:space="0" w:color="auto"/>
        <w:bottom w:val="none" w:sz="0" w:space="0" w:color="auto"/>
        <w:right w:val="none" w:sz="0" w:space="0" w:color="auto"/>
      </w:divBdr>
    </w:div>
    <w:div w:id="859246532">
      <w:bodyDiv w:val="1"/>
      <w:marLeft w:val="0"/>
      <w:marRight w:val="0"/>
      <w:marTop w:val="0"/>
      <w:marBottom w:val="0"/>
      <w:divBdr>
        <w:top w:val="none" w:sz="0" w:space="0" w:color="auto"/>
        <w:left w:val="none" w:sz="0" w:space="0" w:color="auto"/>
        <w:bottom w:val="none" w:sz="0" w:space="0" w:color="auto"/>
        <w:right w:val="none" w:sz="0" w:space="0" w:color="auto"/>
      </w:divBdr>
    </w:div>
    <w:div w:id="886187019">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103693658">
      <w:bodyDiv w:val="1"/>
      <w:marLeft w:val="0"/>
      <w:marRight w:val="0"/>
      <w:marTop w:val="0"/>
      <w:marBottom w:val="0"/>
      <w:divBdr>
        <w:top w:val="none" w:sz="0" w:space="0" w:color="auto"/>
        <w:left w:val="none" w:sz="0" w:space="0" w:color="auto"/>
        <w:bottom w:val="none" w:sz="0" w:space="0" w:color="auto"/>
        <w:right w:val="none" w:sz="0" w:space="0" w:color="auto"/>
      </w:divBdr>
    </w:div>
    <w:div w:id="1229461088">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4546813">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433547534">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60677244">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674869627">
      <w:bodyDiv w:val="1"/>
      <w:marLeft w:val="0"/>
      <w:marRight w:val="0"/>
      <w:marTop w:val="0"/>
      <w:marBottom w:val="0"/>
      <w:divBdr>
        <w:top w:val="none" w:sz="0" w:space="0" w:color="auto"/>
        <w:left w:val="none" w:sz="0" w:space="0" w:color="auto"/>
        <w:bottom w:val="none" w:sz="0" w:space="0" w:color="auto"/>
        <w:right w:val="none" w:sz="0" w:space="0" w:color="auto"/>
      </w:divBdr>
    </w:div>
    <w:div w:id="1757483128">
      <w:bodyDiv w:val="1"/>
      <w:marLeft w:val="0"/>
      <w:marRight w:val="0"/>
      <w:marTop w:val="0"/>
      <w:marBottom w:val="0"/>
      <w:divBdr>
        <w:top w:val="none" w:sz="0" w:space="0" w:color="auto"/>
        <w:left w:val="none" w:sz="0" w:space="0" w:color="auto"/>
        <w:bottom w:val="none" w:sz="0" w:space="0" w:color="auto"/>
        <w:right w:val="none" w:sz="0" w:space="0" w:color="auto"/>
      </w:divBdr>
    </w:div>
    <w:div w:id="1765227625">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1869417272">
      <w:bodyDiv w:val="1"/>
      <w:marLeft w:val="0"/>
      <w:marRight w:val="0"/>
      <w:marTop w:val="0"/>
      <w:marBottom w:val="0"/>
      <w:divBdr>
        <w:top w:val="none" w:sz="0" w:space="0" w:color="auto"/>
        <w:left w:val="none" w:sz="0" w:space="0" w:color="auto"/>
        <w:bottom w:val="none" w:sz="0" w:space="0" w:color="auto"/>
        <w:right w:val="none" w:sz="0" w:space="0" w:color="auto"/>
      </w:divBdr>
    </w:div>
    <w:div w:id="1879901571">
      <w:bodyDiv w:val="1"/>
      <w:marLeft w:val="0"/>
      <w:marRight w:val="0"/>
      <w:marTop w:val="0"/>
      <w:marBottom w:val="0"/>
      <w:divBdr>
        <w:top w:val="none" w:sz="0" w:space="0" w:color="auto"/>
        <w:left w:val="none" w:sz="0" w:space="0" w:color="auto"/>
        <w:bottom w:val="none" w:sz="0" w:space="0" w:color="auto"/>
        <w:right w:val="none" w:sz="0" w:space="0" w:color="auto"/>
      </w:divBdr>
    </w:div>
    <w:div w:id="1996369531">
      <w:bodyDiv w:val="1"/>
      <w:marLeft w:val="0"/>
      <w:marRight w:val="0"/>
      <w:marTop w:val="0"/>
      <w:marBottom w:val="0"/>
      <w:divBdr>
        <w:top w:val="none" w:sz="0" w:space="0" w:color="auto"/>
        <w:left w:val="none" w:sz="0" w:space="0" w:color="auto"/>
        <w:bottom w:val="none" w:sz="0" w:space="0" w:color="auto"/>
        <w:right w:val="none" w:sz="0" w:space="0" w:color="auto"/>
      </w:divBdr>
    </w:div>
    <w:div w:id="2056923537">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 w:id="2112117226">
      <w:bodyDiv w:val="1"/>
      <w:marLeft w:val="0"/>
      <w:marRight w:val="0"/>
      <w:marTop w:val="0"/>
      <w:marBottom w:val="0"/>
      <w:divBdr>
        <w:top w:val="none" w:sz="0" w:space="0" w:color="auto"/>
        <w:left w:val="none" w:sz="0" w:space="0" w:color="auto"/>
        <w:bottom w:val="none" w:sz="0" w:space="0" w:color="auto"/>
        <w:right w:val="none" w:sz="0" w:space="0" w:color="auto"/>
      </w:divBdr>
    </w:div>
    <w:div w:id="21375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05F2-3764-4C1A-A374-5BA4508D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Deborah Kappra</cp:lastModifiedBy>
  <cp:revision>30</cp:revision>
  <cp:lastPrinted>2016-10-17T13:01:00Z</cp:lastPrinted>
  <dcterms:created xsi:type="dcterms:W3CDTF">2016-10-17T13:21:00Z</dcterms:created>
  <dcterms:modified xsi:type="dcterms:W3CDTF">2016-10-18T13:20:00Z</dcterms:modified>
</cp:coreProperties>
</file>