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1F" w:rsidRPr="00610C80" w:rsidRDefault="000D6EDB" w:rsidP="00610C80">
      <w:pPr>
        <w:ind w:firstLine="720"/>
        <w:rPr>
          <w:rFonts w:ascii="Comic Sans MS" w:hAnsi="Comic Sans MS"/>
          <w:b/>
          <w:sz w:val="36"/>
        </w:rPr>
      </w:pPr>
      <w:r>
        <w:rPr>
          <w:noProof/>
        </w:rPr>
        <mc:AlternateContent>
          <mc:Choice Requires="wps">
            <w:drawing>
              <wp:anchor distT="0" distB="0" distL="114300" distR="114300" simplePos="0" relativeHeight="251662336" behindDoc="0" locked="0" layoutInCell="1" allowOverlap="1">
                <wp:simplePos x="0" y="0"/>
                <wp:positionH relativeFrom="column">
                  <wp:posOffset>2131541</wp:posOffset>
                </wp:positionH>
                <wp:positionV relativeFrom="paragraph">
                  <wp:posOffset>-457200</wp:posOffset>
                </wp:positionV>
                <wp:extent cx="882890" cy="803189"/>
                <wp:effectExtent l="0" t="0" r="12700" b="16510"/>
                <wp:wrapNone/>
                <wp:docPr id="5" name="Rectangle 5"/>
                <wp:cNvGraphicFramePr/>
                <a:graphic xmlns:a="http://schemas.openxmlformats.org/drawingml/2006/main">
                  <a:graphicData uri="http://schemas.microsoft.com/office/word/2010/wordprocessingShape">
                    <wps:wsp>
                      <wps:cNvSpPr/>
                      <wps:spPr>
                        <a:xfrm>
                          <a:off x="0" y="0"/>
                          <a:ext cx="882890" cy="8031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E1D6AB" id="Rectangle 5" o:spid="_x0000_s1026" style="position:absolute;margin-left:167.85pt;margin-top:-36pt;width:69.5pt;height:6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" fillcolor="white [3212]" strokecolor="white [3212]" strokeweight="2pt"/>
            </w:pict>
          </mc:Fallback>
        </mc:AlternateContent>
      </w:r>
      <w:r>
        <w:rPr>
          <w:noProof/>
        </w:rPr>
        <w:drawing>
          <wp:anchor distT="0" distB="0" distL="114300" distR="114300" simplePos="0" relativeHeight="251661312" behindDoc="1" locked="1" layoutInCell="0" allowOverlap="1">
            <wp:simplePos x="0" y="0"/>
            <wp:positionH relativeFrom="column">
              <wp:posOffset>-130175</wp:posOffset>
            </wp:positionH>
            <wp:positionV relativeFrom="page">
              <wp:posOffset>-277495</wp:posOffset>
            </wp:positionV>
            <wp:extent cx="3317240" cy="1303020"/>
            <wp:effectExtent l="0" t="0" r="0" b="0"/>
            <wp:wrapNone/>
            <wp:docPr id="4" name="Picture 4" descr="http://reussirsonccna.fr/wp-content/uploads/2013/10/Syllab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ussirsonccna.fr/wp-content/uploads/2013/10/Syllabu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724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C80" w:rsidRPr="00610C80">
        <w:rPr>
          <w:rFonts w:ascii="Comic Sans MS" w:hAnsi="Comic Sans MS"/>
          <w:noProof/>
        </w:rPr>
        <w:drawing>
          <wp:anchor distT="0" distB="0" distL="114300" distR="114300" simplePos="0" relativeHeight="251660288" behindDoc="1" locked="1" layoutInCell="0" allowOverlap="1" wp14:anchorId="60B801B9" wp14:editId="0E2700FC">
            <wp:simplePos x="0" y="0"/>
            <wp:positionH relativeFrom="column">
              <wp:posOffset>3286760</wp:posOffset>
            </wp:positionH>
            <wp:positionV relativeFrom="page">
              <wp:posOffset>381635</wp:posOffset>
            </wp:positionV>
            <wp:extent cx="3610610" cy="739775"/>
            <wp:effectExtent l="0" t="0" r="8890" b="3175"/>
            <wp:wrapNone/>
            <wp:docPr id="3" name="Picture 3"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s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061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4B35" w:rsidRDefault="00B64B35" w:rsidP="00B64B35">
      <w:pPr>
        <w:spacing w:line="240" w:lineRule="auto"/>
        <w:contextualSpacing/>
        <w:rPr>
          <w:rFonts w:ascii="Comic Sans MS" w:hAnsi="Comic Sans MS"/>
          <w:b/>
          <w:sz w:val="24"/>
        </w:rPr>
      </w:pPr>
      <w:r w:rsidRPr="000D6EDB">
        <w:rPr>
          <w:rFonts w:ascii="Comic Sans MS" w:hAnsi="Comic Sans MS"/>
          <w:sz w:val="32"/>
          <w:u w:val="single"/>
        </w:rPr>
        <w:t>Contact Information:</w:t>
      </w:r>
      <w:r>
        <w:rPr>
          <w:rFonts w:ascii="Comic Sans MS" w:hAnsi="Comic Sans MS"/>
          <w:b/>
          <w:sz w:val="24"/>
        </w:rPr>
        <w:br/>
        <w:t xml:space="preserve">email: </w:t>
      </w:r>
      <w:hyperlink r:id="rId6" w:history="1">
        <w:r w:rsidR="00BF65C8" w:rsidRPr="003F0D26">
          <w:rPr>
            <w:rStyle w:val="Hyperlink"/>
            <w:rFonts w:ascii="Comic Sans MS" w:hAnsi="Comic Sans MS"/>
            <w:b/>
            <w:sz w:val="24"/>
          </w:rPr>
          <w:t>ldyson@lanettcityschools.org</w:t>
        </w:r>
      </w:hyperlink>
    </w:p>
    <w:p w:rsidR="00B64B35" w:rsidRDefault="00B64B35" w:rsidP="00B64B35">
      <w:pPr>
        <w:spacing w:line="240" w:lineRule="auto"/>
        <w:contextualSpacing/>
        <w:rPr>
          <w:rFonts w:ascii="Comic Sans MS" w:hAnsi="Comic Sans MS"/>
          <w:b/>
          <w:sz w:val="24"/>
        </w:rPr>
      </w:pPr>
      <w:r>
        <w:rPr>
          <w:rFonts w:ascii="Comic Sans MS" w:hAnsi="Comic Sans MS"/>
          <w:b/>
          <w:sz w:val="24"/>
        </w:rPr>
        <w:t>phone: 334-644-5985 (school)</w:t>
      </w:r>
      <w:r>
        <w:rPr>
          <w:rFonts w:ascii="Comic Sans MS" w:hAnsi="Comic Sans MS"/>
          <w:b/>
          <w:sz w:val="24"/>
        </w:rPr>
        <w:tab/>
      </w:r>
      <w:r>
        <w:rPr>
          <w:rFonts w:ascii="Comic Sans MS" w:hAnsi="Comic Sans MS"/>
          <w:b/>
          <w:sz w:val="24"/>
        </w:rPr>
        <w:tab/>
        <w:t>256-738-1080 (cell)</w:t>
      </w:r>
    </w:p>
    <w:p w:rsidR="00B64B35" w:rsidRDefault="00B64B35" w:rsidP="00B64B35">
      <w:pPr>
        <w:spacing w:line="240" w:lineRule="auto"/>
        <w:contextualSpacing/>
        <w:rPr>
          <w:rFonts w:ascii="Comic Sans MS" w:hAnsi="Comic Sans MS"/>
          <w:b/>
          <w:sz w:val="24"/>
        </w:rPr>
      </w:pPr>
      <w:r>
        <w:rPr>
          <w:rFonts w:ascii="Comic Sans MS" w:hAnsi="Comic Sans MS"/>
          <w:b/>
          <w:sz w:val="24"/>
        </w:rPr>
        <w:t xml:space="preserve">website: </w:t>
      </w:r>
      <w:hyperlink r:id="rId7" w:history="1">
        <w:r w:rsidR="00EC48DA" w:rsidRPr="00EC48DA">
          <w:rPr>
            <w:rStyle w:val="Hyperlink"/>
            <w:rFonts w:ascii="Comic Sans MS" w:hAnsi="Comic Sans MS"/>
            <w:b/>
          </w:rPr>
          <w:t>https://lhs.lanettcityschools.org/lesliedyson</w:t>
        </w:r>
      </w:hyperlink>
    </w:p>
    <w:p w:rsidR="00B64B35" w:rsidRDefault="00B64B35" w:rsidP="00B64B35">
      <w:pPr>
        <w:spacing w:line="240" w:lineRule="auto"/>
        <w:contextualSpacing/>
        <w:rPr>
          <w:rFonts w:ascii="Comic Sans MS" w:hAnsi="Comic Sans MS"/>
          <w:b/>
          <w:sz w:val="24"/>
        </w:rPr>
      </w:pPr>
    </w:p>
    <w:p w:rsidR="00B64B35" w:rsidRPr="000D6EDB" w:rsidRDefault="00B64B35" w:rsidP="00B64B35">
      <w:pPr>
        <w:spacing w:line="240" w:lineRule="auto"/>
        <w:contextualSpacing/>
        <w:rPr>
          <w:rFonts w:ascii="Comic Sans MS" w:hAnsi="Comic Sans MS"/>
          <w:sz w:val="32"/>
          <w:u w:val="single"/>
        </w:rPr>
      </w:pPr>
      <w:r w:rsidRPr="000D6EDB">
        <w:rPr>
          <w:rFonts w:ascii="Comic Sans MS" w:hAnsi="Comic Sans MS"/>
          <w:sz w:val="32"/>
          <w:u w:val="single"/>
        </w:rPr>
        <w:t>Course Description:</w:t>
      </w:r>
    </w:p>
    <w:p w:rsidR="00B64B35" w:rsidRDefault="00B64B35" w:rsidP="00B64B35">
      <w:pPr>
        <w:rPr>
          <w:rFonts w:ascii="Comic Sans MS" w:hAnsi="Comic Sans MS"/>
          <w:b/>
          <w:sz w:val="24"/>
        </w:rPr>
      </w:pPr>
      <w:r w:rsidRPr="00B64B35">
        <w:rPr>
          <w:rFonts w:ascii="Comic Sans MS" w:hAnsi="Comic Sans MS"/>
          <w:b/>
          <w:sz w:val="24"/>
        </w:rPr>
        <w:t>Students will continue to improve their playing ability on their primary instrument and learn a secondary instrument upon director supervision. Students are introduced to a wide variety of styles of music such as marches, sonatas, cannons, and chorales. Students learn characteristics about each style and correct musicality for playing in each style. Students also begin learning their major scales and arpeggios, the upper register/range of their instruments, alternate fingerings, and advanced playing techniques.</w:t>
      </w:r>
    </w:p>
    <w:p w:rsidR="00B64B35" w:rsidRPr="000D6EDB" w:rsidRDefault="00B64B35" w:rsidP="000D6EDB">
      <w:pPr>
        <w:spacing w:line="240" w:lineRule="auto"/>
        <w:contextualSpacing/>
        <w:rPr>
          <w:rFonts w:ascii="Comic Sans MS" w:hAnsi="Comic Sans MS"/>
          <w:sz w:val="32"/>
          <w:u w:val="single"/>
        </w:rPr>
      </w:pPr>
      <w:r w:rsidRPr="000D6EDB">
        <w:rPr>
          <w:rFonts w:ascii="Comic Sans MS" w:hAnsi="Comic Sans MS"/>
          <w:sz w:val="32"/>
          <w:u w:val="single"/>
        </w:rPr>
        <w:t>Course Objectives:</w:t>
      </w:r>
    </w:p>
    <w:p w:rsidR="00B64B35" w:rsidRDefault="00B64B35" w:rsidP="00B64B35">
      <w:pPr>
        <w:contextualSpacing/>
        <w:rPr>
          <w:rFonts w:ascii="Comic Sans MS" w:hAnsi="Comic Sans MS"/>
          <w:b/>
          <w:sz w:val="24"/>
        </w:rPr>
      </w:pPr>
      <w:r>
        <w:rPr>
          <w:rFonts w:ascii="Comic Sans MS" w:hAnsi="Comic Sans MS"/>
          <w:b/>
          <w:sz w:val="24"/>
        </w:rPr>
        <w:t>*Perform all 12 major scales and arpeggios.</w:t>
      </w:r>
    </w:p>
    <w:p w:rsidR="00B64B35" w:rsidRDefault="00B64B35" w:rsidP="00B64B35">
      <w:pPr>
        <w:contextualSpacing/>
        <w:rPr>
          <w:rFonts w:ascii="Comic Sans MS" w:hAnsi="Comic Sans MS"/>
          <w:b/>
          <w:sz w:val="24"/>
        </w:rPr>
      </w:pPr>
      <w:r>
        <w:rPr>
          <w:rFonts w:ascii="Comic Sans MS" w:hAnsi="Comic Sans MS"/>
          <w:b/>
          <w:sz w:val="24"/>
        </w:rPr>
        <w:t>*Demonstrate proper playing technique</w:t>
      </w:r>
      <w:r w:rsidR="00EC48DA">
        <w:rPr>
          <w:rFonts w:ascii="Comic Sans MS" w:hAnsi="Comic Sans MS"/>
          <w:b/>
          <w:sz w:val="24"/>
        </w:rPr>
        <w:t>.</w:t>
      </w:r>
    </w:p>
    <w:p w:rsidR="00EC48DA" w:rsidRDefault="00EC48DA" w:rsidP="00B64B35">
      <w:pPr>
        <w:contextualSpacing/>
        <w:rPr>
          <w:rFonts w:ascii="Comic Sans MS" w:hAnsi="Comic Sans MS"/>
          <w:b/>
          <w:sz w:val="24"/>
        </w:rPr>
      </w:pPr>
      <w:r>
        <w:rPr>
          <w:rFonts w:ascii="Comic Sans MS" w:hAnsi="Comic Sans MS"/>
          <w:b/>
          <w:sz w:val="24"/>
        </w:rPr>
        <w:t>*Proficiently read and understand written music and terminology.</w:t>
      </w:r>
    </w:p>
    <w:p w:rsidR="00B64B35" w:rsidRDefault="00B64B35" w:rsidP="00B64B35">
      <w:pPr>
        <w:contextualSpacing/>
        <w:rPr>
          <w:rFonts w:ascii="Comic Sans MS" w:hAnsi="Comic Sans MS"/>
          <w:b/>
          <w:sz w:val="24"/>
        </w:rPr>
      </w:pPr>
    </w:p>
    <w:p w:rsidR="00B64B35" w:rsidRPr="000D6EDB" w:rsidRDefault="00B64B35" w:rsidP="000D6EDB">
      <w:pPr>
        <w:spacing w:line="240" w:lineRule="auto"/>
        <w:contextualSpacing/>
        <w:rPr>
          <w:rFonts w:ascii="Comic Sans MS" w:hAnsi="Comic Sans MS"/>
          <w:sz w:val="32"/>
          <w:u w:val="single"/>
        </w:rPr>
      </w:pPr>
      <w:r w:rsidRPr="000D6EDB">
        <w:rPr>
          <w:rFonts w:ascii="Comic Sans MS" w:hAnsi="Comic Sans MS"/>
          <w:sz w:val="32"/>
          <w:u w:val="single"/>
        </w:rPr>
        <w:t>Classroom Expectations:</w:t>
      </w:r>
    </w:p>
    <w:p w:rsidR="00B64B35" w:rsidRDefault="00B64B35" w:rsidP="00B64B35">
      <w:pPr>
        <w:contextualSpacing/>
        <w:rPr>
          <w:rFonts w:ascii="Comic Sans MS" w:hAnsi="Comic Sans MS"/>
          <w:b/>
          <w:sz w:val="24"/>
        </w:rPr>
      </w:pPr>
      <w:r>
        <w:rPr>
          <w:rFonts w:ascii="Comic Sans MS" w:hAnsi="Comic Sans MS"/>
          <w:b/>
          <w:sz w:val="24"/>
        </w:rPr>
        <w:t xml:space="preserve">*Have your </w:t>
      </w:r>
      <w:r w:rsidR="009E3EC8">
        <w:rPr>
          <w:rFonts w:ascii="Comic Sans MS" w:hAnsi="Comic Sans MS"/>
          <w:b/>
          <w:sz w:val="24"/>
        </w:rPr>
        <w:t xml:space="preserve">materials, </w:t>
      </w:r>
      <w:r>
        <w:rPr>
          <w:rFonts w:ascii="Comic Sans MS" w:hAnsi="Comic Sans MS"/>
          <w:b/>
          <w:sz w:val="24"/>
        </w:rPr>
        <w:t>instrument, music, and accessories (reed, mallets, valve oil, etc…) everyday</w:t>
      </w:r>
    </w:p>
    <w:p w:rsidR="00B64B35" w:rsidRDefault="00B64B35" w:rsidP="00B64B35">
      <w:pPr>
        <w:contextualSpacing/>
        <w:rPr>
          <w:rFonts w:ascii="Comic Sans MS" w:hAnsi="Comic Sans MS"/>
          <w:b/>
          <w:sz w:val="24"/>
        </w:rPr>
      </w:pPr>
      <w:r>
        <w:rPr>
          <w:rFonts w:ascii="Comic Sans MS" w:hAnsi="Comic Sans MS"/>
          <w:b/>
          <w:sz w:val="24"/>
        </w:rPr>
        <w:t xml:space="preserve">*Participate </w:t>
      </w:r>
    </w:p>
    <w:p w:rsidR="00B64B35" w:rsidRDefault="00B64B35" w:rsidP="00B64B35">
      <w:pPr>
        <w:contextualSpacing/>
        <w:rPr>
          <w:rFonts w:ascii="Comic Sans MS" w:hAnsi="Comic Sans MS"/>
          <w:b/>
          <w:sz w:val="24"/>
        </w:rPr>
      </w:pPr>
      <w:r>
        <w:rPr>
          <w:rFonts w:ascii="Comic Sans MS" w:hAnsi="Comic Sans MS"/>
          <w:b/>
          <w:sz w:val="24"/>
        </w:rPr>
        <w:t>*Be kind to each other...we don’t know what the other person’s going thr</w:t>
      </w:r>
      <w:r w:rsidR="00F45A1E">
        <w:rPr>
          <w:rFonts w:ascii="Comic Sans MS" w:hAnsi="Comic Sans MS"/>
          <w:b/>
          <w:sz w:val="24"/>
        </w:rPr>
        <w:t>ough</w:t>
      </w:r>
      <w:r>
        <w:rPr>
          <w:rFonts w:ascii="Comic Sans MS" w:hAnsi="Comic Sans MS"/>
          <w:b/>
          <w:sz w:val="24"/>
        </w:rPr>
        <w:t>.</w:t>
      </w:r>
    </w:p>
    <w:p w:rsidR="00B64B35" w:rsidRDefault="00B64B35" w:rsidP="00B64B35">
      <w:pPr>
        <w:contextualSpacing/>
        <w:rPr>
          <w:rFonts w:ascii="Comic Sans MS" w:hAnsi="Comic Sans MS"/>
          <w:b/>
          <w:sz w:val="24"/>
        </w:rPr>
      </w:pPr>
      <w:r>
        <w:rPr>
          <w:rFonts w:ascii="Comic Sans MS" w:hAnsi="Comic Sans MS"/>
          <w:b/>
          <w:sz w:val="24"/>
        </w:rPr>
        <w:t>*Follow directions…I aim to treat you as young adults if you will allow it</w:t>
      </w:r>
    </w:p>
    <w:p w:rsidR="00B64B35" w:rsidRDefault="00B64B35" w:rsidP="00B64B35">
      <w:pPr>
        <w:contextualSpacing/>
        <w:rPr>
          <w:rFonts w:ascii="Comic Sans MS" w:hAnsi="Comic Sans MS"/>
          <w:b/>
          <w:sz w:val="24"/>
        </w:rPr>
      </w:pPr>
    </w:p>
    <w:p w:rsidR="00B64B35" w:rsidRPr="000D6EDB" w:rsidRDefault="0006266A" w:rsidP="000D6EDB">
      <w:pPr>
        <w:spacing w:line="240" w:lineRule="auto"/>
        <w:contextualSpacing/>
        <w:rPr>
          <w:rFonts w:ascii="Comic Sans MS" w:hAnsi="Comic Sans MS"/>
          <w:sz w:val="32"/>
          <w:u w:val="single"/>
        </w:rPr>
      </w:pPr>
      <w:r w:rsidRPr="000D6EDB">
        <w:rPr>
          <w:rFonts w:ascii="Comic Sans MS" w:hAnsi="Comic Sans MS"/>
          <w:sz w:val="32"/>
          <w:u w:val="single"/>
        </w:rPr>
        <w:t>Consequences:</w:t>
      </w:r>
      <w:bookmarkStart w:id="0" w:name="_GoBack"/>
      <w:bookmarkEnd w:id="0"/>
    </w:p>
    <w:p w:rsidR="007D78A0" w:rsidRDefault="0006266A" w:rsidP="00610C80">
      <w:pPr>
        <w:contextualSpacing/>
        <w:rPr>
          <w:rFonts w:ascii="Comic Sans MS" w:hAnsi="Comic Sans MS"/>
          <w:b/>
          <w:sz w:val="24"/>
        </w:rPr>
      </w:pPr>
      <w:r>
        <w:rPr>
          <w:rFonts w:ascii="Comic Sans MS" w:hAnsi="Comic Sans MS"/>
          <w:b/>
          <w:sz w:val="24"/>
        </w:rPr>
        <w:t>*Verbal Warning</w:t>
      </w:r>
    </w:p>
    <w:p w:rsidR="0006266A" w:rsidRDefault="00610C80" w:rsidP="00610C80">
      <w:pPr>
        <w:contextualSpacing/>
        <w:rPr>
          <w:rFonts w:ascii="Comic Sans MS" w:hAnsi="Comic Sans MS"/>
          <w:b/>
          <w:sz w:val="24"/>
        </w:rPr>
      </w:pPr>
      <w:r>
        <w:rPr>
          <w:noProof/>
        </w:rPr>
        <w:drawing>
          <wp:anchor distT="0" distB="0" distL="114300" distR="114300" simplePos="0" relativeHeight="251659264" behindDoc="1" locked="1" layoutInCell="0" allowOverlap="1">
            <wp:simplePos x="0" y="0"/>
            <wp:positionH relativeFrom="column">
              <wp:posOffset>1727835</wp:posOffset>
            </wp:positionH>
            <wp:positionV relativeFrom="page">
              <wp:posOffset>7592695</wp:posOffset>
            </wp:positionV>
            <wp:extent cx="4928870" cy="1816100"/>
            <wp:effectExtent l="0" t="0" r="5080" b="0"/>
            <wp:wrapNone/>
            <wp:docPr id="2" name="Picture 2"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66A">
        <w:rPr>
          <w:rFonts w:ascii="Comic Sans MS" w:hAnsi="Comic Sans MS"/>
          <w:b/>
          <w:sz w:val="24"/>
        </w:rPr>
        <w:t>*Writing Assignment</w:t>
      </w:r>
    </w:p>
    <w:p w:rsidR="0006266A" w:rsidRDefault="0006266A" w:rsidP="00B64B35">
      <w:pPr>
        <w:contextualSpacing/>
        <w:rPr>
          <w:rFonts w:ascii="Comic Sans MS" w:hAnsi="Comic Sans MS"/>
          <w:b/>
          <w:sz w:val="24"/>
        </w:rPr>
      </w:pPr>
      <w:r>
        <w:rPr>
          <w:rFonts w:ascii="Comic Sans MS" w:hAnsi="Comic Sans MS"/>
          <w:b/>
          <w:sz w:val="24"/>
        </w:rPr>
        <w:t>*</w:t>
      </w:r>
      <w:r w:rsidR="00E42F6D">
        <w:rPr>
          <w:rFonts w:ascii="Comic Sans MS" w:hAnsi="Comic Sans MS"/>
          <w:b/>
          <w:sz w:val="24"/>
        </w:rPr>
        <w:t>Parental Contact</w:t>
      </w:r>
    </w:p>
    <w:p w:rsidR="0006266A" w:rsidRDefault="0006266A" w:rsidP="00B64B35">
      <w:pPr>
        <w:contextualSpacing/>
        <w:rPr>
          <w:rFonts w:ascii="Comic Sans MS" w:hAnsi="Comic Sans MS"/>
          <w:b/>
          <w:sz w:val="24"/>
        </w:rPr>
      </w:pPr>
      <w:r>
        <w:rPr>
          <w:rFonts w:ascii="Comic Sans MS" w:hAnsi="Comic Sans MS"/>
          <w:b/>
          <w:sz w:val="24"/>
        </w:rPr>
        <w:t>*Referral</w:t>
      </w:r>
    </w:p>
    <w:p w:rsidR="00B64B35" w:rsidRPr="00B64B35" w:rsidRDefault="00610C80" w:rsidP="00B64B35">
      <w:pPr>
        <w:spacing w:line="240" w:lineRule="auto"/>
        <w:contextualSpacing/>
        <w:rPr>
          <w:rFonts w:ascii="Comic Sans MS" w:hAnsi="Comic Sans MS"/>
          <w:b/>
          <w:sz w:val="24"/>
        </w:rPr>
      </w:pPr>
      <w:r>
        <w:rPr>
          <w:noProof/>
        </w:rPr>
        <w:drawing>
          <wp:anchor distT="0" distB="0" distL="114300" distR="114300" simplePos="0" relativeHeight="251658240" behindDoc="0" locked="1" layoutInCell="0" allowOverlap="1">
            <wp:simplePos x="0" y="0"/>
            <wp:positionH relativeFrom="column">
              <wp:posOffset>4949190</wp:posOffset>
            </wp:positionH>
            <wp:positionV relativeFrom="page">
              <wp:posOffset>3916045</wp:posOffset>
            </wp:positionV>
            <wp:extent cx="2148205" cy="1529080"/>
            <wp:effectExtent l="0" t="0" r="4445" b="0"/>
            <wp:wrapNone/>
            <wp:docPr id="1" name="Picture 1" descr="http://www.southwindsorschools.org/uploaded/documents/CI/CurriculumDocuments/Music_Sw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windsorschools.org/uploaded/documents/CI/CurriculumDocuments/Music_Swir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64B35" w:rsidRPr="00B64B35" w:rsidSect="00B64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35"/>
    <w:rsid w:val="0006266A"/>
    <w:rsid w:val="000D6EDB"/>
    <w:rsid w:val="004D481F"/>
    <w:rsid w:val="00603453"/>
    <w:rsid w:val="00610C80"/>
    <w:rsid w:val="007D78A0"/>
    <w:rsid w:val="009E3EC8"/>
    <w:rsid w:val="00B64B35"/>
    <w:rsid w:val="00BF65C8"/>
    <w:rsid w:val="00DD1FCD"/>
    <w:rsid w:val="00E42F6D"/>
    <w:rsid w:val="00EC48DA"/>
    <w:rsid w:val="00F4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8718"/>
  <w15:docId w15:val="{AF0FD9B0-0E50-4CCD-8E33-DDC3D20F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B35"/>
    <w:rPr>
      <w:color w:val="0000FF" w:themeColor="hyperlink"/>
      <w:u w:val="single"/>
    </w:rPr>
  </w:style>
  <w:style w:type="paragraph" w:styleId="BalloonText">
    <w:name w:val="Balloon Text"/>
    <w:basedOn w:val="Normal"/>
    <w:link w:val="BalloonTextChar"/>
    <w:uiPriority w:val="99"/>
    <w:semiHidden/>
    <w:unhideWhenUsed/>
    <w:rsid w:val="0061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lhs.lanettcityschools.org/lesliedy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yson@lanettcityschools.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Starkey</dc:creator>
  <cp:lastModifiedBy>Leslie Dyson</cp:lastModifiedBy>
  <cp:revision>3</cp:revision>
  <cp:lastPrinted>2020-01-06T15:54:00Z</cp:lastPrinted>
  <dcterms:created xsi:type="dcterms:W3CDTF">2020-08-20T14:04:00Z</dcterms:created>
  <dcterms:modified xsi:type="dcterms:W3CDTF">2020-08-20T14:05:00Z</dcterms:modified>
</cp:coreProperties>
</file>