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15A1A852" w:rsidR="00190A3A" w:rsidRPr="00190A3A" w:rsidRDefault="00190A3A" w:rsidP="0040358A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40358A">
                  <w:rPr>
                    <w:rFonts w:ascii="Ink Free" w:hAnsi="Ink Free"/>
                    <w:sz w:val="32"/>
                    <w:szCs w:val="32"/>
                  </w:rPr>
                  <w:t>Kim Alexander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4129BC00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3F74357A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 xml:space="preserve">Feb. 11th 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3327E297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sz w:val="24"/>
                    <w:szCs w:val="24"/>
                  </w:rPr>
                  <w:t>kAj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1175E76C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>Hot Pink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4B6AE944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t>Daisy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5B2FDF32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rPr>
                    <w:rFonts w:ascii="Arial" w:hAnsi="Arial" w:cs="Arial"/>
                  </w:rPr>
                  <w:t>anything tropical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7CCB3BA8" w:rsidR="00190A3A" w:rsidRPr="00355CC6" w:rsidRDefault="00190A3A" w:rsidP="0040358A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rPr>
                    <w:rFonts w:ascii="Arial" w:hAnsi="Arial" w:cs="Arial"/>
                  </w:rPr>
                  <w:t>Junior Mints and Gum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3ED42E22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Coffee and Water and Pretty in Pink (Vibe)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69C8D5E3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Italian and Mexican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5065E38A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Almonds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7EDDA754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Orange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195AD525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Buon Cibo and Mesquite Chophouse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5629CFE7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Stella Ivy, Commerce Street Market, Amazon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511F0B5F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rPr>
                    <w:rFonts w:ascii="Arial" w:hAnsi="Arial" w:cs="Arial"/>
                  </w:rPr>
                  <w:t>books for the classroom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178B9E7C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John Grisham, Beth Moore, Nicholas Sparks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42530315" w:rsidR="00190A3A" w:rsidRPr="00C74F3C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Books and individual wrapped candy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40358A"/>
    <w:rsid w:val="00512D70"/>
    <w:rsid w:val="00A007CB"/>
    <w:rsid w:val="00A24AA2"/>
    <w:rsid w:val="00C74F3C"/>
    <w:rsid w:val="00DB4042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9836E8"/>
    <w:rsid w:val="00A446DB"/>
    <w:rsid w:val="00BB7BC0"/>
    <w:rsid w:val="00D61B43"/>
    <w:rsid w:val="00D7179C"/>
    <w:rsid w:val="00D94039"/>
    <w:rsid w:val="00E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9C462-B179-4772-8307-66305FA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2019-10-02T12:01:00Z</dcterms:created>
  <dcterms:modified xsi:type="dcterms:W3CDTF">2019-10-02T12:01:00Z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