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E7" w:rsidRPr="00490394" w:rsidRDefault="003B23E7" w:rsidP="003B23E7">
      <w:pPr>
        <w:jc w:val="center"/>
        <w:rPr>
          <w:b/>
        </w:rPr>
      </w:pPr>
      <w:r w:rsidRPr="00490394">
        <w:rPr>
          <w:b/>
        </w:rPr>
        <w:t>PAULSBORO BOARD OF EDUCATION</w:t>
      </w:r>
    </w:p>
    <w:p w:rsidR="003B23E7" w:rsidRPr="00490394" w:rsidRDefault="004C726C" w:rsidP="003B23E7">
      <w:pPr>
        <w:jc w:val="center"/>
        <w:rPr>
          <w:b/>
        </w:rPr>
      </w:pPr>
      <w:r>
        <w:rPr>
          <w:b/>
        </w:rPr>
        <w:t>November 2</w:t>
      </w:r>
      <w:r w:rsidR="003B23E7">
        <w:rPr>
          <w:b/>
        </w:rPr>
        <w:t>0, 2014</w:t>
      </w:r>
    </w:p>
    <w:p w:rsidR="003B23E7" w:rsidRPr="00490394" w:rsidRDefault="003B23E7" w:rsidP="003B23E7">
      <w:pPr>
        <w:jc w:val="center"/>
      </w:pPr>
    </w:p>
    <w:p w:rsidR="003B23E7" w:rsidRPr="00490394" w:rsidRDefault="003B23E7" w:rsidP="003B23E7">
      <w:pPr>
        <w:jc w:val="center"/>
        <w:rPr>
          <w:b/>
        </w:rPr>
      </w:pPr>
      <w:r w:rsidRPr="00490394">
        <w:rPr>
          <w:b/>
        </w:rPr>
        <w:t>MINUTES</w:t>
      </w:r>
    </w:p>
    <w:p w:rsidR="003B23E7" w:rsidRPr="00490394" w:rsidRDefault="003B23E7" w:rsidP="003B23E7">
      <w:pPr>
        <w:tabs>
          <w:tab w:val="left" w:pos="720"/>
          <w:tab w:val="left" w:pos="1080"/>
        </w:tabs>
        <w:rPr>
          <w:b/>
        </w:rPr>
      </w:pPr>
    </w:p>
    <w:p w:rsidR="003B23E7" w:rsidRDefault="003B23E7" w:rsidP="003B23E7">
      <w:pPr>
        <w:rPr>
          <w:b/>
        </w:rPr>
      </w:pPr>
    </w:p>
    <w:p w:rsidR="003B23E7" w:rsidRDefault="003B23E7" w:rsidP="003B23E7">
      <w:pPr>
        <w:rPr>
          <w:b/>
        </w:rPr>
      </w:pPr>
      <w:r w:rsidRPr="00BE5F9F">
        <w:rPr>
          <w:b/>
        </w:rPr>
        <w:t>REGULAR MEETING</w:t>
      </w:r>
    </w:p>
    <w:p w:rsidR="003B23E7" w:rsidRPr="00BE5F9F" w:rsidRDefault="003B23E7" w:rsidP="003B23E7">
      <w:pPr>
        <w:rPr>
          <w:b/>
        </w:rPr>
      </w:pPr>
    </w:p>
    <w:p w:rsidR="003B23E7" w:rsidRDefault="003B23E7" w:rsidP="003B23E7">
      <w:r w:rsidRPr="00490394">
        <w:t>A Regular Meeting of the Paulsboro Board of Education was called to order on the above date by M</w:t>
      </w:r>
      <w:r>
        <w:t xml:space="preserve">r. Ridinger </w:t>
      </w:r>
      <w:r w:rsidRPr="00490394">
        <w:t xml:space="preserve">reading the following:  “As required under the guidelines of the Open Public Meeting Law, notice of this meeting was sent to The South Jersey Times.  As </w:t>
      </w:r>
      <w:r>
        <w:t xml:space="preserve">Vice </w:t>
      </w:r>
      <w:r w:rsidRPr="00490394">
        <w:t xml:space="preserve">President I, therefore, declare this to be a legal meeting of the Paulsboro Board of Education”.  Meeting was called to order at approximately </w:t>
      </w:r>
      <w:r w:rsidRPr="00E9590C">
        <w:t>7:</w:t>
      </w:r>
      <w:r w:rsidR="00DB16D8" w:rsidRPr="00E9590C">
        <w:t>10</w:t>
      </w:r>
      <w:r w:rsidR="00E9590C">
        <w:t xml:space="preserve"> </w:t>
      </w:r>
      <w:r w:rsidRPr="00E9590C">
        <w:t>p</w:t>
      </w:r>
      <w:r w:rsidRPr="00490394">
        <w:t>.m. by pledging allegiance to the flag and with the following members present:  Mr. Chapkowski, the Greenwich Township Representative</w:t>
      </w:r>
      <w:r>
        <w:t xml:space="preserve">, Mr. Hamilton, </w:t>
      </w:r>
      <w:r w:rsidRPr="00490394">
        <w:t>Mr. Lisa</w:t>
      </w:r>
      <w:r w:rsidR="004C388C">
        <w:t xml:space="preserve"> </w:t>
      </w:r>
      <w:r w:rsidR="004C388C" w:rsidRPr="004C388C">
        <w:rPr>
          <w:sz w:val="18"/>
          <w:szCs w:val="18"/>
        </w:rPr>
        <w:t>(Arrived 7:14 p.m.)</w:t>
      </w:r>
      <w:r>
        <w:t xml:space="preserve">, Mrs. Lozada-Shaw, Mrs. Priest, Mr. Ridinger, </w:t>
      </w:r>
      <w:r w:rsidRPr="00490394">
        <w:t>Mrs. Stevenson</w:t>
      </w:r>
      <w:r>
        <w:t xml:space="preserve">, and Mr. Walter.  </w:t>
      </w:r>
      <w:r w:rsidRPr="0039343A">
        <w:t>Ms. Eastlack and Mrs. Giampola</w:t>
      </w:r>
      <w:r>
        <w:t xml:space="preserve"> were absent.  </w:t>
      </w:r>
      <w:r w:rsidRPr="00490394">
        <w:t>Also present were Dr. Quint, Interim Superintendent, Ms. Johnson, Business Administrator</w:t>
      </w:r>
      <w:r>
        <w:t>/</w:t>
      </w:r>
      <w:r w:rsidRPr="00490394">
        <w:t>Board Secretary and student representative, Tahje Thomas.</w:t>
      </w:r>
    </w:p>
    <w:p w:rsidR="003B23E7" w:rsidRDefault="003B23E7" w:rsidP="003B23E7"/>
    <w:p w:rsidR="003B23E7" w:rsidRDefault="003B23E7" w:rsidP="003B23E7">
      <w:pPr>
        <w:rPr>
          <w:b/>
        </w:rPr>
      </w:pPr>
    </w:p>
    <w:p w:rsidR="003B23E7" w:rsidRPr="009831BE" w:rsidRDefault="003B23E7" w:rsidP="003B23E7">
      <w:pPr>
        <w:rPr>
          <w:b/>
        </w:rPr>
      </w:pPr>
      <w:r>
        <w:rPr>
          <w:b/>
        </w:rPr>
        <w:t>P</w:t>
      </w:r>
      <w:r w:rsidRPr="00A142B5">
        <w:rPr>
          <w:b/>
        </w:rPr>
        <w:t>RESENTATION</w:t>
      </w:r>
      <w:r>
        <w:rPr>
          <w:b/>
        </w:rPr>
        <w:t>S</w:t>
      </w:r>
    </w:p>
    <w:p w:rsidR="003B23E7" w:rsidRDefault="003B23E7" w:rsidP="003B23E7"/>
    <w:p w:rsidR="003B23E7" w:rsidRDefault="00665EEF" w:rsidP="003B23E7">
      <w:r w:rsidRPr="003B23E7">
        <w:t>Presentation of Student of the Month Awards for September</w:t>
      </w:r>
      <w:r w:rsidR="00217E89" w:rsidRPr="003B23E7">
        <w:t>-October</w:t>
      </w:r>
      <w:r w:rsidRPr="003B23E7">
        <w:t>, 2014</w:t>
      </w:r>
      <w:r w:rsidR="003B23E7">
        <w:t xml:space="preserve"> </w:t>
      </w:r>
    </w:p>
    <w:p w:rsidR="003B23E7" w:rsidRDefault="003B23E7" w:rsidP="003B23E7"/>
    <w:p w:rsidR="00215A64" w:rsidRPr="00D80DDD" w:rsidRDefault="00215A64" w:rsidP="004C726C">
      <w:r w:rsidRPr="00215A64">
        <w:rPr>
          <w:u w:val="single"/>
        </w:rPr>
        <w:t>Billingsport</w:t>
      </w:r>
      <w:r w:rsidR="00E0458C">
        <w:rPr>
          <w:u w:val="single"/>
        </w:rPr>
        <w:t xml:space="preserve"> Early Childhood Center</w:t>
      </w:r>
      <w:r w:rsidR="00E0458C">
        <w:tab/>
      </w:r>
      <w:r w:rsidR="00D80DDD" w:rsidRPr="00D80DDD">
        <w:rPr>
          <w:u w:val="single"/>
        </w:rPr>
        <w:t>Loudenslager</w:t>
      </w:r>
      <w:r w:rsidR="00E0458C">
        <w:rPr>
          <w:u w:val="single"/>
        </w:rPr>
        <w:t xml:space="preserve"> Elementary School</w:t>
      </w:r>
    </w:p>
    <w:p w:rsidR="00215A64" w:rsidRDefault="00215A64" w:rsidP="00215A64">
      <w:pPr>
        <w:ind w:left="720"/>
        <w:rPr>
          <w:u w:val="single"/>
        </w:rPr>
      </w:pPr>
    </w:p>
    <w:p w:rsidR="00215A64" w:rsidRDefault="00215A64" w:rsidP="004C726C">
      <w:pPr>
        <w:ind w:firstLine="720"/>
      </w:pPr>
      <w:r>
        <w:t>David Booker</w:t>
      </w:r>
      <w:r w:rsidR="00D80DDD">
        <w:tab/>
      </w:r>
      <w:r w:rsidR="00D80DDD">
        <w:tab/>
      </w:r>
      <w:r w:rsidR="00D80DDD">
        <w:tab/>
      </w:r>
      <w:r w:rsidR="00D80DDD">
        <w:tab/>
        <w:t>Gavin Fritz</w:t>
      </w:r>
    </w:p>
    <w:p w:rsidR="00215A64" w:rsidRDefault="00215A64" w:rsidP="004C726C">
      <w:pPr>
        <w:ind w:firstLine="720"/>
      </w:pPr>
      <w:r>
        <w:t>Jaden Gaines</w:t>
      </w:r>
      <w:r w:rsidR="00D80DDD">
        <w:tab/>
      </w:r>
      <w:r w:rsidR="00D80DDD">
        <w:tab/>
      </w:r>
      <w:r w:rsidR="00D80DDD">
        <w:tab/>
      </w:r>
      <w:r w:rsidR="00D80DDD">
        <w:tab/>
        <w:t>Hailey Work</w:t>
      </w:r>
    </w:p>
    <w:p w:rsidR="00215A64" w:rsidRDefault="00215A64" w:rsidP="004C726C">
      <w:pPr>
        <w:ind w:firstLine="720"/>
      </w:pPr>
      <w:r>
        <w:t>Destiny Jefferson</w:t>
      </w:r>
      <w:r w:rsidR="00D80DDD">
        <w:tab/>
      </w:r>
      <w:r w:rsidR="00D80DDD">
        <w:tab/>
      </w:r>
      <w:r w:rsidR="00D80DDD">
        <w:tab/>
        <w:t xml:space="preserve">Josiah </w:t>
      </w:r>
      <w:proofErr w:type="spellStart"/>
      <w:r w:rsidR="00D80DDD">
        <w:t>Woodards</w:t>
      </w:r>
      <w:proofErr w:type="spellEnd"/>
    </w:p>
    <w:p w:rsidR="00215A64" w:rsidRDefault="00215A64" w:rsidP="004C726C">
      <w:pPr>
        <w:ind w:firstLine="720"/>
      </w:pPr>
      <w:r>
        <w:t>Jade Work</w:t>
      </w:r>
      <w:r w:rsidR="00D80DDD">
        <w:tab/>
      </w:r>
      <w:r w:rsidR="00D80DDD">
        <w:tab/>
      </w:r>
      <w:r w:rsidR="00D80DDD">
        <w:tab/>
      </w:r>
      <w:r w:rsidR="00D80DDD">
        <w:tab/>
        <w:t>Michael Perez</w:t>
      </w:r>
    </w:p>
    <w:p w:rsidR="00D80DDD" w:rsidRPr="00215A64" w:rsidRDefault="00D80DDD" w:rsidP="00215A64">
      <w:pPr>
        <w:ind w:left="720"/>
      </w:pPr>
      <w:r>
        <w:tab/>
      </w:r>
      <w:r>
        <w:tab/>
      </w:r>
      <w:r>
        <w:tab/>
      </w:r>
      <w:r>
        <w:tab/>
      </w:r>
      <w:r>
        <w:tab/>
      </w:r>
      <w:proofErr w:type="spellStart"/>
      <w:r>
        <w:t>Jessalyn</w:t>
      </w:r>
      <w:proofErr w:type="spellEnd"/>
      <w:r>
        <w:t xml:space="preserve"> Richardson</w:t>
      </w:r>
    </w:p>
    <w:p w:rsidR="00665EEF" w:rsidRPr="00665EEF" w:rsidRDefault="00665EEF" w:rsidP="00665EEF">
      <w:pPr>
        <w:ind w:left="1080" w:firstLine="360"/>
      </w:pPr>
    </w:p>
    <w:p w:rsidR="003B23E7" w:rsidRDefault="003B23E7" w:rsidP="003B23E7"/>
    <w:p w:rsidR="003B23E7" w:rsidRDefault="003B23E7" w:rsidP="003B23E7"/>
    <w:p w:rsidR="00DC3E00" w:rsidRPr="003B23E7" w:rsidRDefault="00DC3E00" w:rsidP="003B23E7">
      <w:r w:rsidRPr="003B23E7">
        <w:t xml:space="preserve">The </w:t>
      </w:r>
      <w:r w:rsidR="003B23E7" w:rsidRPr="003B23E7">
        <w:t xml:space="preserve">official </w:t>
      </w:r>
      <w:r w:rsidRPr="003B23E7">
        <w:t>results of the Tuesday, November 4, 2014 Board of Education election are as follows:</w:t>
      </w:r>
    </w:p>
    <w:p w:rsidR="00DC3E00" w:rsidRDefault="00DC3E00" w:rsidP="00DC3E00">
      <w:pPr>
        <w:pStyle w:val="ListParagraph"/>
        <w:rPr>
          <w:rFonts w:ascii="Times New Roman" w:hAnsi="Times New Roman"/>
        </w:rPr>
      </w:pPr>
    </w:p>
    <w:p w:rsidR="00DC3E00" w:rsidRPr="00DC3E00" w:rsidRDefault="00DC3E00" w:rsidP="00DC3E00">
      <w:pPr>
        <w:pStyle w:val="ListParagraph"/>
        <w:ind w:left="1440"/>
        <w:rPr>
          <w:rFonts w:ascii="Times New Roman" w:hAnsi="Times New Roman"/>
          <w:b/>
          <w:u w:val="single"/>
        </w:rPr>
      </w:pPr>
      <w:r w:rsidRPr="00DC3E00">
        <w:rPr>
          <w:rFonts w:ascii="Times New Roman" w:hAnsi="Times New Roman"/>
          <w:b/>
          <w:u w:val="single"/>
        </w:rPr>
        <w:t>Term of Office</w:t>
      </w:r>
      <w:r w:rsidRPr="00DC3E00">
        <w:rPr>
          <w:rFonts w:ascii="Times New Roman" w:hAnsi="Times New Roman"/>
          <w:b/>
          <w:u w:val="single"/>
        </w:rPr>
        <w:tab/>
      </w:r>
      <w:r w:rsidRPr="00DC3E00">
        <w:rPr>
          <w:rFonts w:ascii="Times New Roman" w:hAnsi="Times New Roman"/>
          <w:b/>
          <w:u w:val="single"/>
        </w:rPr>
        <w:tab/>
      </w:r>
      <w:r w:rsidRPr="00DC3E00">
        <w:rPr>
          <w:rFonts w:ascii="Times New Roman" w:hAnsi="Times New Roman"/>
          <w:b/>
          <w:u w:val="single"/>
        </w:rPr>
        <w:tab/>
      </w:r>
      <w:r w:rsidRPr="00DC3E00">
        <w:rPr>
          <w:rFonts w:ascii="Times New Roman" w:hAnsi="Times New Roman"/>
          <w:b/>
          <w:u w:val="single"/>
        </w:rPr>
        <w:tab/>
        <w:t>Candidate</w:t>
      </w:r>
      <w:r w:rsidRPr="00DC3E00">
        <w:rPr>
          <w:rFonts w:ascii="Times New Roman" w:hAnsi="Times New Roman"/>
          <w:b/>
          <w:u w:val="single"/>
        </w:rPr>
        <w:tab/>
      </w:r>
      <w:r w:rsidRPr="00DC3E00">
        <w:rPr>
          <w:rFonts w:ascii="Times New Roman" w:hAnsi="Times New Roman"/>
          <w:b/>
          <w:u w:val="single"/>
        </w:rPr>
        <w:tab/>
        <w:t>Number of Votes</w:t>
      </w:r>
    </w:p>
    <w:p w:rsidR="00DC3E00" w:rsidRDefault="00DC3E00" w:rsidP="00DC3E00">
      <w:pPr>
        <w:pStyle w:val="ListParagraph"/>
        <w:ind w:left="1440"/>
        <w:rPr>
          <w:rFonts w:ascii="Times New Roman" w:hAnsi="Times New Roman"/>
        </w:rPr>
      </w:pPr>
      <w:r>
        <w:rPr>
          <w:rFonts w:ascii="Times New Roman" w:hAnsi="Times New Roman"/>
        </w:rPr>
        <w:t>One Year Unexpired Term</w:t>
      </w:r>
      <w:r>
        <w:rPr>
          <w:rFonts w:ascii="Times New Roman" w:hAnsi="Times New Roman"/>
        </w:rPr>
        <w:tab/>
      </w:r>
      <w:r>
        <w:rPr>
          <w:rFonts w:ascii="Times New Roman" w:hAnsi="Times New Roman"/>
        </w:rPr>
        <w:tab/>
        <w:t>Irma Stevenson</w:t>
      </w:r>
      <w:r>
        <w:rPr>
          <w:rFonts w:ascii="Times New Roman" w:hAnsi="Times New Roman"/>
        </w:rPr>
        <w:tab/>
      </w:r>
      <w:r>
        <w:rPr>
          <w:rFonts w:ascii="Times New Roman" w:hAnsi="Times New Roman"/>
        </w:rPr>
        <w:tab/>
      </w:r>
      <w:r w:rsidR="00E0458C">
        <w:rPr>
          <w:rFonts w:ascii="Times New Roman" w:hAnsi="Times New Roman"/>
        </w:rPr>
        <w:tab/>
        <w:t>848</w:t>
      </w:r>
    </w:p>
    <w:p w:rsidR="003B23E7" w:rsidRDefault="003B23E7" w:rsidP="00DC3E00">
      <w:pPr>
        <w:pStyle w:val="ListParagraph"/>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Write In</w:t>
      </w:r>
      <w:r>
        <w:rPr>
          <w:rFonts w:ascii="Times New Roman" w:hAnsi="Times New Roman"/>
        </w:rPr>
        <w:tab/>
      </w:r>
      <w:r>
        <w:rPr>
          <w:rFonts w:ascii="Times New Roman" w:hAnsi="Times New Roman"/>
        </w:rPr>
        <w:tab/>
      </w:r>
      <w:r>
        <w:rPr>
          <w:rFonts w:ascii="Times New Roman" w:hAnsi="Times New Roman"/>
        </w:rPr>
        <w:tab/>
        <w:t xml:space="preserve">  11</w:t>
      </w:r>
    </w:p>
    <w:p w:rsidR="00DC3E00" w:rsidRDefault="00DC3E00" w:rsidP="00DC3E00">
      <w:pPr>
        <w:pStyle w:val="ListParagraph"/>
        <w:ind w:left="1440"/>
        <w:rPr>
          <w:rFonts w:ascii="Times New Roman" w:hAnsi="Times New Roman"/>
        </w:rPr>
      </w:pPr>
    </w:p>
    <w:p w:rsidR="00DC3E00" w:rsidRDefault="00DC3E00" w:rsidP="00DC3E00">
      <w:pPr>
        <w:pStyle w:val="ListParagraph"/>
        <w:ind w:left="1440"/>
        <w:rPr>
          <w:rFonts w:ascii="Times New Roman" w:hAnsi="Times New Roman"/>
        </w:rPr>
      </w:pPr>
      <w:r>
        <w:rPr>
          <w:rFonts w:ascii="Times New Roman" w:hAnsi="Times New Roman"/>
        </w:rPr>
        <w:t>Three Year Term</w:t>
      </w:r>
      <w:r>
        <w:rPr>
          <w:rFonts w:ascii="Times New Roman" w:hAnsi="Times New Roman"/>
        </w:rPr>
        <w:tab/>
      </w:r>
      <w:r>
        <w:rPr>
          <w:rFonts w:ascii="Times New Roman" w:hAnsi="Times New Roman"/>
        </w:rPr>
        <w:tab/>
      </w:r>
      <w:r>
        <w:rPr>
          <w:rFonts w:ascii="Times New Roman" w:hAnsi="Times New Roman"/>
        </w:rPr>
        <w:tab/>
        <w:t>Barbara Dunn</w:t>
      </w:r>
      <w:r w:rsidR="00E0458C">
        <w:rPr>
          <w:rFonts w:ascii="Times New Roman" w:hAnsi="Times New Roman"/>
        </w:rPr>
        <w:tab/>
      </w:r>
      <w:r w:rsidR="00E0458C">
        <w:rPr>
          <w:rFonts w:ascii="Times New Roman" w:hAnsi="Times New Roman"/>
        </w:rPr>
        <w:tab/>
      </w:r>
      <w:r w:rsidR="00E0458C">
        <w:rPr>
          <w:rFonts w:ascii="Times New Roman" w:hAnsi="Times New Roman"/>
        </w:rPr>
        <w:tab/>
        <w:t>624</w:t>
      </w:r>
    </w:p>
    <w:p w:rsidR="00DC3E00" w:rsidRDefault="00DC3E00" w:rsidP="00DC3E00">
      <w:pPr>
        <w:pStyle w:val="ListParagraph"/>
        <w:ind w:left="1440"/>
        <w:rPr>
          <w:rFonts w:ascii="Times New Roman" w:hAnsi="Times New Roman"/>
        </w:rPr>
      </w:pPr>
      <w:r>
        <w:rPr>
          <w:rFonts w:ascii="Times New Roman" w:hAnsi="Times New Roman"/>
        </w:rPr>
        <w:t>(Three seats are available)</w:t>
      </w:r>
      <w:r>
        <w:rPr>
          <w:rFonts w:ascii="Times New Roman" w:hAnsi="Times New Roman"/>
        </w:rPr>
        <w:tab/>
      </w:r>
      <w:r>
        <w:rPr>
          <w:rFonts w:ascii="Times New Roman" w:hAnsi="Times New Roman"/>
        </w:rPr>
        <w:tab/>
        <w:t>Joseph Lisa</w:t>
      </w:r>
      <w:r w:rsidR="00E0458C">
        <w:rPr>
          <w:rFonts w:ascii="Times New Roman" w:hAnsi="Times New Roman"/>
        </w:rPr>
        <w:tab/>
      </w:r>
      <w:r w:rsidR="00E0458C">
        <w:rPr>
          <w:rFonts w:ascii="Times New Roman" w:hAnsi="Times New Roman"/>
        </w:rPr>
        <w:tab/>
      </w:r>
      <w:r w:rsidR="00E0458C">
        <w:rPr>
          <w:rFonts w:ascii="Times New Roman" w:hAnsi="Times New Roman"/>
        </w:rPr>
        <w:tab/>
        <w:t>668</w:t>
      </w:r>
    </w:p>
    <w:p w:rsidR="00DC3E00" w:rsidRDefault="00DC3E00" w:rsidP="00DC3E00">
      <w:pPr>
        <w:pStyle w:val="ListParagraph"/>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0715B">
        <w:rPr>
          <w:rFonts w:ascii="Times New Roman" w:hAnsi="Times New Roman"/>
        </w:rPr>
        <w:t>Paula Giampola</w:t>
      </w:r>
      <w:r w:rsidR="00B0715B">
        <w:rPr>
          <w:rFonts w:ascii="Times New Roman" w:hAnsi="Times New Roman"/>
        </w:rPr>
        <w:tab/>
      </w:r>
      <w:r w:rsidR="00E0458C">
        <w:rPr>
          <w:rFonts w:ascii="Times New Roman" w:hAnsi="Times New Roman"/>
        </w:rPr>
        <w:tab/>
      </w:r>
      <w:r w:rsidR="00E0458C">
        <w:rPr>
          <w:rFonts w:ascii="Times New Roman" w:hAnsi="Times New Roman"/>
        </w:rPr>
        <w:tab/>
        <w:t>682</w:t>
      </w:r>
    </w:p>
    <w:p w:rsidR="00DC3E00" w:rsidRDefault="00DC3E00" w:rsidP="00DC3E00">
      <w:pPr>
        <w:pStyle w:val="ListParagraph"/>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Lisa Priest </w:t>
      </w:r>
      <w:r w:rsidR="00E0458C">
        <w:rPr>
          <w:rFonts w:ascii="Times New Roman" w:hAnsi="Times New Roman"/>
        </w:rPr>
        <w:tab/>
      </w:r>
      <w:r w:rsidR="00E0458C">
        <w:rPr>
          <w:rFonts w:ascii="Times New Roman" w:hAnsi="Times New Roman"/>
        </w:rPr>
        <w:tab/>
      </w:r>
      <w:r w:rsidR="00E0458C">
        <w:rPr>
          <w:rFonts w:ascii="Times New Roman" w:hAnsi="Times New Roman"/>
        </w:rPr>
        <w:tab/>
        <w:t>464</w:t>
      </w:r>
    </w:p>
    <w:p w:rsidR="003B23E7" w:rsidRDefault="003B23E7" w:rsidP="00DC3E00">
      <w:pPr>
        <w:pStyle w:val="ListParagraph"/>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Write In</w:t>
      </w:r>
      <w:r>
        <w:rPr>
          <w:rFonts w:ascii="Times New Roman" w:hAnsi="Times New Roman"/>
        </w:rPr>
        <w:tab/>
      </w:r>
      <w:r>
        <w:rPr>
          <w:rFonts w:ascii="Times New Roman" w:hAnsi="Times New Roman"/>
        </w:rPr>
        <w:tab/>
      </w:r>
      <w:r>
        <w:rPr>
          <w:rFonts w:ascii="Times New Roman" w:hAnsi="Times New Roman"/>
        </w:rPr>
        <w:tab/>
        <w:t xml:space="preserve">  19</w:t>
      </w:r>
    </w:p>
    <w:p w:rsidR="004C726C" w:rsidRDefault="004C726C" w:rsidP="003B23E7">
      <w:pPr>
        <w:ind w:left="720"/>
        <w:rPr>
          <w:u w:val="single"/>
        </w:rPr>
      </w:pPr>
    </w:p>
    <w:p w:rsidR="003B23E7" w:rsidRDefault="00DC3E00" w:rsidP="003B23E7">
      <w:pPr>
        <w:ind w:left="720"/>
      </w:pPr>
      <w:r w:rsidRPr="00163F7E">
        <w:rPr>
          <w:u w:val="single"/>
        </w:rPr>
        <w:t>Informational</w:t>
      </w:r>
      <w:r>
        <w:t xml:space="preserve">:   </w:t>
      </w:r>
      <w:r w:rsidRPr="008A3184">
        <w:t xml:space="preserve">The </w:t>
      </w:r>
      <w:r w:rsidR="003B23E7">
        <w:t>above information was taken from the 2014 General Election Subdivision report certified by County Clerk, James N. Hogan.</w:t>
      </w:r>
    </w:p>
    <w:p w:rsidR="003B23E7" w:rsidRDefault="003B23E7" w:rsidP="00464AE0">
      <w:pPr>
        <w:ind w:left="720"/>
      </w:pPr>
    </w:p>
    <w:p w:rsidR="00163F7E" w:rsidRDefault="00163F7E" w:rsidP="00163F7E">
      <w:pPr>
        <w:pStyle w:val="ListParagraph"/>
        <w:rPr>
          <w:rFonts w:ascii="Times New Roman" w:hAnsi="Times New Roman"/>
        </w:rPr>
      </w:pPr>
    </w:p>
    <w:p w:rsidR="0010278A" w:rsidRPr="003B23E7" w:rsidRDefault="0010278A" w:rsidP="003B23E7">
      <w:r w:rsidRPr="003B23E7">
        <w:t>Presentation of the 2013-2014 Comprehensive Annual Financial Report for the fiscal year ending June 30, 2013, presented by</w:t>
      </w:r>
      <w:r w:rsidR="001C3D45" w:rsidRPr="003B23E7">
        <w:t xml:space="preserve"> Kevin </w:t>
      </w:r>
      <w:proofErr w:type="spellStart"/>
      <w:r w:rsidR="001C3D45" w:rsidRPr="003B23E7">
        <w:t>Frenia</w:t>
      </w:r>
      <w:proofErr w:type="spellEnd"/>
      <w:r w:rsidRPr="003B23E7">
        <w:t xml:space="preserve">, for Holman, </w:t>
      </w:r>
      <w:proofErr w:type="spellStart"/>
      <w:r w:rsidRPr="003B23E7">
        <w:t>Frenia</w:t>
      </w:r>
      <w:proofErr w:type="spellEnd"/>
      <w:r w:rsidRPr="003B23E7">
        <w:t xml:space="preserve"> and Allison, P.C. (Certified Public Accountants and Consultants).</w:t>
      </w:r>
    </w:p>
    <w:p w:rsidR="0010278A" w:rsidRDefault="0010278A" w:rsidP="0010278A">
      <w:pPr>
        <w:pStyle w:val="ListParagraph"/>
        <w:rPr>
          <w:rFonts w:ascii="Times New Roman" w:hAnsi="Times New Roman"/>
        </w:rPr>
      </w:pPr>
    </w:p>
    <w:p w:rsidR="0010278A" w:rsidRPr="003B23E7" w:rsidRDefault="003B23E7" w:rsidP="003B23E7">
      <w:r w:rsidRPr="001D78CE">
        <w:t xml:space="preserve">Motion by </w:t>
      </w:r>
      <w:r w:rsidR="001D78CE" w:rsidRPr="001D78CE">
        <w:t>Lisa</w:t>
      </w:r>
      <w:r w:rsidRPr="001D78CE">
        <w:t xml:space="preserve">, seconded by </w:t>
      </w:r>
      <w:r w:rsidR="001D78CE" w:rsidRPr="001D78CE">
        <w:rPr>
          <w:sz w:val="20"/>
          <w:szCs w:val="20"/>
        </w:rPr>
        <w:t>Lozada-Shaw</w:t>
      </w:r>
      <w:r w:rsidR="001D78CE" w:rsidRPr="001D78CE">
        <w:t xml:space="preserve"> </w:t>
      </w:r>
      <w:r w:rsidRPr="003B23E7">
        <w:t>to accep</w:t>
      </w:r>
      <w:r w:rsidR="0010278A" w:rsidRPr="003B23E7">
        <w:t>t</w:t>
      </w:r>
      <w:r w:rsidRPr="003B23E7">
        <w:t xml:space="preserve"> </w:t>
      </w:r>
      <w:r w:rsidR="0010278A" w:rsidRPr="003B23E7">
        <w:t>the audit report and the corrective action plan for the year ending June 30, 2014.</w:t>
      </w:r>
      <w:r w:rsidR="00E0458C" w:rsidRPr="003B23E7">
        <w:t xml:space="preserve"> </w:t>
      </w:r>
      <w:r w:rsidR="00F23802" w:rsidRPr="003B23E7">
        <w:t>(</w:t>
      </w:r>
      <w:r w:rsidR="00F23802" w:rsidRPr="003B23E7">
        <w:rPr>
          <w:b/>
        </w:rPr>
        <w:t>Attachment</w:t>
      </w:r>
      <w:r w:rsidR="00F23802" w:rsidRPr="003B23E7">
        <w:t>)</w:t>
      </w:r>
    </w:p>
    <w:p w:rsidR="0010278A" w:rsidRPr="0010278A" w:rsidRDefault="0010278A" w:rsidP="0010278A">
      <w:pPr>
        <w:pStyle w:val="ListParagraph"/>
        <w:rPr>
          <w:rFonts w:ascii="Times New Roman" w:hAnsi="Times New Roman"/>
        </w:rPr>
      </w:pPr>
    </w:p>
    <w:p w:rsidR="0010278A" w:rsidRPr="003B23E7" w:rsidRDefault="0010278A" w:rsidP="003B23E7">
      <w:pPr>
        <w:ind w:left="720"/>
      </w:pPr>
      <w:r w:rsidRPr="003B23E7">
        <w:rPr>
          <w:u w:val="single"/>
        </w:rPr>
        <w:t>Informational</w:t>
      </w:r>
      <w:r w:rsidRPr="003B23E7">
        <w:t>:  As required by Title 18A:23-4, a synopsis of the audit of the financial statements, supplementary data of the governmental activities, and the corrective action plan for the year end</w:t>
      </w:r>
      <w:r w:rsidR="00287143" w:rsidRPr="003B23E7">
        <w:t>ing</w:t>
      </w:r>
      <w:r w:rsidRPr="003B23E7">
        <w:t xml:space="preserve"> June 30, 2014 was provided to the public.</w:t>
      </w:r>
    </w:p>
    <w:p w:rsidR="0010278A" w:rsidRDefault="0010278A" w:rsidP="0010278A">
      <w:pPr>
        <w:pStyle w:val="ListParagraph"/>
        <w:rPr>
          <w:rFonts w:ascii="Times New Roman" w:hAnsi="Times New Roman"/>
        </w:rPr>
      </w:pPr>
    </w:p>
    <w:p w:rsidR="001D78CE" w:rsidRPr="001D78CE" w:rsidRDefault="002A06A9" w:rsidP="001D78CE">
      <w:r w:rsidRPr="001D78CE">
        <w:t xml:space="preserve">Roll Call Vote: </w:t>
      </w:r>
      <w:r w:rsidR="001D78CE" w:rsidRPr="001D78CE">
        <w:t>Roll Call Vote: Mr. Chapkowski, Mr. Hamilton, Mr. Lisa, Mrs. Lozada-Shaw, Mrs. Priest, Mr. Ridinger, Mrs. Stevenson, and Mr. Walter voting 8 YES; Ms. Eastlack, Mrs. Giampola 2 ABSENT</w:t>
      </w:r>
    </w:p>
    <w:p w:rsidR="001D78CE" w:rsidRPr="001D78CE" w:rsidRDefault="001D78CE" w:rsidP="001D78CE">
      <w:pPr>
        <w:tabs>
          <w:tab w:val="decimal" w:pos="360"/>
          <w:tab w:val="left" w:pos="720"/>
          <w:tab w:val="left" w:pos="1080"/>
          <w:tab w:val="left" w:pos="1440"/>
          <w:tab w:val="left" w:pos="1800"/>
          <w:tab w:val="left" w:pos="2160"/>
          <w:tab w:val="left" w:pos="2520"/>
        </w:tabs>
        <w:jc w:val="right"/>
      </w:pPr>
      <w:r w:rsidRPr="001D78CE">
        <w:tab/>
      </w:r>
      <w:r w:rsidRPr="001D78CE">
        <w:tab/>
      </w:r>
      <w:r w:rsidRPr="001D78CE">
        <w:tab/>
      </w:r>
      <w:r w:rsidRPr="001D78CE">
        <w:tab/>
      </w:r>
      <w:r w:rsidRPr="001D78CE">
        <w:tab/>
      </w:r>
      <w:r w:rsidRPr="001D78CE">
        <w:tab/>
      </w:r>
      <w:r w:rsidRPr="001D78CE">
        <w:tab/>
      </w:r>
      <w:r w:rsidRPr="001D78CE">
        <w:tab/>
      </w:r>
      <w:r w:rsidRPr="001D78CE">
        <w:tab/>
      </w:r>
      <w:r w:rsidRPr="001D78CE">
        <w:tab/>
      </w:r>
      <w:r w:rsidRPr="001D78CE">
        <w:tab/>
      </w:r>
      <w:r w:rsidRPr="001D78CE">
        <w:tab/>
      </w:r>
      <w:r w:rsidRPr="001D78CE">
        <w:tab/>
        <w:t>Motion carried</w:t>
      </w:r>
    </w:p>
    <w:p w:rsidR="003B23E7" w:rsidRDefault="003B23E7" w:rsidP="003B23E7">
      <w:pPr>
        <w:rPr>
          <w:b/>
        </w:rPr>
      </w:pPr>
      <w:r w:rsidRPr="004935B5">
        <w:rPr>
          <w:b/>
        </w:rPr>
        <w:lastRenderedPageBreak/>
        <w:t>PUBLIC COMMENTS</w:t>
      </w:r>
    </w:p>
    <w:p w:rsidR="004C726C" w:rsidRDefault="004C726C" w:rsidP="004C726C">
      <w:pPr>
        <w:tabs>
          <w:tab w:val="left" w:pos="360"/>
        </w:tabs>
      </w:pPr>
    </w:p>
    <w:p w:rsidR="00BB6C20" w:rsidRDefault="00BB6C20" w:rsidP="00BB6C20">
      <w:pPr>
        <w:tabs>
          <w:tab w:val="left" w:pos="1080"/>
        </w:tabs>
      </w:pPr>
      <w:r>
        <w:t xml:space="preserve">Ms. Barbara Bryant–Moore, Greenwich Township resident, thanked the </w:t>
      </w:r>
      <w:r w:rsidR="00EF740E">
        <w:t>B</w:t>
      </w:r>
      <w:r>
        <w:t xml:space="preserve">oard for providing for the fifth year </w:t>
      </w:r>
      <w:r w:rsidR="00EF740E">
        <w:t>a space for Paulsboro Residences to participate in</w:t>
      </w:r>
      <w:r>
        <w:t xml:space="preserve"> Zumba classes.  She especially thanked Dr. Quint for making </w:t>
      </w:r>
      <w:r w:rsidR="001176E5">
        <w:t>a consistent space available</w:t>
      </w:r>
      <w:r w:rsidR="00433481">
        <w:t xml:space="preserve">.   Ms. Barbara Bryant–Moore feels this is the </w:t>
      </w:r>
      <w:r w:rsidR="001176E5">
        <w:t>key for</w:t>
      </w:r>
      <w:r w:rsidR="00433481">
        <w:t xml:space="preserve"> </w:t>
      </w:r>
      <w:r w:rsidR="001176E5">
        <w:t>expand</w:t>
      </w:r>
      <w:r w:rsidR="00433481">
        <w:t>ing the program</w:t>
      </w:r>
      <w:r>
        <w:t>.</w:t>
      </w:r>
    </w:p>
    <w:p w:rsidR="00BB6C20" w:rsidRDefault="00BB6C20" w:rsidP="004C726C">
      <w:pPr>
        <w:tabs>
          <w:tab w:val="left" w:pos="360"/>
        </w:tabs>
      </w:pPr>
    </w:p>
    <w:p w:rsidR="00BB6C20" w:rsidRDefault="00BB6C20" w:rsidP="004C726C">
      <w:pPr>
        <w:tabs>
          <w:tab w:val="left" w:pos="360"/>
        </w:tabs>
      </w:pPr>
      <w:bookmarkStart w:id="0" w:name="_GoBack"/>
      <w:bookmarkEnd w:id="0"/>
    </w:p>
    <w:p w:rsidR="004C726C" w:rsidRPr="004C726C" w:rsidRDefault="004C726C" w:rsidP="004C726C">
      <w:pPr>
        <w:tabs>
          <w:tab w:val="left" w:pos="360"/>
        </w:tabs>
      </w:pPr>
      <w:r w:rsidRPr="004C726C">
        <w:t>At the October 30, 2014 meeting of the Board of Education, a citizen asked:</w:t>
      </w:r>
    </w:p>
    <w:p w:rsidR="004C726C" w:rsidRDefault="004C726C" w:rsidP="004C726C">
      <w:pPr>
        <w:pStyle w:val="ListParagraph"/>
        <w:tabs>
          <w:tab w:val="left" w:pos="360"/>
        </w:tabs>
        <w:rPr>
          <w:rFonts w:ascii="Times New Roman" w:hAnsi="Times New Roman"/>
        </w:rPr>
      </w:pPr>
    </w:p>
    <w:p w:rsidR="004C726C" w:rsidRDefault="004C726C" w:rsidP="004C726C">
      <w:pPr>
        <w:pStyle w:val="ListParagraph"/>
        <w:tabs>
          <w:tab w:val="left" w:pos="360"/>
        </w:tabs>
        <w:rPr>
          <w:rFonts w:ascii="Times New Roman" w:hAnsi="Times New Roman"/>
        </w:rPr>
      </w:pPr>
      <w:r>
        <w:rPr>
          <w:rFonts w:ascii="Times New Roman" w:hAnsi="Times New Roman"/>
        </w:rPr>
        <w:t>1.  Does the Board of Education have a policy about food being brought to school?</w:t>
      </w:r>
    </w:p>
    <w:p w:rsidR="004C726C" w:rsidRDefault="004C726C" w:rsidP="004C726C">
      <w:pPr>
        <w:pStyle w:val="ListParagraph"/>
        <w:tabs>
          <w:tab w:val="left" w:pos="360"/>
        </w:tabs>
        <w:rPr>
          <w:rFonts w:ascii="Times New Roman" w:hAnsi="Times New Roman"/>
        </w:rPr>
      </w:pPr>
    </w:p>
    <w:p w:rsidR="004C726C" w:rsidRDefault="004C726C" w:rsidP="004C726C">
      <w:pPr>
        <w:pStyle w:val="ListParagraph"/>
        <w:tabs>
          <w:tab w:val="left" w:pos="360"/>
        </w:tabs>
        <w:rPr>
          <w:rFonts w:ascii="Times New Roman" w:hAnsi="Times New Roman"/>
        </w:rPr>
      </w:pPr>
      <w:r>
        <w:rPr>
          <w:rFonts w:ascii="Times New Roman" w:hAnsi="Times New Roman"/>
        </w:rPr>
        <w:t xml:space="preserve">     </w:t>
      </w:r>
      <w:r w:rsidRPr="000D0A3B">
        <w:rPr>
          <w:rFonts w:ascii="Times New Roman" w:hAnsi="Times New Roman"/>
          <w:u w:val="single"/>
        </w:rPr>
        <w:t>Response</w:t>
      </w:r>
      <w:r>
        <w:rPr>
          <w:rFonts w:ascii="Times New Roman" w:hAnsi="Times New Roman"/>
        </w:rPr>
        <w:t xml:space="preserve">:  The Interim Superintendent indicated that he was not sure but would check the </w:t>
      </w:r>
    </w:p>
    <w:p w:rsidR="004C726C" w:rsidRDefault="004C726C" w:rsidP="004C726C">
      <w:pPr>
        <w:pStyle w:val="ListParagraph"/>
        <w:tabs>
          <w:tab w:val="left" w:pos="360"/>
        </w:tabs>
        <w:rPr>
          <w:rFonts w:ascii="Times New Roman" w:hAnsi="Times New Roman"/>
        </w:rPr>
      </w:pPr>
      <w:r>
        <w:rPr>
          <w:rFonts w:ascii="Times New Roman" w:hAnsi="Times New Roman"/>
        </w:rPr>
        <w:t xml:space="preserve">     </w:t>
      </w:r>
      <w:proofErr w:type="gramStart"/>
      <w:r>
        <w:rPr>
          <w:rFonts w:ascii="Times New Roman" w:hAnsi="Times New Roman"/>
        </w:rPr>
        <w:t>policy</w:t>
      </w:r>
      <w:proofErr w:type="gramEnd"/>
      <w:r>
        <w:rPr>
          <w:rFonts w:ascii="Times New Roman" w:hAnsi="Times New Roman"/>
        </w:rPr>
        <w:t xml:space="preserve"> manual.   He did this and could not find a policy that addresses this topic. </w:t>
      </w:r>
    </w:p>
    <w:p w:rsidR="004C726C" w:rsidRDefault="004C726C" w:rsidP="004C726C">
      <w:pPr>
        <w:pStyle w:val="ListParagraph"/>
        <w:tabs>
          <w:tab w:val="left" w:pos="360"/>
        </w:tabs>
        <w:rPr>
          <w:rFonts w:ascii="Times New Roman" w:hAnsi="Times New Roman"/>
        </w:rPr>
      </w:pPr>
    </w:p>
    <w:p w:rsidR="004C726C" w:rsidRDefault="004C726C" w:rsidP="004C726C">
      <w:pPr>
        <w:pStyle w:val="ListParagraph"/>
        <w:tabs>
          <w:tab w:val="left" w:pos="360"/>
        </w:tabs>
        <w:rPr>
          <w:rFonts w:ascii="Times New Roman" w:hAnsi="Times New Roman"/>
        </w:rPr>
      </w:pPr>
      <w:r>
        <w:rPr>
          <w:rFonts w:ascii="Times New Roman" w:hAnsi="Times New Roman"/>
        </w:rPr>
        <w:t>2.  Are the schools nut free?</w:t>
      </w:r>
    </w:p>
    <w:p w:rsidR="004C726C" w:rsidRDefault="004C726C" w:rsidP="004C726C">
      <w:pPr>
        <w:pStyle w:val="ListParagraph"/>
        <w:tabs>
          <w:tab w:val="left" w:pos="360"/>
        </w:tabs>
        <w:rPr>
          <w:rFonts w:ascii="Times New Roman" w:hAnsi="Times New Roman"/>
        </w:rPr>
      </w:pPr>
    </w:p>
    <w:p w:rsidR="004C726C" w:rsidRDefault="004C726C" w:rsidP="004C726C">
      <w:pPr>
        <w:pStyle w:val="ListParagraph"/>
        <w:tabs>
          <w:tab w:val="left" w:pos="360"/>
        </w:tabs>
        <w:rPr>
          <w:rFonts w:ascii="Times New Roman" w:hAnsi="Times New Roman"/>
        </w:rPr>
      </w:pPr>
      <w:r>
        <w:rPr>
          <w:rFonts w:ascii="Times New Roman" w:hAnsi="Times New Roman"/>
        </w:rPr>
        <w:t xml:space="preserve">     </w:t>
      </w:r>
      <w:r w:rsidRPr="000D0A3B">
        <w:rPr>
          <w:rFonts w:ascii="Times New Roman" w:hAnsi="Times New Roman"/>
          <w:u w:val="single"/>
        </w:rPr>
        <w:t>Response</w:t>
      </w:r>
      <w:r>
        <w:rPr>
          <w:rFonts w:ascii="Times New Roman" w:hAnsi="Times New Roman"/>
        </w:rPr>
        <w:t xml:space="preserve">:  The Interim Superintendent indicated that the cafeteria was nut free in that </w:t>
      </w:r>
    </w:p>
    <w:p w:rsidR="004C726C" w:rsidRDefault="004C726C" w:rsidP="004C726C">
      <w:pPr>
        <w:pStyle w:val="ListParagraph"/>
        <w:tabs>
          <w:tab w:val="left" w:pos="360"/>
        </w:tabs>
        <w:ind w:left="990"/>
        <w:rPr>
          <w:rFonts w:ascii="Times New Roman" w:hAnsi="Times New Roman"/>
        </w:rPr>
      </w:pPr>
      <w:proofErr w:type="gramStart"/>
      <w:r>
        <w:rPr>
          <w:rFonts w:ascii="Times New Roman" w:hAnsi="Times New Roman"/>
        </w:rPr>
        <w:t>peanuts</w:t>
      </w:r>
      <w:proofErr w:type="gramEnd"/>
      <w:r>
        <w:rPr>
          <w:rFonts w:ascii="Times New Roman" w:hAnsi="Times New Roman"/>
        </w:rPr>
        <w:t xml:space="preserve">, peanut butter, etc. are not served.  He verified this with the Supervisor of Food Services.  Students may, however, bring nut products as part of their homemade lunch/snack.  </w:t>
      </w:r>
    </w:p>
    <w:p w:rsidR="00BB6C20" w:rsidRPr="000D0A3B" w:rsidRDefault="00BB6C20" w:rsidP="004C726C">
      <w:pPr>
        <w:pStyle w:val="ListParagraph"/>
        <w:tabs>
          <w:tab w:val="left" w:pos="360"/>
        </w:tabs>
        <w:ind w:left="990"/>
        <w:rPr>
          <w:rFonts w:ascii="Times New Roman" w:hAnsi="Times New Roman"/>
        </w:rPr>
      </w:pPr>
    </w:p>
    <w:p w:rsidR="003B23E7" w:rsidRPr="00665EEF" w:rsidRDefault="003B23E7" w:rsidP="003B23E7">
      <w:pPr>
        <w:ind w:left="1080" w:firstLine="360"/>
      </w:pPr>
    </w:p>
    <w:p w:rsidR="002A06A9" w:rsidRDefault="00124343" w:rsidP="003B23E7">
      <w:pPr>
        <w:tabs>
          <w:tab w:val="left" w:pos="1080"/>
        </w:tabs>
        <w:spacing w:line="480" w:lineRule="auto"/>
        <w:rPr>
          <w:b/>
        </w:rPr>
      </w:pPr>
      <w:r w:rsidRPr="004C388C">
        <w:rPr>
          <w:b/>
        </w:rPr>
        <w:t>N</w:t>
      </w:r>
      <w:r w:rsidR="004C388C" w:rsidRPr="004C388C">
        <w:rPr>
          <w:b/>
        </w:rPr>
        <w:t>o</w:t>
      </w:r>
      <w:r w:rsidRPr="004C388C">
        <w:rPr>
          <w:b/>
        </w:rPr>
        <w:t xml:space="preserve"> </w:t>
      </w:r>
      <w:r w:rsidR="004C388C" w:rsidRPr="004C388C">
        <w:rPr>
          <w:b/>
        </w:rPr>
        <w:t>P</w:t>
      </w:r>
      <w:r w:rsidRPr="004C388C">
        <w:rPr>
          <w:b/>
        </w:rPr>
        <w:t xml:space="preserve">ublic </w:t>
      </w:r>
      <w:r w:rsidR="004C388C" w:rsidRPr="004C388C">
        <w:rPr>
          <w:b/>
        </w:rPr>
        <w:t>C</w:t>
      </w:r>
      <w:r w:rsidRPr="004C388C">
        <w:rPr>
          <w:b/>
        </w:rPr>
        <w:t>omments</w:t>
      </w:r>
    </w:p>
    <w:p w:rsidR="003B23E7" w:rsidRDefault="003B23E7" w:rsidP="003B23E7">
      <w:pPr>
        <w:tabs>
          <w:tab w:val="left" w:pos="1080"/>
        </w:tabs>
        <w:spacing w:line="480" w:lineRule="auto"/>
        <w:rPr>
          <w:b/>
        </w:rPr>
      </w:pPr>
      <w:r w:rsidRPr="005D0E12">
        <w:rPr>
          <w:b/>
        </w:rPr>
        <w:t>CORRESPONDENCE</w:t>
      </w:r>
    </w:p>
    <w:p w:rsidR="003B23E7" w:rsidRPr="00633806" w:rsidRDefault="003B23E7" w:rsidP="003B23E7">
      <w:pPr>
        <w:tabs>
          <w:tab w:val="left" w:pos="1080"/>
        </w:tabs>
        <w:spacing w:line="480" w:lineRule="auto"/>
      </w:pPr>
      <w:r w:rsidRPr="001B47A9">
        <w:t xml:space="preserve">Motion by </w:t>
      </w:r>
      <w:r w:rsidR="001B47A9" w:rsidRPr="001B47A9">
        <w:t>Stevenson</w:t>
      </w:r>
      <w:r w:rsidRPr="001B47A9">
        <w:t xml:space="preserve">, seconded by </w:t>
      </w:r>
      <w:r w:rsidR="001B47A9" w:rsidRPr="001B47A9">
        <w:t>Lozada-Shaw</w:t>
      </w:r>
      <w:r w:rsidR="006F566B">
        <w:t xml:space="preserve"> </w:t>
      </w:r>
      <w:r>
        <w:t xml:space="preserve">and unanimously approved (8-0) </w:t>
      </w:r>
      <w:r w:rsidRPr="00633806">
        <w:t>to accept and file</w:t>
      </w:r>
    </w:p>
    <w:p w:rsidR="00A93B21" w:rsidRDefault="00A93B21" w:rsidP="00A93B21">
      <w:pPr>
        <w:pStyle w:val="ListParagraph"/>
        <w:tabs>
          <w:tab w:val="left" w:pos="1080"/>
        </w:tabs>
        <w:spacing w:after="0"/>
        <w:ind w:left="1080" w:hanging="360"/>
        <w:rPr>
          <w:rFonts w:ascii="Times New Roman" w:hAnsi="Times New Roman"/>
        </w:rPr>
      </w:pPr>
      <w:r>
        <w:rPr>
          <w:rFonts w:ascii="Times New Roman" w:hAnsi="Times New Roman"/>
        </w:rPr>
        <w:t>1.</w:t>
      </w:r>
      <w:r>
        <w:rPr>
          <w:rFonts w:ascii="Times New Roman" w:hAnsi="Times New Roman"/>
        </w:rPr>
        <w:tab/>
        <w:t>Letter from Bob Fredrick, Secretary/Treasurer of the Paulsboro High School Sports Hall of Fame.   The letter expresses thanks to the Board of Education for its financial support by placing an advertisement in the program of the 21</w:t>
      </w:r>
      <w:r w:rsidRPr="00A93B21">
        <w:rPr>
          <w:rFonts w:ascii="Times New Roman" w:hAnsi="Times New Roman"/>
          <w:vertAlign w:val="superscript"/>
        </w:rPr>
        <w:t>st</w:t>
      </w:r>
      <w:r>
        <w:rPr>
          <w:rFonts w:ascii="Times New Roman" w:hAnsi="Times New Roman"/>
        </w:rPr>
        <w:t xml:space="preserve"> Annual Induction Ceremony. </w:t>
      </w:r>
    </w:p>
    <w:p w:rsidR="006B5B80" w:rsidRDefault="006B5B80" w:rsidP="00A93B21">
      <w:pPr>
        <w:pStyle w:val="ListParagraph"/>
        <w:tabs>
          <w:tab w:val="left" w:pos="1080"/>
        </w:tabs>
        <w:spacing w:after="0"/>
        <w:ind w:left="1080" w:hanging="360"/>
        <w:rPr>
          <w:rFonts w:ascii="Times New Roman" w:hAnsi="Times New Roman"/>
        </w:rPr>
      </w:pPr>
    </w:p>
    <w:p w:rsidR="007A650F" w:rsidRPr="007A650F" w:rsidRDefault="006B5B80" w:rsidP="007A650F">
      <w:pPr>
        <w:tabs>
          <w:tab w:val="left" w:pos="720"/>
          <w:tab w:val="left" w:pos="1080"/>
          <w:tab w:val="left" w:pos="1440"/>
        </w:tabs>
        <w:ind w:left="1440" w:hanging="1440"/>
      </w:pPr>
      <w:r>
        <w:tab/>
        <w:t>2</w:t>
      </w:r>
      <w:r w:rsidRPr="007A650F">
        <w:t xml:space="preserve">.   Thank you letter dated November </w:t>
      </w:r>
      <w:r w:rsidR="007A650F" w:rsidRPr="007A650F">
        <w:t>2014</w:t>
      </w:r>
      <w:r w:rsidRPr="007A650F">
        <w:t xml:space="preserve"> from Bob Fredrick</w:t>
      </w:r>
      <w:r w:rsidR="007A650F" w:rsidRPr="007A650F">
        <w:t xml:space="preserve"> for the South Jersey Wrestling</w:t>
      </w:r>
    </w:p>
    <w:p w:rsidR="007A650F" w:rsidRPr="007A650F" w:rsidRDefault="007A650F" w:rsidP="007A650F">
      <w:pPr>
        <w:tabs>
          <w:tab w:val="left" w:pos="720"/>
          <w:tab w:val="left" w:pos="1080"/>
          <w:tab w:val="left" w:pos="1440"/>
        </w:tabs>
        <w:ind w:left="1440" w:hanging="1440"/>
      </w:pPr>
      <w:r w:rsidRPr="007A650F">
        <w:tab/>
      </w:r>
      <w:r w:rsidRPr="007A650F">
        <w:tab/>
      </w:r>
      <w:r w:rsidR="006B5B80" w:rsidRPr="007A650F">
        <w:t>Hall of Fame.   The Board of Education placed an adver</w:t>
      </w:r>
      <w:r w:rsidRPr="007A650F">
        <w:t>tisement in the program for the</w:t>
      </w:r>
    </w:p>
    <w:p w:rsidR="006B5B80" w:rsidRDefault="007A650F" w:rsidP="007A650F">
      <w:pPr>
        <w:tabs>
          <w:tab w:val="left" w:pos="720"/>
          <w:tab w:val="left" w:pos="1080"/>
          <w:tab w:val="left" w:pos="1440"/>
        </w:tabs>
        <w:ind w:left="1440" w:hanging="1440"/>
      </w:pPr>
      <w:r w:rsidRPr="007A650F">
        <w:tab/>
      </w:r>
      <w:r w:rsidRPr="007A650F">
        <w:tab/>
      </w:r>
      <w:proofErr w:type="gramStart"/>
      <w:r w:rsidR="006B5B80" w:rsidRPr="007A650F">
        <w:t>organization’s</w:t>
      </w:r>
      <w:proofErr w:type="gramEnd"/>
      <w:r w:rsidR="006B5B80" w:rsidRPr="007A650F">
        <w:t xml:space="preserve"> induction ceremony.</w:t>
      </w:r>
    </w:p>
    <w:p w:rsidR="008A3184" w:rsidRDefault="008A3184" w:rsidP="007A650F">
      <w:pPr>
        <w:tabs>
          <w:tab w:val="left" w:pos="720"/>
          <w:tab w:val="left" w:pos="1080"/>
          <w:tab w:val="left" w:pos="1440"/>
        </w:tabs>
        <w:ind w:left="1440" w:hanging="1440"/>
      </w:pPr>
    </w:p>
    <w:p w:rsidR="008A3184" w:rsidRDefault="008A3184" w:rsidP="007A650F">
      <w:pPr>
        <w:tabs>
          <w:tab w:val="left" w:pos="720"/>
          <w:tab w:val="left" w:pos="1080"/>
          <w:tab w:val="left" w:pos="1440"/>
        </w:tabs>
        <w:ind w:left="1440" w:hanging="1440"/>
      </w:pPr>
      <w:r>
        <w:tab/>
        <w:t>3.</w:t>
      </w:r>
      <w:r>
        <w:tab/>
        <w:t xml:space="preserve">Letter from former Guidance Counselor Kelly </w:t>
      </w:r>
      <w:proofErr w:type="spellStart"/>
      <w:r>
        <w:t>Fenuto</w:t>
      </w:r>
      <w:proofErr w:type="spellEnd"/>
      <w:r>
        <w:t xml:space="preserve"> expressing dissatisfaction with the </w:t>
      </w:r>
    </w:p>
    <w:p w:rsidR="008A3184" w:rsidRDefault="008A3184" w:rsidP="007A650F">
      <w:pPr>
        <w:tabs>
          <w:tab w:val="left" w:pos="720"/>
          <w:tab w:val="left" w:pos="1080"/>
          <w:tab w:val="left" w:pos="1440"/>
        </w:tabs>
        <w:ind w:left="1440" w:hanging="1440"/>
      </w:pPr>
      <w:r>
        <w:tab/>
      </w:r>
      <w:r>
        <w:tab/>
        <w:t xml:space="preserve">Interim Superintendent.  </w:t>
      </w:r>
    </w:p>
    <w:p w:rsidR="00A93B21" w:rsidRPr="007A650F" w:rsidRDefault="00A93B21" w:rsidP="007A650F">
      <w:pPr>
        <w:tabs>
          <w:tab w:val="left" w:pos="1080"/>
        </w:tabs>
        <w:rPr>
          <w:b/>
        </w:rPr>
      </w:pPr>
    </w:p>
    <w:p w:rsidR="006F566B" w:rsidRDefault="006F566B" w:rsidP="006F566B">
      <w:pPr>
        <w:tabs>
          <w:tab w:val="left" w:pos="1080"/>
        </w:tabs>
        <w:spacing w:line="480" w:lineRule="auto"/>
      </w:pPr>
    </w:p>
    <w:p w:rsidR="00124343" w:rsidRDefault="006016B5" w:rsidP="006F566B">
      <w:pPr>
        <w:tabs>
          <w:tab w:val="left" w:pos="1080"/>
        </w:tabs>
        <w:spacing w:line="480" w:lineRule="auto"/>
        <w:rPr>
          <w:b/>
        </w:rPr>
      </w:pPr>
      <w:r w:rsidRPr="006F566B">
        <w:rPr>
          <w:b/>
        </w:rPr>
        <w:t>R</w:t>
      </w:r>
      <w:r w:rsidR="00124343">
        <w:rPr>
          <w:b/>
        </w:rPr>
        <w:t>EPORT OF THE STUDENT MEMBER OF THE BOARD OF EDUCATION</w:t>
      </w:r>
    </w:p>
    <w:p w:rsidR="006F566B" w:rsidRDefault="00124343" w:rsidP="00F55054">
      <w:pPr>
        <w:tabs>
          <w:tab w:val="left" w:pos="1080"/>
        </w:tabs>
        <w:spacing w:line="480" w:lineRule="auto"/>
      </w:pPr>
      <w:r w:rsidRPr="004C388C">
        <w:t>None</w:t>
      </w:r>
      <w:r w:rsidR="00F55054" w:rsidRPr="004C388C">
        <w:tab/>
      </w:r>
    </w:p>
    <w:p w:rsidR="006F566B" w:rsidRDefault="006F566B" w:rsidP="006F566B">
      <w:pPr>
        <w:tabs>
          <w:tab w:val="left" w:pos="1080"/>
        </w:tabs>
        <w:spacing w:line="480" w:lineRule="auto"/>
        <w:rPr>
          <w:b/>
        </w:rPr>
      </w:pPr>
      <w:r w:rsidRPr="00E20789">
        <w:rPr>
          <w:b/>
        </w:rPr>
        <w:t>OLD BUSINESS</w:t>
      </w:r>
    </w:p>
    <w:p w:rsidR="003D7CC8" w:rsidRDefault="003D7CC8" w:rsidP="002A5B01">
      <w:pPr>
        <w:pStyle w:val="ListParagraph"/>
        <w:numPr>
          <w:ilvl w:val="0"/>
          <w:numId w:val="1"/>
        </w:numPr>
        <w:tabs>
          <w:tab w:val="left" w:pos="1080"/>
        </w:tabs>
        <w:ind w:left="1080"/>
        <w:rPr>
          <w:rFonts w:ascii="Times New Roman" w:hAnsi="Times New Roman"/>
        </w:rPr>
      </w:pPr>
      <w:r>
        <w:rPr>
          <w:rFonts w:ascii="Times New Roman" w:hAnsi="Times New Roman"/>
        </w:rPr>
        <w:t>At the October 30, 2014 meeting of the Board of Education, a member asked how many people are currently completing professional field experience in the Paulsboro Public Schools.</w:t>
      </w:r>
    </w:p>
    <w:p w:rsidR="000D0A3B" w:rsidRDefault="000D0A3B" w:rsidP="000D0A3B">
      <w:pPr>
        <w:pStyle w:val="ListParagraph"/>
        <w:tabs>
          <w:tab w:val="left" w:pos="1080"/>
        </w:tabs>
        <w:ind w:left="1080"/>
        <w:rPr>
          <w:rFonts w:ascii="Times New Roman" w:hAnsi="Times New Roman"/>
        </w:rPr>
      </w:pPr>
    </w:p>
    <w:p w:rsidR="003D7CC8" w:rsidRDefault="003D7CC8" w:rsidP="003D7CC8">
      <w:pPr>
        <w:pStyle w:val="ListParagraph"/>
        <w:tabs>
          <w:tab w:val="left" w:pos="1080"/>
        </w:tabs>
        <w:ind w:left="1080"/>
        <w:rPr>
          <w:rFonts w:ascii="Times New Roman" w:hAnsi="Times New Roman"/>
        </w:rPr>
      </w:pPr>
      <w:r w:rsidRPr="00E0458C">
        <w:rPr>
          <w:rFonts w:ascii="Times New Roman" w:hAnsi="Times New Roman"/>
          <w:u w:val="single"/>
        </w:rPr>
        <w:t>Response</w:t>
      </w:r>
      <w:r w:rsidRPr="003F657E">
        <w:rPr>
          <w:rFonts w:ascii="Times New Roman" w:hAnsi="Times New Roman"/>
        </w:rPr>
        <w:t>:</w:t>
      </w:r>
      <w:r w:rsidR="003F657E">
        <w:rPr>
          <w:rFonts w:ascii="Times New Roman" w:hAnsi="Times New Roman"/>
        </w:rPr>
        <w:t xml:space="preserve">  Includ</w:t>
      </w:r>
      <w:r w:rsidR="008B759B">
        <w:rPr>
          <w:rFonts w:ascii="Times New Roman" w:hAnsi="Times New Roman"/>
        </w:rPr>
        <w:t>ing</w:t>
      </w:r>
      <w:r w:rsidR="003F657E">
        <w:rPr>
          <w:rFonts w:ascii="Times New Roman" w:hAnsi="Times New Roman"/>
        </w:rPr>
        <w:t xml:space="preserve"> those recommended at this meeting, there are 11 college students completing a pre-professional field experience within the Paulsboro Public Schools. Four of</w:t>
      </w:r>
      <w:r w:rsidR="00B95578">
        <w:rPr>
          <w:rFonts w:ascii="Times New Roman" w:hAnsi="Times New Roman"/>
        </w:rPr>
        <w:t xml:space="preserve"> the</w:t>
      </w:r>
      <w:r w:rsidR="003F657E">
        <w:rPr>
          <w:rFonts w:ascii="Times New Roman" w:hAnsi="Times New Roman"/>
        </w:rPr>
        <w:t xml:space="preserve"> students are placed at Loudenslager Elementary School, five at Paulsboro High School and two at Billingsport Early Childhood Center.   Five of the students are doing their student teaching (clinical practice), two are observing, one is completing a cooperative education placement and three are practicums. </w:t>
      </w:r>
    </w:p>
    <w:p w:rsidR="003D7CC8" w:rsidRDefault="003D7CC8" w:rsidP="003D7CC8">
      <w:pPr>
        <w:pStyle w:val="ListParagraph"/>
        <w:tabs>
          <w:tab w:val="left" w:pos="1080"/>
        </w:tabs>
        <w:ind w:left="1080"/>
        <w:rPr>
          <w:rFonts w:ascii="Times New Roman" w:hAnsi="Times New Roman"/>
        </w:rPr>
      </w:pPr>
    </w:p>
    <w:p w:rsidR="003D7CC8" w:rsidRDefault="003D7CC8" w:rsidP="003D7CC8">
      <w:pPr>
        <w:pStyle w:val="ListParagraph"/>
        <w:numPr>
          <w:ilvl w:val="0"/>
          <w:numId w:val="1"/>
        </w:numPr>
        <w:tabs>
          <w:tab w:val="left" w:pos="1080"/>
        </w:tabs>
        <w:ind w:left="1080"/>
        <w:rPr>
          <w:rFonts w:ascii="Times New Roman" w:hAnsi="Times New Roman"/>
        </w:rPr>
      </w:pPr>
      <w:r>
        <w:rPr>
          <w:rFonts w:ascii="Times New Roman" w:hAnsi="Times New Roman"/>
        </w:rPr>
        <w:t>At the October 30, 2014 meeting of the Board of Education, a member asked to see and review the job description for the Director of Special Services.</w:t>
      </w:r>
      <w:r>
        <w:rPr>
          <w:rFonts w:ascii="Times New Roman" w:hAnsi="Times New Roman"/>
        </w:rPr>
        <w:tab/>
      </w:r>
    </w:p>
    <w:p w:rsidR="003D7CC8" w:rsidRDefault="003D7CC8" w:rsidP="003D7CC8">
      <w:pPr>
        <w:pStyle w:val="ListParagraph"/>
        <w:tabs>
          <w:tab w:val="left" w:pos="1080"/>
        </w:tabs>
        <w:ind w:left="1080"/>
        <w:rPr>
          <w:rFonts w:ascii="Times New Roman" w:hAnsi="Times New Roman"/>
        </w:rPr>
      </w:pPr>
    </w:p>
    <w:p w:rsidR="003D7CC8" w:rsidRDefault="003D7CC8" w:rsidP="003D7CC8">
      <w:pPr>
        <w:pStyle w:val="ListParagraph"/>
        <w:tabs>
          <w:tab w:val="left" w:pos="1080"/>
        </w:tabs>
        <w:ind w:left="1080"/>
        <w:rPr>
          <w:rFonts w:ascii="Times New Roman" w:hAnsi="Times New Roman"/>
        </w:rPr>
      </w:pPr>
      <w:r w:rsidRPr="000D0A3B">
        <w:rPr>
          <w:rFonts w:ascii="Times New Roman" w:hAnsi="Times New Roman"/>
          <w:u w:val="single"/>
        </w:rPr>
        <w:t>Response</w:t>
      </w:r>
      <w:r>
        <w:rPr>
          <w:rFonts w:ascii="Times New Roman" w:hAnsi="Times New Roman"/>
        </w:rPr>
        <w:t>:</w:t>
      </w:r>
      <w:r w:rsidR="000D0A3B">
        <w:rPr>
          <w:rFonts w:ascii="Times New Roman" w:hAnsi="Times New Roman"/>
        </w:rPr>
        <w:t xml:space="preserve">  The job description of the Director of Special Services is attached for review by members of the Board of Education.  (</w:t>
      </w:r>
      <w:r w:rsidR="000D0A3B" w:rsidRPr="000D0A3B">
        <w:rPr>
          <w:rFonts w:ascii="Times New Roman" w:hAnsi="Times New Roman"/>
          <w:b/>
        </w:rPr>
        <w:t>Attachment</w:t>
      </w:r>
      <w:r w:rsidR="000D0A3B">
        <w:rPr>
          <w:rFonts w:ascii="Times New Roman" w:hAnsi="Times New Roman"/>
        </w:rPr>
        <w:t>)</w:t>
      </w:r>
    </w:p>
    <w:p w:rsidR="00352789" w:rsidRDefault="00352789" w:rsidP="003D7CC8">
      <w:pPr>
        <w:pStyle w:val="ListParagraph"/>
        <w:tabs>
          <w:tab w:val="left" w:pos="1080"/>
        </w:tabs>
        <w:ind w:left="1080"/>
        <w:rPr>
          <w:rFonts w:ascii="Times New Roman" w:hAnsi="Times New Roman"/>
        </w:rPr>
      </w:pPr>
    </w:p>
    <w:p w:rsidR="00561F21" w:rsidRDefault="00561F21" w:rsidP="002A5B01">
      <w:pPr>
        <w:pStyle w:val="ListParagraph"/>
        <w:numPr>
          <w:ilvl w:val="0"/>
          <w:numId w:val="1"/>
        </w:numPr>
        <w:tabs>
          <w:tab w:val="left" w:pos="1080"/>
        </w:tabs>
        <w:ind w:left="1080"/>
        <w:rPr>
          <w:rFonts w:ascii="Times New Roman" w:hAnsi="Times New Roman"/>
        </w:rPr>
      </w:pPr>
      <w:r>
        <w:rPr>
          <w:rFonts w:ascii="Times New Roman" w:hAnsi="Times New Roman"/>
        </w:rPr>
        <w:t>Search for a New Superintendent of Schools</w:t>
      </w:r>
    </w:p>
    <w:p w:rsidR="00561F21" w:rsidRDefault="00561F21" w:rsidP="00561F21">
      <w:pPr>
        <w:pStyle w:val="ListParagraph"/>
        <w:tabs>
          <w:tab w:val="left" w:pos="1080"/>
        </w:tabs>
        <w:ind w:left="1080"/>
        <w:rPr>
          <w:rFonts w:ascii="Times New Roman" w:hAnsi="Times New Roman"/>
        </w:rPr>
      </w:pPr>
    </w:p>
    <w:p w:rsidR="009D3644" w:rsidRDefault="00561F21" w:rsidP="002B1DFB">
      <w:pPr>
        <w:pStyle w:val="ListParagraph"/>
        <w:tabs>
          <w:tab w:val="left" w:pos="1080"/>
        </w:tabs>
        <w:ind w:left="1080"/>
        <w:rPr>
          <w:rFonts w:ascii="Times New Roman" w:hAnsi="Times New Roman"/>
        </w:rPr>
      </w:pPr>
      <w:r>
        <w:rPr>
          <w:rFonts w:ascii="Times New Roman" w:hAnsi="Times New Roman"/>
        </w:rPr>
        <w:lastRenderedPageBreak/>
        <w:t xml:space="preserve">At the September 25, 2014 meeting, the members agreed to move forward with the search </w:t>
      </w:r>
      <w:r w:rsidR="00700525">
        <w:rPr>
          <w:rFonts w:ascii="Times New Roman" w:hAnsi="Times New Roman"/>
        </w:rPr>
        <w:t xml:space="preserve">for Superintendent of Schools.  Advertisements were placed in the </w:t>
      </w:r>
      <w:r w:rsidR="00700525" w:rsidRPr="00700525">
        <w:rPr>
          <w:rFonts w:ascii="Times New Roman" w:hAnsi="Times New Roman"/>
          <w:i/>
        </w:rPr>
        <w:t xml:space="preserve">South Jersey Times </w:t>
      </w:r>
      <w:r w:rsidR="00E0458C">
        <w:rPr>
          <w:rFonts w:ascii="Times New Roman" w:hAnsi="Times New Roman"/>
        </w:rPr>
        <w:t>and NJ.c</w:t>
      </w:r>
      <w:r w:rsidR="00700525">
        <w:rPr>
          <w:rFonts w:ascii="Times New Roman" w:hAnsi="Times New Roman"/>
        </w:rPr>
        <w:t>om.  The Interim Superintendent also alerted the following universities to the vacancy:  Temple University, Seton Hall University, Rowan University, Widener University, Wilmington University,</w:t>
      </w:r>
      <w:r w:rsidR="00901CD1">
        <w:rPr>
          <w:rFonts w:ascii="Times New Roman" w:hAnsi="Times New Roman"/>
        </w:rPr>
        <w:t xml:space="preserve"> and </w:t>
      </w:r>
      <w:r w:rsidR="00700525">
        <w:rPr>
          <w:rFonts w:ascii="Times New Roman" w:hAnsi="Times New Roman"/>
        </w:rPr>
        <w:t xml:space="preserve">Rutgers University. </w:t>
      </w:r>
      <w:r w:rsidR="00901CD1">
        <w:rPr>
          <w:rFonts w:ascii="Times New Roman" w:hAnsi="Times New Roman"/>
        </w:rPr>
        <w:t xml:space="preserve"> New Jersey School Boards Association, New Jersey Association of School Administrators, </w:t>
      </w:r>
      <w:r w:rsidR="00540F1A">
        <w:rPr>
          <w:rFonts w:ascii="Times New Roman" w:hAnsi="Times New Roman"/>
        </w:rPr>
        <w:t>New Jersey Principals and Supervisors Association and the New Jersey Council of Education</w:t>
      </w:r>
      <w:r w:rsidR="00E0458C">
        <w:rPr>
          <w:rFonts w:ascii="Times New Roman" w:hAnsi="Times New Roman"/>
        </w:rPr>
        <w:t xml:space="preserve"> were also notified of the vacancy</w:t>
      </w:r>
      <w:r w:rsidR="00540F1A">
        <w:rPr>
          <w:rFonts w:ascii="Times New Roman" w:hAnsi="Times New Roman"/>
        </w:rPr>
        <w:t xml:space="preserve">.   In addition, the Interim Superintendent notified the Gloucester County Executive County Superintendent of Schools and every superintendent of schools in Gloucester County.  Finally, past applicants for this position were notified of the current search.  </w:t>
      </w:r>
    </w:p>
    <w:p w:rsidR="00143CC9" w:rsidRDefault="00143CC9" w:rsidP="002B1DFB">
      <w:pPr>
        <w:pStyle w:val="ListParagraph"/>
        <w:tabs>
          <w:tab w:val="left" w:pos="1080"/>
        </w:tabs>
        <w:ind w:left="1080"/>
        <w:rPr>
          <w:rFonts w:ascii="Times New Roman" w:hAnsi="Times New Roman"/>
        </w:rPr>
      </w:pPr>
    </w:p>
    <w:p w:rsidR="00143CC9" w:rsidRDefault="00143CC9" w:rsidP="002B1DFB">
      <w:pPr>
        <w:pStyle w:val="ListParagraph"/>
        <w:tabs>
          <w:tab w:val="left" w:pos="1080"/>
        </w:tabs>
        <w:ind w:left="1080"/>
        <w:rPr>
          <w:rFonts w:ascii="Times New Roman" w:hAnsi="Times New Roman"/>
        </w:rPr>
      </w:pPr>
      <w:r>
        <w:rPr>
          <w:rFonts w:ascii="Times New Roman" w:hAnsi="Times New Roman"/>
        </w:rPr>
        <w:t>The “Timeline for the Hiring of the Superintendent of Schools” (</w:t>
      </w:r>
      <w:r w:rsidRPr="00143CC9">
        <w:rPr>
          <w:rFonts w:ascii="Times New Roman" w:hAnsi="Times New Roman"/>
          <w:b/>
        </w:rPr>
        <w:t>Attachment)</w:t>
      </w:r>
      <w:r>
        <w:rPr>
          <w:rFonts w:ascii="Times New Roman" w:hAnsi="Times New Roman"/>
          <w:b/>
        </w:rPr>
        <w:t xml:space="preserve"> </w:t>
      </w:r>
      <w:r>
        <w:rPr>
          <w:rFonts w:ascii="Times New Roman" w:hAnsi="Times New Roman"/>
        </w:rPr>
        <w:t>states that the Board of Education will approve the interview process at this meeting.  This most critical items at this point are:</w:t>
      </w:r>
    </w:p>
    <w:p w:rsidR="00143CC9" w:rsidRDefault="00143CC9" w:rsidP="002B1DFB">
      <w:pPr>
        <w:pStyle w:val="ListParagraph"/>
        <w:tabs>
          <w:tab w:val="left" w:pos="1080"/>
        </w:tabs>
        <w:ind w:left="1080"/>
        <w:rPr>
          <w:rFonts w:ascii="Times New Roman" w:hAnsi="Times New Roman"/>
        </w:rPr>
      </w:pPr>
    </w:p>
    <w:p w:rsidR="00143CC9" w:rsidRDefault="00143CC9" w:rsidP="00143CC9">
      <w:pPr>
        <w:pStyle w:val="ListParagraph"/>
        <w:numPr>
          <w:ilvl w:val="0"/>
          <w:numId w:val="18"/>
        </w:numPr>
        <w:tabs>
          <w:tab w:val="left" w:pos="1080"/>
        </w:tabs>
        <w:rPr>
          <w:rFonts w:ascii="Times New Roman" w:hAnsi="Times New Roman"/>
        </w:rPr>
      </w:pPr>
      <w:r>
        <w:rPr>
          <w:rFonts w:ascii="Times New Roman" w:hAnsi="Times New Roman"/>
        </w:rPr>
        <w:t>Agree to allow committees of administrator</w:t>
      </w:r>
      <w:r w:rsidR="00E0458C">
        <w:rPr>
          <w:rFonts w:ascii="Times New Roman" w:hAnsi="Times New Roman"/>
        </w:rPr>
        <w:t>s</w:t>
      </w:r>
      <w:r>
        <w:rPr>
          <w:rFonts w:ascii="Times New Roman" w:hAnsi="Times New Roman"/>
        </w:rPr>
        <w:t>, faculty and staff</w:t>
      </w:r>
      <w:r w:rsidR="00E0458C">
        <w:rPr>
          <w:rFonts w:ascii="Times New Roman" w:hAnsi="Times New Roman"/>
        </w:rPr>
        <w:t>,</w:t>
      </w:r>
      <w:r>
        <w:rPr>
          <w:rFonts w:ascii="Times New Roman" w:hAnsi="Times New Roman"/>
        </w:rPr>
        <w:t xml:space="preserve"> and citizens to interview the semi-finalists circa February 2-5, 2015.</w:t>
      </w:r>
    </w:p>
    <w:p w:rsidR="00143CC9" w:rsidRDefault="00143CC9" w:rsidP="00143CC9">
      <w:pPr>
        <w:pStyle w:val="ListParagraph"/>
        <w:tabs>
          <w:tab w:val="left" w:pos="1080"/>
        </w:tabs>
        <w:ind w:left="1800"/>
        <w:rPr>
          <w:rFonts w:ascii="Times New Roman" w:hAnsi="Times New Roman"/>
        </w:rPr>
      </w:pPr>
    </w:p>
    <w:p w:rsidR="00143CC9" w:rsidRDefault="00143CC9" w:rsidP="00143CC9">
      <w:pPr>
        <w:pStyle w:val="ListParagraph"/>
        <w:numPr>
          <w:ilvl w:val="0"/>
          <w:numId w:val="18"/>
        </w:numPr>
        <w:tabs>
          <w:tab w:val="left" w:pos="1080"/>
        </w:tabs>
        <w:rPr>
          <w:rFonts w:ascii="Times New Roman" w:hAnsi="Times New Roman"/>
        </w:rPr>
      </w:pPr>
      <w:r>
        <w:rPr>
          <w:rFonts w:ascii="Times New Roman" w:hAnsi="Times New Roman"/>
        </w:rPr>
        <w:t>Decide who will be on each of the above committees.</w:t>
      </w:r>
    </w:p>
    <w:p w:rsidR="00143CC9" w:rsidRPr="00143CC9" w:rsidRDefault="00143CC9" w:rsidP="00143CC9">
      <w:pPr>
        <w:pStyle w:val="ListParagraph"/>
        <w:rPr>
          <w:rFonts w:ascii="Times New Roman" w:hAnsi="Times New Roman"/>
        </w:rPr>
      </w:pPr>
    </w:p>
    <w:p w:rsidR="00143CC9" w:rsidRPr="009D3644" w:rsidRDefault="00143CC9" w:rsidP="00143CC9">
      <w:pPr>
        <w:pStyle w:val="ListParagraph"/>
        <w:numPr>
          <w:ilvl w:val="0"/>
          <w:numId w:val="18"/>
        </w:numPr>
        <w:tabs>
          <w:tab w:val="left" w:pos="1080"/>
        </w:tabs>
        <w:rPr>
          <w:rFonts w:ascii="Times New Roman" w:hAnsi="Times New Roman"/>
        </w:rPr>
      </w:pPr>
      <w:r>
        <w:rPr>
          <w:rFonts w:ascii="Times New Roman" w:hAnsi="Times New Roman"/>
        </w:rPr>
        <w:t xml:space="preserve">Decide on interview questions for each interview committee. </w:t>
      </w:r>
    </w:p>
    <w:p w:rsidR="00561F21" w:rsidRDefault="00561F21" w:rsidP="00561F21">
      <w:pPr>
        <w:pStyle w:val="ListParagraph"/>
        <w:tabs>
          <w:tab w:val="left" w:pos="1080"/>
        </w:tabs>
        <w:ind w:left="1080"/>
        <w:rPr>
          <w:rFonts w:ascii="Times New Roman" w:hAnsi="Times New Roman"/>
        </w:rPr>
      </w:pPr>
    </w:p>
    <w:p w:rsidR="00A97C1C" w:rsidRDefault="001D1350" w:rsidP="00A97C1C">
      <w:pPr>
        <w:pStyle w:val="ListParagraph"/>
        <w:tabs>
          <w:tab w:val="left" w:pos="1080"/>
        </w:tabs>
        <w:ind w:left="1080"/>
        <w:rPr>
          <w:rFonts w:ascii="Times New Roman" w:hAnsi="Times New Roman"/>
        </w:rPr>
      </w:pPr>
      <w:r w:rsidRPr="00E0458C">
        <w:rPr>
          <w:rFonts w:ascii="Times New Roman" w:hAnsi="Times New Roman"/>
        </w:rPr>
        <w:t xml:space="preserve">A copy of the Application for the Position of Superintendent of Schools as well as a Memorandum dated August 7, 2013 from the New Jersey School Boards Association are attached for the convenience of members of the Board of Education. </w:t>
      </w:r>
      <w:r w:rsidR="00A97C1C" w:rsidRPr="00E0458C">
        <w:rPr>
          <w:rFonts w:ascii="Times New Roman" w:hAnsi="Times New Roman"/>
        </w:rPr>
        <w:t>The application causes the candidates to</w:t>
      </w:r>
      <w:r w:rsidR="00E0458C" w:rsidRPr="00E0458C">
        <w:rPr>
          <w:rFonts w:ascii="Times New Roman" w:hAnsi="Times New Roman"/>
        </w:rPr>
        <w:t xml:space="preserve"> respon</w:t>
      </w:r>
      <w:r w:rsidR="00B95578" w:rsidRPr="00E0458C">
        <w:rPr>
          <w:rFonts w:ascii="Times New Roman" w:hAnsi="Times New Roman"/>
        </w:rPr>
        <w:t>d</w:t>
      </w:r>
      <w:r w:rsidR="00A97C1C" w:rsidRPr="00E0458C">
        <w:rPr>
          <w:rFonts w:ascii="Times New Roman" w:hAnsi="Times New Roman"/>
        </w:rPr>
        <w:t xml:space="preserve"> to specific questions.  The Memorandum outlines feedback obtained during the previous search for Superintendent. </w:t>
      </w:r>
      <w:r w:rsidR="00E0458C" w:rsidRPr="00E0458C">
        <w:rPr>
          <w:rFonts w:ascii="Times New Roman" w:hAnsi="Times New Roman"/>
        </w:rPr>
        <w:t xml:space="preserve"> (</w:t>
      </w:r>
      <w:r w:rsidR="00E0458C" w:rsidRPr="00E0458C">
        <w:rPr>
          <w:rFonts w:ascii="Times New Roman" w:hAnsi="Times New Roman"/>
          <w:b/>
        </w:rPr>
        <w:t>Attachments</w:t>
      </w:r>
      <w:r w:rsidR="00E0458C" w:rsidRPr="00E0458C">
        <w:rPr>
          <w:rFonts w:ascii="Times New Roman" w:hAnsi="Times New Roman"/>
        </w:rPr>
        <w:t>)</w:t>
      </w:r>
    </w:p>
    <w:p w:rsidR="00E0458C" w:rsidRDefault="00E0458C" w:rsidP="00A97C1C">
      <w:pPr>
        <w:pStyle w:val="ListParagraph"/>
        <w:tabs>
          <w:tab w:val="left" w:pos="1080"/>
        </w:tabs>
        <w:ind w:left="1080"/>
        <w:rPr>
          <w:rFonts w:ascii="Times New Roman" w:hAnsi="Times New Roman"/>
        </w:rPr>
      </w:pPr>
    </w:p>
    <w:p w:rsidR="00E0458C" w:rsidRPr="00A97C1C" w:rsidRDefault="00E0458C" w:rsidP="00A97C1C">
      <w:pPr>
        <w:pStyle w:val="ListParagraph"/>
        <w:tabs>
          <w:tab w:val="left" w:pos="1080"/>
        </w:tabs>
        <w:ind w:left="1080"/>
        <w:rPr>
          <w:rFonts w:ascii="Times New Roman" w:hAnsi="Times New Roman"/>
        </w:rPr>
      </w:pPr>
      <w:r>
        <w:rPr>
          <w:rFonts w:ascii="Times New Roman" w:hAnsi="Times New Roman"/>
        </w:rPr>
        <w:t>The Interim Superintendent will discuss this matter with the Board of Education at the meeting.</w:t>
      </w:r>
    </w:p>
    <w:p w:rsidR="001D1350" w:rsidRPr="00561F21" w:rsidRDefault="001D1350" w:rsidP="00561F21">
      <w:pPr>
        <w:pStyle w:val="ListParagraph"/>
        <w:tabs>
          <w:tab w:val="left" w:pos="1080"/>
        </w:tabs>
        <w:ind w:left="1080"/>
        <w:rPr>
          <w:rFonts w:ascii="Times New Roman" w:hAnsi="Times New Roman"/>
        </w:rPr>
      </w:pPr>
    </w:p>
    <w:p w:rsidR="00561F21" w:rsidRDefault="00561F21" w:rsidP="002A5B01">
      <w:pPr>
        <w:pStyle w:val="ListParagraph"/>
        <w:numPr>
          <w:ilvl w:val="0"/>
          <w:numId w:val="1"/>
        </w:numPr>
        <w:tabs>
          <w:tab w:val="left" w:pos="1080"/>
        </w:tabs>
        <w:ind w:left="1080"/>
        <w:rPr>
          <w:rFonts w:ascii="Times New Roman" w:hAnsi="Times New Roman"/>
        </w:rPr>
      </w:pPr>
      <w:r>
        <w:rPr>
          <w:rFonts w:ascii="Times New Roman" w:hAnsi="Times New Roman"/>
        </w:rPr>
        <w:t>Veterans’ Employment Preference</w:t>
      </w:r>
    </w:p>
    <w:p w:rsidR="00561F21" w:rsidRDefault="00561F21" w:rsidP="00561F21">
      <w:pPr>
        <w:pStyle w:val="ListParagraph"/>
        <w:tabs>
          <w:tab w:val="left" w:pos="1080"/>
        </w:tabs>
        <w:ind w:left="1080"/>
        <w:rPr>
          <w:rFonts w:ascii="Times New Roman" w:hAnsi="Times New Roman"/>
        </w:rPr>
      </w:pPr>
    </w:p>
    <w:p w:rsidR="00561F21" w:rsidRDefault="00561F21" w:rsidP="00561F21">
      <w:pPr>
        <w:pStyle w:val="ListParagraph"/>
        <w:tabs>
          <w:tab w:val="left" w:pos="1080"/>
        </w:tabs>
        <w:ind w:left="1080"/>
        <w:rPr>
          <w:rFonts w:ascii="Times New Roman" w:hAnsi="Times New Roman"/>
        </w:rPr>
      </w:pPr>
      <w:r>
        <w:rPr>
          <w:rFonts w:ascii="Times New Roman" w:hAnsi="Times New Roman"/>
        </w:rPr>
        <w:t>At the September 25, 2014 meeting of the Board of Education, a member suggested giving preference to veterans who apply for positions within the Paulsboro Public Schools.</w:t>
      </w:r>
    </w:p>
    <w:p w:rsidR="00022DB1" w:rsidRPr="000D0A3B" w:rsidRDefault="00561F21" w:rsidP="000D0A3B">
      <w:pPr>
        <w:tabs>
          <w:tab w:val="left" w:pos="1080"/>
        </w:tabs>
        <w:ind w:left="1080"/>
      </w:pPr>
      <w:r w:rsidRPr="003B5340">
        <w:rPr>
          <w:u w:val="single"/>
        </w:rPr>
        <w:t>Response</w:t>
      </w:r>
      <w:r>
        <w:t xml:space="preserve">:  </w:t>
      </w:r>
      <w:r w:rsidR="00C3294A">
        <w:t xml:space="preserve"> The Board of Education suggested that it review this matter</w:t>
      </w:r>
      <w:r w:rsidR="00E0458C">
        <w:t xml:space="preserve"> at a later date</w:t>
      </w:r>
      <w:r w:rsidR="00C3294A">
        <w:t xml:space="preserve">. </w:t>
      </w:r>
    </w:p>
    <w:p w:rsidR="00022DB1" w:rsidRDefault="00022DB1" w:rsidP="00022DB1">
      <w:pPr>
        <w:pStyle w:val="ListParagraph"/>
        <w:tabs>
          <w:tab w:val="left" w:pos="1080"/>
        </w:tabs>
        <w:ind w:left="1080"/>
        <w:rPr>
          <w:rFonts w:ascii="Times New Roman" w:hAnsi="Times New Roman"/>
        </w:rPr>
      </w:pPr>
    </w:p>
    <w:p w:rsidR="002B1DFB" w:rsidRDefault="00A447F9" w:rsidP="002B1DFB">
      <w:pPr>
        <w:pStyle w:val="ListParagraph"/>
        <w:numPr>
          <w:ilvl w:val="0"/>
          <w:numId w:val="1"/>
        </w:numPr>
        <w:tabs>
          <w:tab w:val="left" w:pos="1080"/>
        </w:tabs>
        <w:ind w:left="1080"/>
        <w:rPr>
          <w:rFonts w:ascii="Times New Roman" w:hAnsi="Times New Roman"/>
        </w:rPr>
      </w:pPr>
      <w:r w:rsidRPr="003B5340">
        <w:rPr>
          <w:rFonts w:ascii="Times New Roman" w:hAnsi="Times New Roman"/>
        </w:rPr>
        <w:t>Regular Opera</w:t>
      </w:r>
      <w:r w:rsidR="00564E16" w:rsidRPr="003B5340">
        <w:rPr>
          <w:rFonts w:ascii="Times New Roman" w:hAnsi="Times New Roman"/>
        </w:rPr>
        <w:t>ting District (ROD) Grant</w:t>
      </w:r>
    </w:p>
    <w:p w:rsidR="004F26BD" w:rsidRDefault="004F26BD" w:rsidP="004F26BD">
      <w:pPr>
        <w:tabs>
          <w:tab w:val="decimal" w:pos="360"/>
          <w:tab w:val="left" w:pos="720"/>
          <w:tab w:val="left" w:pos="1080"/>
        </w:tabs>
        <w:ind w:left="1440" w:hanging="360"/>
      </w:pPr>
      <w:r>
        <w:t>a.</w:t>
      </w:r>
      <w:r>
        <w:tab/>
        <w:t xml:space="preserve">At the October 30, 2014 meeting of the Board of Education, the following resolution was approved.   </w:t>
      </w:r>
    </w:p>
    <w:p w:rsidR="004F26BD" w:rsidRDefault="004F26BD" w:rsidP="004F26BD">
      <w:pPr>
        <w:tabs>
          <w:tab w:val="decimal" w:pos="360"/>
          <w:tab w:val="left" w:pos="720"/>
          <w:tab w:val="left" w:pos="1080"/>
        </w:tabs>
        <w:ind w:left="1440" w:hanging="360"/>
      </w:pPr>
    </w:p>
    <w:p w:rsidR="004F26BD" w:rsidRDefault="004F26BD" w:rsidP="004F26BD">
      <w:pPr>
        <w:tabs>
          <w:tab w:val="decimal" w:pos="360"/>
          <w:tab w:val="left" w:pos="720"/>
          <w:tab w:val="left" w:pos="1080"/>
        </w:tabs>
        <w:ind w:left="1800" w:right="540" w:hanging="360"/>
        <w:rPr>
          <w:rFonts w:eastAsia="Times New Roman"/>
        </w:rPr>
      </w:pPr>
      <w:r>
        <w:tab/>
      </w:r>
      <w:r w:rsidRPr="004F26BD">
        <w:rPr>
          <w:rFonts w:eastAsia="Times New Roman"/>
        </w:rPr>
        <w:t>Resolution of the Board of Education of the Borough of Paulsboro, in the County of Gloucester, New Jersey, authorizing the appropriate school district officials and professional advisors to prepare and submit documentation to the appropriate state and local agencies in connection with certain capital improvements to its facilities and approving a special election of the voters of the school district to be held on</w:t>
      </w:r>
      <w:r>
        <w:rPr>
          <w:rFonts w:eastAsia="Times New Roman"/>
        </w:rPr>
        <w:t xml:space="preserve"> </w:t>
      </w:r>
      <w:r w:rsidRPr="004F26BD">
        <w:rPr>
          <w:rFonts w:eastAsia="Times New Roman"/>
        </w:rPr>
        <w:t>Tuesday, January 27, 2015.</w:t>
      </w:r>
    </w:p>
    <w:p w:rsidR="004F26BD" w:rsidRDefault="004F26BD" w:rsidP="004F26BD">
      <w:pPr>
        <w:tabs>
          <w:tab w:val="decimal" w:pos="360"/>
          <w:tab w:val="left" w:pos="720"/>
          <w:tab w:val="left" w:pos="1080"/>
        </w:tabs>
        <w:ind w:left="1800" w:right="540" w:hanging="360"/>
        <w:rPr>
          <w:rFonts w:eastAsia="Times New Roman"/>
        </w:rPr>
      </w:pPr>
    </w:p>
    <w:p w:rsidR="004F26BD" w:rsidRDefault="004F26BD" w:rsidP="004F26BD">
      <w:pPr>
        <w:tabs>
          <w:tab w:val="decimal" w:pos="360"/>
          <w:tab w:val="left" w:pos="720"/>
          <w:tab w:val="left" w:pos="1080"/>
        </w:tabs>
        <w:ind w:left="1800" w:right="540" w:hanging="360"/>
        <w:rPr>
          <w:rFonts w:eastAsia="Times New Roman"/>
        </w:rPr>
      </w:pPr>
      <w:r>
        <w:rPr>
          <w:rFonts w:eastAsia="Times New Roman"/>
        </w:rPr>
        <w:tab/>
        <w:t xml:space="preserve">Since that time, Architect Bob Garrison requested and Bond Counsel Craig </w:t>
      </w:r>
      <w:proofErr w:type="spellStart"/>
      <w:r>
        <w:rPr>
          <w:rFonts w:eastAsia="Times New Roman"/>
        </w:rPr>
        <w:t>Gargano</w:t>
      </w:r>
      <w:proofErr w:type="spellEnd"/>
      <w:r>
        <w:rPr>
          <w:rFonts w:eastAsia="Times New Roman"/>
        </w:rPr>
        <w:t xml:space="preserve"> approved that the following wording be inserted into item </w:t>
      </w:r>
      <w:r w:rsidR="00204C36">
        <w:rPr>
          <w:rFonts w:eastAsia="Times New Roman"/>
        </w:rPr>
        <w:t>1</w:t>
      </w:r>
      <w:r>
        <w:rPr>
          <w:rFonts w:eastAsia="Times New Roman"/>
        </w:rPr>
        <w:t xml:space="preserve"> of the resolution:  “and other capital project cost applications with no state aid.”  The architect was making clear that some of the project included in the referendum receive state aid w</w:t>
      </w:r>
      <w:r w:rsidR="00B95578">
        <w:rPr>
          <w:rFonts w:eastAsia="Times New Roman"/>
        </w:rPr>
        <w:t>hile</w:t>
      </w:r>
      <w:r>
        <w:rPr>
          <w:rFonts w:eastAsia="Times New Roman"/>
        </w:rPr>
        <w:t xml:space="preserve"> other</w:t>
      </w:r>
      <w:r w:rsidR="00B95578">
        <w:rPr>
          <w:rFonts w:eastAsia="Times New Roman"/>
        </w:rPr>
        <w:t>s</w:t>
      </w:r>
      <w:r>
        <w:rPr>
          <w:rFonts w:eastAsia="Times New Roman"/>
        </w:rPr>
        <w:t xml:space="preserve"> do not.   </w:t>
      </w:r>
    </w:p>
    <w:p w:rsidR="004F26BD" w:rsidRDefault="004F26BD" w:rsidP="004F26BD">
      <w:pPr>
        <w:tabs>
          <w:tab w:val="decimal" w:pos="360"/>
          <w:tab w:val="left" w:pos="720"/>
          <w:tab w:val="left" w:pos="1080"/>
        </w:tabs>
        <w:ind w:left="1800" w:right="540" w:hanging="360"/>
        <w:rPr>
          <w:rFonts w:eastAsia="Times New Roman"/>
        </w:rPr>
      </w:pPr>
    </w:p>
    <w:p w:rsidR="004F26BD" w:rsidRDefault="004F26BD" w:rsidP="004F26BD">
      <w:pPr>
        <w:tabs>
          <w:tab w:val="decimal" w:pos="360"/>
          <w:tab w:val="left" w:pos="720"/>
          <w:tab w:val="left" w:pos="1080"/>
        </w:tabs>
        <w:ind w:left="1800" w:right="540" w:hanging="360"/>
        <w:rPr>
          <w:rFonts w:eastAsia="Times New Roman"/>
        </w:rPr>
      </w:pPr>
      <w:r>
        <w:rPr>
          <w:rFonts w:eastAsia="Times New Roman"/>
        </w:rPr>
        <w:tab/>
        <w:t>In order to correct the record, the Interim Superintendent recommends that the Board of Education readopt the resolution stated above with the amen</w:t>
      </w:r>
      <w:r w:rsidR="00E0458C">
        <w:rPr>
          <w:rFonts w:eastAsia="Times New Roman"/>
        </w:rPr>
        <w:t>dment</w:t>
      </w:r>
      <w:r>
        <w:rPr>
          <w:rFonts w:eastAsia="Times New Roman"/>
        </w:rPr>
        <w:t xml:space="preserve"> </w:t>
      </w:r>
      <w:r w:rsidR="00B95578">
        <w:rPr>
          <w:rFonts w:eastAsia="Times New Roman"/>
        </w:rPr>
        <w:t>in</w:t>
      </w:r>
      <w:r>
        <w:rPr>
          <w:rFonts w:eastAsia="Times New Roman"/>
        </w:rPr>
        <w:t xml:space="preserve"> item </w:t>
      </w:r>
      <w:r w:rsidR="00204C36">
        <w:rPr>
          <w:rFonts w:eastAsia="Times New Roman"/>
        </w:rPr>
        <w:t>1</w:t>
      </w:r>
      <w:r>
        <w:rPr>
          <w:rFonts w:eastAsia="Times New Roman"/>
        </w:rPr>
        <w:t>.  The correct resolution is attached (</w:t>
      </w:r>
      <w:r w:rsidRPr="00352AAF">
        <w:rPr>
          <w:rFonts w:eastAsia="Times New Roman"/>
          <w:b/>
        </w:rPr>
        <w:t>Attachment</w:t>
      </w:r>
      <w:r>
        <w:rPr>
          <w:rFonts w:eastAsia="Times New Roman"/>
        </w:rPr>
        <w:t>).</w:t>
      </w:r>
    </w:p>
    <w:p w:rsidR="004C388C" w:rsidRDefault="004C388C" w:rsidP="004C388C">
      <w:pPr>
        <w:tabs>
          <w:tab w:val="decimal" w:pos="360"/>
          <w:tab w:val="left" w:pos="720"/>
          <w:tab w:val="left" w:pos="1080"/>
        </w:tabs>
        <w:ind w:right="540"/>
      </w:pPr>
    </w:p>
    <w:p w:rsidR="004C388C" w:rsidRPr="001344CE" w:rsidRDefault="004C388C" w:rsidP="004C388C">
      <w:pPr>
        <w:tabs>
          <w:tab w:val="decimal" w:pos="360"/>
          <w:tab w:val="left" w:pos="720"/>
          <w:tab w:val="left" w:pos="1080"/>
        </w:tabs>
        <w:ind w:right="540"/>
        <w:rPr>
          <w:rFonts w:eastAsia="Times New Roman"/>
        </w:rPr>
      </w:pPr>
      <w:r w:rsidRPr="001344CE">
        <w:t xml:space="preserve">Motion by Lozada-Shaw, seconded by Walter to </w:t>
      </w:r>
      <w:r w:rsidRPr="001344CE">
        <w:rPr>
          <w:rFonts w:eastAsia="Times New Roman"/>
        </w:rPr>
        <w:t>readopt the resolution stated above in Old Business No. 5 with the amendment in section 1.  The correct resolution is attached (</w:t>
      </w:r>
      <w:r w:rsidRPr="001344CE">
        <w:rPr>
          <w:rFonts w:eastAsia="Times New Roman"/>
          <w:b/>
        </w:rPr>
        <w:t>Attachment</w:t>
      </w:r>
      <w:r w:rsidRPr="001344CE">
        <w:rPr>
          <w:rFonts w:eastAsia="Times New Roman"/>
        </w:rPr>
        <w:t>).</w:t>
      </w:r>
    </w:p>
    <w:p w:rsidR="004C388C" w:rsidRPr="003B23E7" w:rsidRDefault="004C388C" w:rsidP="004C388C"/>
    <w:p w:rsidR="004C388C" w:rsidRPr="001344CE" w:rsidRDefault="004C388C" w:rsidP="004C388C">
      <w:r w:rsidRPr="001344CE">
        <w:lastRenderedPageBreak/>
        <w:t xml:space="preserve">Roll Call Vote: Mr. Chapkowski, Mr. Hamilton, , Mrs. Lozada-Shaw, Mrs. Priest, Mr. Ridinger, Mrs. Stevenson, and Mr. Walter voting </w:t>
      </w:r>
      <w:r>
        <w:t>7</w:t>
      </w:r>
      <w:r w:rsidRPr="001344CE">
        <w:t xml:space="preserve"> YES; Mr. Lisa </w:t>
      </w:r>
      <w:r>
        <w:t xml:space="preserve">1 ABSTINED: </w:t>
      </w:r>
      <w:r w:rsidRPr="001344CE">
        <w:t>Ms. Eastlack, Mrs. Giampola 2 ABSENT</w:t>
      </w:r>
    </w:p>
    <w:p w:rsidR="004C388C" w:rsidRPr="001344CE" w:rsidRDefault="004C388C" w:rsidP="004C388C">
      <w:pPr>
        <w:tabs>
          <w:tab w:val="decimal" w:pos="360"/>
          <w:tab w:val="left" w:pos="720"/>
          <w:tab w:val="left" w:pos="1080"/>
          <w:tab w:val="left" w:pos="1440"/>
          <w:tab w:val="left" w:pos="1800"/>
          <w:tab w:val="left" w:pos="2160"/>
          <w:tab w:val="left" w:pos="2520"/>
        </w:tabs>
        <w:jc w:val="right"/>
      </w:pPr>
      <w:r w:rsidRPr="001344CE">
        <w:tab/>
      </w:r>
      <w:r w:rsidRPr="001344CE">
        <w:tab/>
      </w:r>
      <w:r w:rsidRPr="001344CE">
        <w:tab/>
      </w:r>
      <w:r w:rsidRPr="001344CE">
        <w:tab/>
      </w:r>
      <w:r w:rsidRPr="001344CE">
        <w:tab/>
      </w:r>
      <w:r w:rsidRPr="001344CE">
        <w:tab/>
      </w:r>
      <w:r w:rsidRPr="001344CE">
        <w:tab/>
      </w:r>
      <w:r w:rsidRPr="001344CE">
        <w:tab/>
      </w:r>
      <w:r w:rsidRPr="001344CE">
        <w:tab/>
      </w:r>
      <w:r w:rsidRPr="001344CE">
        <w:tab/>
      </w:r>
      <w:r w:rsidRPr="001344CE">
        <w:tab/>
      </w:r>
      <w:r w:rsidRPr="001344CE">
        <w:tab/>
      </w:r>
      <w:r w:rsidRPr="001344CE">
        <w:tab/>
        <w:t>Motion carried</w:t>
      </w:r>
    </w:p>
    <w:p w:rsidR="004C388C" w:rsidRPr="004F26BD" w:rsidRDefault="004C388C" w:rsidP="004F26BD">
      <w:pPr>
        <w:tabs>
          <w:tab w:val="decimal" w:pos="360"/>
          <w:tab w:val="left" w:pos="720"/>
          <w:tab w:val="left" w:pos="1080"/>
        </w:tabs>
        <w:ind w:left="1800" w:right="540" w:hanging="360"/>
        <w:rPr>
          <w:rFonts w:eastAsia="Times New Roman"/>
        </w:rPr>
      </w:pPr>
    </w:p>
    <w:p w:rsidR="004F26BD" w:rsidRDefault="004F26BD" w:rsidP="004F26BD">
      <w:pPr>
        <w:tabs>
          <w:tab w:val="left" w:pos="1080"/>
        </w:tabs>
      </w:pPr>
    </w:p>
    <w:p w:rsidR="00E0458C" w:rsidRDefault="000F1D9F" w:rsidP="00700525">
      <w:pPr>
        <w:tabs>
          <w:tab w:val="left" w:pos="1530"/>
        </w:tabs>
        <w:ind w:left="1440" w:hanging="360"/>
      </w:pPr>
      <w:r>
        <w:t>b.</w:t>
      </w:r>
      <w:r>
        <w:tab/>
      </w:r>
      <w:r w:rsidR="00E0458C">
        <w:t>The Borough Clerk, Gloucester County Clerk and Gloucester County Supervisor of Elections have been notified of the Board of Education’s intent to conduct a special election on January 27, 2015.</w:t>
      </w:r>
    </w:p>
    <w:p w:rsidR="0018134E" w:rsidRDefault="0018134E" w:rsidP="00700525">
      <w:pPr>
        <w:tabs>
          <w:tab w:val="left" w:pos="1530"/>
        </w:tabs>
        <w:ind w:left="1440" w:hanging="360"/>
      </w:pPr>
    </w:p>
    <w:p w:rsidR="0018134E" w:rsidRPr="001344CE" w:rsidRDefault="0018134E" w:rsidP="0018134E">
      <w:pPr>
        <w:tabs>
          <w:tab w:val="decimal" w:pos="360"/>
          <w:tab w:val="left" w:pos="720"/>
          <w:tab w:val="left" w:pos="1080"/>
        </w:tabs>
        <w:ind w:right="540"/>
        <w:rPr>
          <w:rFonts w:eastAsia="Times New Roman"/>
        </w:rPr>
      </w:pPr>
      <w:r w:rsidRPr="001344CE">
        <w:t>Motion by</w:t>
      </w:r>
      <w:r w:rsidR="00355491">
        <w:t xml:space="preserve"> Stevenson</w:t>
      </w:r>
      <w:r w:rsidRPr="001344CE">
        <w:t xml:space="preserve">, seconded by </w:t>
      </w:r>
      <w:r w:rsidR="00355491" w:rsidRPr="001344CE">
        <w:t xml:space="preserve">Lozada-Shaw </w:t>
      </w:r>
      <w:r w:rsidRPr="001344CE">
        <w:t xml:space="preserve">to </w:t>
      </w:r>
      <w:r w:rsidR="00355491">
        <w:t>approve all three voting locations that a</w:t>
      </w:r>
      <w:r w:rsidRPr="001344CE">
        <w:rPr>
          <w:rFonts w:eastAsia="Times New Roman"/>
        </w:rPr>
        <w:t>re</w:t>
      </w:r>
      <w:r w:rsidR="00355491">
        <w:rPr>
          <w:rFonts w:eastAsia="Times New Roman"/>
        </w:rPr>
        <w:t xml:space="preserve"> used during the primary and general elections</w:t>
      </w:r>
      <w:r w:rsidR="00C72569">
        <w:rPr>
          <w:rFonts w:eastAsia="Times New Roman"/>
        </w:rPr>
        <w:t xml:space="preserve"> on January 27, 2015.</w:t>
      </w:r>
    </w:p>
    <w:p w:rsidR="0018134E" w:rsidRPr="003B23E7" w:rsidRDefault="0018134E" w:rsidP="0018134E"/>
    <w:p w:rsidR="00355491" w:rsidRPr="00C72569" w:rsidRDefault="00355491" w:rsidP="00355491">
      <w:r w:rsidRPr="00C72569">
        <w:t>Roll Call Vote: Mr. Hamilton, Mr. Lisa, Mrs. Lozada-Shaw, Mrs. Priest, Mr. Ridinger, Mrs. Stevenson, and Mr. Walter voting 7 YES; Ms. Eastlack, Mrs. Giampola 2 ABSENT</w:t>
      </w:r>
    </w:p>
    <w:p w:rsidR="0018134E" w:rsidRPr="00C72569" w:rsidRDefault="0018134E" w:rsidP="0018134E">
      <w:pPr>
        <w:tabs>
          <w:tab w:val="decimal" w:pos="360"/>
          <w:tab w:val="left" w:pos="720"/>
          <w:tab w:val="left" w:pos="1080"/>
          <w:tab w:val="left" w:pos="1440"/>
          <w:tab w:val="left" w:pos="1800"/>
          <w:tab w:val="left" w:pos="2160"/>
          <w:tab w:val="left" w:pos="2520"/>
        </w:tabs>
        <w:jc w:val="right"/>
      </w:pPr>
      <w:r w:rsidRPr="00C72569">
        <w:tab/>
      </w:r>
      <w:r w:rsidRPr="00C72569">
        <w:tab/>
      </w:r>
      <w:r w:rsidRPr="00C72569">
        <w:tab/>
      </w:r>
      <w:r w:rsidRPr="00C72569">
        <w:tab/>
      </w:r>
      <w:r w:rsidRPr="00C72569">
        <w:tab/>
      </w:r>
      <w:r w:rsidRPr="00C72569">
        <w:tab/>
      </w:r>
      <w:r w:rsidRPr="00C72569">
        <w:tab/>
      </w:r>
      <w:r w:rsidRPr="00C72569">
        <w:tab/>
      </w:r>
      <w:r w:rsidRPr="00C72569">
        <w:tab/>
      </w:r>
      <w:r w:rsidRPr="00C72569">
        <w:tab/>
      </w:r>
      <w:r w:rsidRPr="00C72569">
        <w:tab/>
      </w:r>
      <w:r w:rsidRPr="00C72569">
        <w:tab/>
      </w:r>
      <w:r w:rsidRPr="00C72569">
        <w:tab/>
        <w:t>Motion carried</w:t>
      </w:r>
    </w:p>
    <w:p w:rsidR="00E0458C" w:rsidRDefault="00E0458C" w:rsidP="00700525">
      <w:pPr>
        <w:tabs>
          <w:tab w:val="left" w:pos="1530"/>
        </w:tabs>
        <w:ind w:left="1440" w:hanging="360"/>
      </w:pPr>
    </w:p>
    <w:p w:rsidR="0018134E" w:rsidRDefault="0018134E" w:rsidP="00700525">
      <w:pPr>
        <w:tabs>
          <w:tab w:val="left" w:pos="1530"/>
        </w:tabs>
        <w:ind w:left="1440" w:hanging="360"/>
      </w:pPr>
    </w:p>
    <w:p w:rsidR="004F26BD" w:rsidRPr="004F26BD" w:rsidRDefault="00E0458C" w:rsidP="00700525">
      <w:pPr>
        <w:tabs>
          <w:tab w:val="left" w:pos="1530"/>
        </w:tabs>
        <w:ind w:left="1440" w:hanging="360"/>
      </w:pPr>
      <w:r>
        <w:t>c.</w:t>
      </w:r>
      <w:r>
        <w:tab/>
      </w:r>
      <w:r w:rsidR="000F1D9F">
        <w:t>The Architect and Interim Superintendent modified the list of projects to be included for fund</w:t>
      </w:r>
      <w:r w:rsidR="00B95578">
        <w:t>ing</w:t>
      </w:r>
      <w:r w:rsidR="000F1D9F">
        <w:t xml:space="preserve"> in the January 27, 2015 referendum.   Power Point and paragraph explanations of the projects are attached for review by members of the Board of Education.  The Interim Superintendent will make a presentation at the meeting. (</w:t>
      </w:r>
      <w:r w:rsidR="000F1D9F" w:rsidRPr="000F1D9F">
        <w:rPr>
          <w:b/>
        </w:rPr>
        <w:t>Attachment</w:t>
      </w:r>
      <w:r>
        <w:rPr>
          <w:b/>
        </w:rPr>
        <w:t>s</w:t>
      </w:r>
      <w:r w:rsidR="000F1D9F">
        <w:t>)</w:t>
      </w:r>
    </w:p>
    <w:p w:rsidR="006F566B" w:rsidRDefault="006F566B" w:rsidP="006F566B">
      <w:pPr>
        <w:tabs>
          <w:tab w:val="left" w:pos="1080"/>
        </w:tabs>
        <w:spacing w:line="480" w:lineRule="auto"/>
        <w:rPr>
          <w:b/>
        </w:rPr>
      </w:pPr>
    </w:p>
    <w:p w:rsidR="00FD6179" w:rsidRDefault="00FD6179">
      <w:pPr>
        <w:spacing w:after="200" w:line="276" w:lineRule="auto"/>
        <w:rPr>
          <w:b/>
        </w:rPr>
      </w:pPr>
    </w:p>
    <w:p w:rsidR="006F566B" w:rsidRDefault="006F566B" w:rsidP="006F566B">
      <w:pPr>
        <w:tabs>
          <w:tab w:val="left" w:pos="1080"/>
        </w:tabs>
        <w:spacing w:line="480" w:lineRule="auto"/>
        <w:rPr>
          <w:b/>
        </w:rPr>
      </w:pPr>
      <w:r w:rsidRPr="00995068">
        <w:rPr>
          <w:b/>
        </w:rPr>
        <w:t>NEW BUSINESS</w:t>
      </w:r>
    </w:p>
    <w:p w:rsidR="0073785F" w:rsidRDefault="0073785F" w:rsidP="0073785F">
      <w:pPr>
        <w:pStyle w:val="ListParagraph"/>
        <w:tabs>
          <w:tab w:val="left" w:pos="1080"/>
        </w:tabs>
        <w:spacing w:after="0" w:line="480" w:lineRule="auto"/>
        <w:rPr>
          <w:rFonts w:ascii="Times New Roman" w:hAnsi="Times New Roman"/>
        </w:rPr>
      </w:pPr>
      <w:r>
        <w:rPr>
          <w:rFonts w:ascii="Times New Roman" w:hAnsi="Times New Roman"/>
        </w:rPr>
        <w:t xml:space="preserve">1. </w:t>
      </w:r>
      <w:r>
        <w:rPr>
          <w:rFonts w:ascii="Times New Roman" w:hAnsi="Times New Roman"/>
        </w:rPr>
        <w:tab/>
        <w:t>Board of Education Member Representing Greenwich Township.</w:t>
      </w:r>
    </w:p>
    <w:p w:rsidR="0073785F" w:rsidRDefault="0073785F" w:rsidP="0073785F">
      <w:pPr>
        <w:tabs>
          <w:tab w:val="left" w:pos="1080"/>
        </w:tabs>
        <w:ind w:left="1080"/>
      </w:pPr>
      <w:r w:rsidRPr="0073785F">
        <w:t xml:space="preserve">The Interim Superintendent was notified that Mr. John Hughes will represent the Greenwich Township Board of Education on the </w:t>
      </w:r>
      <w:r w:rsidR="00E0458C">
        <w:t>Paulsboro Board of Education</w:t>
      </w:r>
      <w:r w:rsidRPr="0073785F">
        <w:t>.   Mr. Hughes will be sworn in on Thursday, January 8, 2015.</w:t>
      </w:r>
      <w:r>
        <w:t xml:space="preserve">  Mr. Hughes replaces Andrew Chapkowski.    </w:t>
      </w:r>
    </w:p>
    <w:p w:rsidR="00355491" w:rsidRPr="0073785F" w:rsidRDefault="00355491" w:rsidP="0073785F">
      <w:pPr>
        <w:tabs>
          <w:tab w:val="left" w:pos="1080"/>
        </w:tabs>
        <w:ind w:left="1080"/>
      </w:pPr>
    </w:p>
    <w:p w:rsidR="002A4A41" w:rsidRDefault="002A4A41" w:rsidP="002A4A41">
      <w:pPr>
        <w:tabs>
          <w:tab w:val="left" w:pos="1080"/>
        </w:tabs>
      </w:pPr>
    </w:p>
    <w:p w:rsidR="002A4A41" w:rsidRDefault="002A4A41" w:rsidP="002A4A41">
      <w:pPr>
        <w:tabs>
          <w:tab w:val="left" w:pos="1080"/>
        </w:tabs>
        <w:rPr>
          <w:b/>
        </w:rPr>
      </w:pPr>
    </w:p>
    <w:p w:rsidR="009A7E63" w:rsidRDefault="009A7E63" w:rsidP="004C726C">
      <w:pPr>
        <w:rPr>
          <w:b/>
        </w:rPr>
      </w:pPr>
      <w:r>
        <w:rPr>
          <w:b/>
        </w:rPr>
        <w:t>BOARD SECRETARY/BUSINESS ADMINISTRATOR’S REPORT</w:t>
      </w:r>
    </w:p>
    <w:p w:rsidR="009A7E63" w:rsidRDefault="009A7E63" w:rsidP="009A7E63">
      <w:pPr>
        <w:rPr>
          <w:b/>
        </w:rPr>
      </w:pPr>
    </w:p>
    <w:p w:rsidR="004C726C" w:rsidRPr="00EC1E1A" w:rsidRDefault="004C726C" w:rsidP="004C726C">
      <w:pPr>
        <w:tabs>
          <w:tab w:val="left" w:pos="720"/>
          <w:tab w:val="left" w:pos="1080"/>
          <w:tab w:val="left" w:pos="4320"/>
        </w:tabs>
      </w:pPr>
      <w:r w:rsidRPr="00A83FB3">
        <w:t xml:space="preserve">Motion by </w:t>
      </w:r>
      <w:r w:rsidR="00A83FB3" w:rsidRPr="00A83FB3">
        <w:t>Lozada-Shaw, seconded by Walter</w:t>
      </w:r>
      <w:r w:rsidRPr="00A83FB3">
        <w:t>,</w:t>
      </w:r>
      <w:r>
        <w:t xml:space="preserve"> to </w:t>
      </w:r>
      <w:r w:rsidRPr="00EC1E1A">
        <w:t xml:space="preserve">accept the </w:t>
      </w:r>
      <w:r w:rsidRPr="000E6955">
        <w:t xml:space="preserve">Interim Superintendents recommendation to approve items </w:t>
      </w:r>
      <w:r w:rsidRPr="00EC1E1A">
        <w:t>A-</w:t>
      </w:r>
      <w:r w:rsidR="006E0D08">
        <w:t>H</w:t>
      </w:r>
      <w:r w:rsidRPr="00EC1E1A">
        <w:t>.</w:t>
      </w:r>
    </w:p>
    <w:p w:rsidR="009A7E63" w:rsidRDefault="009A7E63" w:rsidP="009A7E63"/>
    <w:p w:rsidR="004C726C" w:rsidRDefault="004C726C" w:rsidP="009A7E63"/>
    <w:p w:rsidR="009A7E63" w:rsidRDefault="009A7E63" w:rsidP="009A7E63">
      <w:pPr>
        <w:pStyle w:val="ListParagraph"/>
        <w:numPr>
          <w:ilvl w:val="0"/>
          <w:numId w:val="21"/>
        </w:numPr>
        <w:rPr>
          <w:rFonts w:ascii="Times New Roman" w:hAnsi="Times New Roman"/>
        </w:rPr>
      </w:pPr>
      <w:r w:rsidRPr="009A7E63">
        <w:rPr>
          <w:rFonts w:ascii="Times New Roman" w:hAnsi="Times New Roman"/>
        </w:rPr>
        <w:t>Approval of Minutes (</w:t>
      </w:r>
      <w:r w:rsidRPr="009A7E63">
        <w:rPr>
          <w:rFonts w:ascii="Times New Roman" w:hAnsi="Times New Roman"/>
          <w:b/>
        </w:rPr>
        <w:t>Attachment</w:t>
      </w:r>
      <w:r w:rsidRPr="009A7E63">
        <w:rPr>
          <w:rFonts w:ascii="Times New Roman" w:hAnsi="Times New Roman"/>
        </w:rPr>
        <w:t>)</w:t>
      </w:r>
    </w:p>
    <w:p w:rsidR="009A7E63" w:rsidRDefault="009A7E63" w:rsidP="009A7E63">
      <w:pPr>
        <w:pStyle w:val="ListParagraph"/>
        <w:ind w:left="360"/>
        <w:rPr>
          <w:rFonts w:ascii="Times New Roman" w:hAnsi="Times New Roman"/>
        </w:rPr>
      </w:pPr>
    </w:p>
    <w:p w:rsidR="009A7E63" w:rsidRDefault="009A7E63" w:rsidP="009A7E63">
      <w:pPr>
        <w:pStyle w:val="ListParagraph"/>
        <w:ind w:firstLine="720"/>
        <w:rPr>
          <w:rFonts w:ascii="Times New Roman" w:hAnsi="Times New Roman"/>
        </w:rPr>
      </w:pPr>
      <w:r>
        <w:rPr>
          <w:rFonts w:ascii="Times New Roman" w:hAnsi="Times New Roman"/>
        </w:rPr>
        <w:t>Regular Meeting – October 30, 2014</w:t>
      </w:r>
    </w:p>
    <w:p w:rsidR="009A7E63" w:rsidRDefault="009A7E63" w:rsidP="009A7E63">
      <w:pPr>
        <w:pStyle w:val="ListParagraph"/>
        <w:rPr>
          <w:rFonts w:ascii="Times New Roman" w:hAnsi="Times New Roman"/>
        </w:rPr>
      </w:pPr>
    </w:p>
    <w:p w:rsidR="009A7E63" w:rsidRPr="009A7E63" w:rsidRDefault="009A7E63" w:rsidP="009A7E63">
      <w:pPr>
        <w:pStyle w:val="ListParagraph"/>
        <w:numPr>
          <w:ilvl w:val="0"/>
          <w:numId w:val="21"/>
        </w:numPr>
        <w:rPr>
          <w:rFonts w:ascii="Times New Roman" w:hAnsi="Times New Roman"/>
        </w:rPr>
      </w:pPr>
      <w:r>
        <w:rPr>
          <w:rFonts w:ascii="Times New Roman" w:hAnsi="Times New Roman"/>
        </w:rPr>
        <w:t>Recommend approval of the budget transfers.</w:t>
      </w:r>
    </w:p>
    <w:p w:rsidR="009A7E63" w:rsidRDefault="009A7E63" w:rsidP="009A7E63">
      <w:pPr>
        <w:jc w:val="center"/>
        <w:rPr>
          <w:b/>
        </w:rPr>
      </w:pP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943"/>
        <w:gridCol w:w="2181"/>
        <w:gridCol w:w="1891"/>
        <w:gridCol w:w="1027"/>
      </w:tblGrid>
      <w:tr w:rsidR="009A7E63" w:rsidTr="009A7E63">
        <w:trPr>
          <w:cantSplit/>
          <w:jc w:val="center"/>
        </w:trPr>
        <w:tc>
          <w:tcPr>
            <w:tcW w:w="2162"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From Account</w:t>
            </w:r>
          </w:p>
        </w:tc>
        <w:tc>
          <w:tcPr>
            <w:tcW w:w="1943" w:type="dxa"/>
            <w:tcBorders>
              <w:top w:val="single" w:sz="4" w:space="0" w:color="000000"/>
              <w:left w:val="single" w:sz="4" w:space="0" w:color="000000"/>
              <w:bottom w:val="single" w:sz="4" w:space="0" w:color="000000"/>
              <w:right w:val="single" w:sz="4" w:space="0" w:color="000000"/>
            </w:tcBorders>
            <w:hideMark/>
          </w:tcPr>
          <w:p w:rsidR="009A7E63" w:rsidRDefault="009A7E63" w:rsidP="009A7E63">
            <w:pPr>
              <w:spacing w:line="276" w:lineRule="auto"/>
              <w:rPr>
                <w:sz w:val="16"/>
                <w:szCs w:val="16"/>
              </w:rPr>
            </w:pPr>
            <w:r>
              <w:rPr>
                <w:sz w:val="16"/>
                <w:szCs w:val="16"/>
              </w:rPr>
              <w:t>From Description</w:t>
            </w:r>
          </w:p>
        </w:tc>
        <w:tc>
          <w:tcPr>
            <w:tcW w:w="2181" w:type="dxa"/>
            <w:tcBorders>
              <w:top w:val="single" w:sz="4" w:space="0" w:color="000000"/>
              <w:left w:val="single" w:sz="4" w:space="0" w:color="000000"/>
              <w:bottom w:val="single" w:sz="4" w:space="0" w:color="000000"/>
              <w:right w:val="single" w:sz="4" w:space="0" w:color="000000"/>
            </w:tcBorders>
            <w:hideMark/>
          </w:tcPr>
          <w:p w:rsidR="009A7E63" w:rsidRDefault="009A7E63" w:rsidP="009A7E63">
            <w:pPr>
              <w:spacing w:line="276" w:lineRule="auto"/>
              <w:rPr>
                <w:sz w:val="16"/>
                <w:szCs w:val="16"/>
              </w:rPr>
            </w:pPr>
            <w:r>
              <w:rPr>
                <w:sz w:val="16"/>
                <w:szCs w:val="16"/>
              </w:rPr>
              <w:t>To Account</w:t>
            </w:r>
          </w:p>
        </w:tc>
        <w:tc>
          <w:tcPr>
            <w:tcW w:w="1891" w:type="dxa"/>
            <w:tcBorders>
              <w:top w:val="single" w:sz="4" w:space="0" w:color="000000"/>
              <w:left w:val="single" w:sz="4" w:space="0" w:color="000000"/>
              <w:bottom w:val="single" w:sz="4" w:space="0" w:color="000000"/>
              <w:right w:val="single" w:sz="4" w:space="0" w:color="000000"/>
            </w:tcBorders>
            <w:hideMark/>
          </w:tcPr>
          <w:p w:rsidR="009A7E63" w:rsidRDefault="009A7E63" w:rsidP="009A7E63">
            <w:pPr>
              <w:spacing w:line="276" w:lineRule="auto"/>
              <w:rPr>
                <w:sz w:val="16"/>
                <w:szCs w:val="16"/>
              </w:rPr>
            </w:pPr>
            <w:r>
              <w:rPr>
                <w:sz w:val="16"/>
                <w:szCs w:val="16"/>
              </w:rPr>
              <w:t>To Description</w:t>
            </w:r>
          </w:p>
        </w:tc>
        <w:tc>
          <w:tcPr>
            <w:tcW w:w="1027" w:type="dxa"/>
            <w:tcBorders>
              <w:top w:val="single" w:sz="4" w:space="0" w:color="000000"/>
              <w:left w:val="single" w:sz="4" w:space="0" w:color="000000"/>
              <w:bottom w:val="single" w:sz="4" w:space="0" w:color="000000"/>
              <w:right w:val="single" w:sz="4" w:space="0" w:color="000000"/>
            </w:tcBorders>
            <w:hideMark/>
          </w:tcPr>
          <w:p w:rsidR="009A7E63" w:rsidRDefault="009A7E63" w:rsidP="009A7E63">
            <w:pPr>
              <w:spacing w:line="276" w:lineRule="auto"/>
              <w:rPr>
                <w:sz w:val="16"/>
                <w:szCs w:val="16"/>
              </w:rPr>
            </w:pPr>
            <w:r>
              <w:rPr>
                <w:sz w:val="16"/>
                <w:szCs w:val="16"/>
              </w:rPr>
              <w:t>Amount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11-000-219-105-00-003</w:t>
            </w:r>
          </w:p>
        </w:tc>
        <w:tc>
          <w:tcPr>
            <w:tcW w:w="1943" w:type="dxa"/>
            <w:tcBorders>
              <w:top w:val="single" w:sz="4" w:space="0" w:color="000000"/>
              <w:left w:val="single" w:sz="4" w:space="0" w:color="000000"/>
              <w:bottom w:val="single" w:sz="4" w:space="0" w:color="auto"/>
              <w:right w:val="single" w:sz="4" w:space="0" w:color="000000"/>
            </w:tcBorders>
            <w:hideMark/>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Child Study Team </w:t>
            </w:r>
          </w:p>
          <w:p w:rsidR="009A7E63" w:rsidRDefault="009A7E63" w:rsidP="009A7E63">
            <w:pPr>
              <w:spacing w:line="276" w:lineRule="auto"/>
              <w:rPr>
                <w:sz w:val="16"/>
                <w:szCs w:val="16"/>
              </w:rPr>
            </w:pPr>
            <w:r>
              <w:rPr>
                <w:sz w:val="16"/>
                <w:szCs w:val="16"/>
              </w:rPr>
              <w:t>Salaries-</w:t>
            </w:r>
            <w:proofErr w:type="spellStart"/>
            <w:r>
              <w:rPr>
                <w:sz w:val="16"/>
                <w:szCs w:val="16"/>
              </w:rPr>
              <w:t>Secr</w:t>
            </w:r>
            <w:proofErr w:type="spellEnd"/>
            <w:r>
              <w:rPr>
                <w:sz w:val="16"/>
                <w:szCs w:val="16"/>
              </w:rPr>
              <w:t>/</w:t>
            </w:r>
            <w:proofErr w:type="spellStart"/>
            <w:r>
              <w:rPr>
                <w:sz w:val="16"/>
                <w:szCs w:val="16"/>
              </w:rPr>
              <w:t>Cler</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11-000-219-105-00-999</w:t>
            </w:r>
          </w:p>
        </w:tc>
        <w:tc>
          <w:tcPr>
            <w:tcW w:w="1891" w:type="dxa"/>
            <w:tcBorders>
              <w:top w:val="single" w:sz="4" w:space="0" w:color="000000"/>
              <w:left w:val="single" w:sz="4" w:space="0" w:color="000000"/>
              <w:bottom w:val="single" w:sz="4" w:space="0" w:color="auto"/>
              <w:right w:val="single" w:sz="4" w:space="0" w:color="000000"/>
            </w:tcBorders>
            <w:hideMark/>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Child Study Team</w:t>
            </w:r>
          </w:p>
          <w:p w:rsidR="009A7E63" w:rsidRDefault="009A7E63" w:rsidP="009A7E63">
            <w:pPr>
              <w:spacing w:line="276" w:lineRule="auto"/>
              <w:rPr>
                <w:sz w:val="16"/>
                <w:szCs w:val="16"/>
              </w:rPr>
            </w:pPr>
            <w:r>
              <w:rPr>
                <w:sz w:val="16"/>
                <w:szCs w:val="16"/>
              </w:rPr>
              <w:t>Salaries-</w:t>
            </w:r>
            <w:proofErr w:type="spellStart"/>
            <w:r>
              <w:rPr>
                <w:sz w:val="16"/>
                <w:szCs w:val="16"/>
              </w:rPr>
              <w:t>Secr</w:t>
            </w:r>
            <w:proofErr w:type="spellEnd"/>
            <w:r>
              <w:rPr>
                <w:sz w:val="16"/>
                <w:szCs w:val="16"/>
              </w:rPr>
              <w:t>/</w:t>
            </w:r>
            <w:proofErr w:type="spellStart"/>
            <w:r>
              <w:rPr>
                <w:sz w:val="16"/>
                <w:szCs w:val="16"/>
              </w:rPr>
              <w:t>Cler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hideMark/>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11-000-222-104-02-003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Salaries-Other Prof</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11-000-222-104-01-999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11-000-222-104-02-003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Salaries-Other Prof</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11-000-222-104-03-999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11-000-222-177-01-002</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 xml:space="preserve">Sal Technology </w:t>
            </w:r>
            <w:proofErr w:type="spellStart"/>
            <w:r>
              <w:rPr>
                <w:sz w:val="16"/>
                <w:szCs w:val="16"/>
              </w:rPr>
              <w:t>Coord</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11-000-222-177-01-999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 xml:space="preserve">Sal Technology </w:t>
            </w:r>
            <w:proofErr w:type="spellStart"/>
            <w:r>
              <w:rPr>
                <w:sz w:val="16"/>
                <w:szCs w:val="16"/>
              </w:rPr>
              <w:t>Coord</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11-000-222-177-02-002</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 xml:space="preserve">Sal Technology </w:t>
            </w:r>
            <w:proofErr w:type="spellStart"/>
            <w:r>
              <w:rPr>
                <w:sz w:val="16"/>
                <w:szCs w:val="16"/>
              </w:rPr>
              <w:t>Coord</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11-000-222-177-02-999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Educational Media</w:t>
            </w:r>
          </w:p>
          <w:p w:rsidR="009A7E63" w:rsidRDefault="009A7E63" w:rsidP="009A7E63">
            <w:pPr>
              <w:spacing w:line="276" w:lineRule="auto"/>
              <w:rPr>
                <w:sz w:val="16"/>
                <w:szCs w:val="16"/>
              </w:rPr>
            </w:pPr>
            <w:r>
              <w:rPr>
                <w:sz w:val="16"/>
                <w:szCs w:val="16"/>
              </w:rPr>
              <w:t xml:space="preserve">Sal Technology </w:t>
            </w:r>
            <w:proofErr w:type="spellStart"/>
            <w:r>
              <w:rPr>
                <w:sz w:val="16"/>
                <w:szCs w:val="16"/>
              </w:rPr>
              <w:t>Coord</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lastRenderedPageBreak/>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11-000-240-105-02-003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Support-</w:t>
            </w:r>
            <w:proofErr w:type="spellStart"/>
            <w:r>
              <w:rPr>
                <w:sz w:val="16"/>
                <w:szCs w:val="16"/>
              </w:rPr>
              <w:t>Schl</w:t>
            </w:r>
            <w:proofErr w:type="spellEnd"/>
            <w:r>
              <w:rPr>
                <w:sz w:val="16"/>
                <w:szCs w:val="16"/>
              </w:rPr>
              <w:t xml:space="preserve"> Admin</w:t>
            </w:r>
          </w:p>
          <w:p w:rsidR="009A7E63" w:rsidRDefault="009A7E63" w:rsidP="009A7E63">
            <w:pPr>
              <w:spacing w:line="276" w:lineRule="auto"/>
              <w:rPr>
                <w:sz w:val="16"/>
                <w:szCs w:val="16"/>
              </w:rPr>
            </w:pPr>
            <w:r>
              <w:rPr>
                <w:color w:val="000000"/>
                <w:sz w:val="16"/>
                <w:szCs w:val="16"/>
              </w:rPr>
              <w:t>Salaries-</w:t>
            </w:r>
            <w:proofErr w:type="spellStart"/>
            <w:r>
              <w:rPr>
                <w:color w:val="000000"/>
                <w:sz w:val="16"/>
                <w:szCs w:val="16"/>
              </w:rPr>
              <w:t>Secr</w:t>
            </w:r>
            <w:proofErr w:type="spellEnd"/>
            <w:r>
              <w:rPr>
                <w:color w:val="000000"/>
                <w:sz w:val="16"/>
                <w:szCs w:val="16"/>
              </w:rPr>
              <w:t>/</w:t>
            </w:r>
            <w:proofErr w:type="spellStart"/>
            <w:r>
              <w:rPr>
                <w:color w:val="000000"/>
                <w:sz w:val="16"/>
                <w:szCs w:val="16"/>
              </w:rPr>
              <w:t>Cler</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11-000-240-105-01-999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Support-</w:t>
            </w:r>
            <w:proofErr w:type="spellStart"/>
            <w:r>
              <w:rPr>
                <w:sz w:val="16"/>
                <w:szCs w:val="16"/>
              </w:rPr>
              <w:t>Schl</w:t>
            </w:r>
            <w:proofErr w:type="spellEnd"/>
            <w:r>
              <w:rPr>
                <w:sz w:val="16"/>
                <w:szCs w:val="16"/>
              </w:rPr>
              <w:t xml:space="preserve"> Admin</w:t>
            </w:r>
          </w:p>
          <w:p w:rsidR="009A7E63" w:rsidRDefault="009A7E63" w:rsidP="009A7E63">
            <w:pPr>
              <w:spacing w:line="276" w:lineRule="auto"/>
              <w:rPr>
                <w:sz w:val="16"/>
                <w:szCs w:val="16"/>
              </w:rPr>
            </w:pPr>
            <w:r>
              <w:rPr>
                <w:sz w:val="16"/>
                <w:szCs w:val="16"/>
              </w:rPr>
              <w:t>Salaries-</w:t>
            </w:r>
            <w:proofErr w:type="spellStart"/>
            <w:r>
              <w:rPr>
                <w:sz w:val="16"/>
                <w:szCs w:val="16"/>
              </w:rPr>
              <w:t>Secr</w:t>
            </w:r>
            <w:proofErr w:type="spellEnd"/>
            <w:r>
              <w:rPr>
                <w:sz w:val="16"/>
                <w:szCs w:val="16"/>
              </w:rPr>
              <w:t>/</w:t>
            </w:r>
            <w:proofErr w:type="spellStart"/>
            <w:r>
              <w:rPr>
                <w:sz w:val="16"/>
                <w:szCs w:val="16"/>
              </w:rPr>
              <w:t>Cler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301.00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11-000-240-105-02-003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Support-</w:t>
            </w:r>
            <w:proofErr w:type="spellStart"/>
            <w:r>
              <w:rPr>
                <w:sz w:val="16"/>
                <w:szCs w:val="16"/>
              </w:rPr>
              <w:t>Sch</w:t>
            </w:r>
            <w:proofErr w:type="spellEnd"/>
            <w:r>
              <w:rPr>
                <w:sz w:val="16"/>
                <w:szCs w:val="16"/>
              </w:rPr>
              <w:t xml:space="preserve"> Admin</w:t>
            </w:r>
          </w:p>
          <w:p w:rsidR="009A7E63" w:rsidRDefault="009A7E63" w:rsidP="009A7E63">
            <w:pPr>
              <w:spacing w:line="276" w:lineRule="auto"/>
              <w:rPr>
                <w:sz w:val="16"/>
                <w:szCs w:val="16"/>
              </w:rPr>
            </w:pPr>
            <w:r>
              <w:rPr>
                <w:sz w:val="16"/>
                <w:szCs w:val="16"/>
              </w:rPr>
              <w:t>Salaries-</w:t>
            </w:r>
            <w:proofErr w:type="spellStart"/>
            <w:r>
              <w:rPr>
                <w:sz w:val="16"/>
                <w:szCs w:val="16"/>
              </w:rPr>
              <w:t>Secr</w:t>
            </w:r>
            <w:proofErr w:type="spellEnd"/>
            <w:r>
              <w:rPr>
                <w:sz w:val="16"/>
                <w:szCs w:val="16"/>
              </w:rPr>
              <w:t>/</w:t>
            </w:r>
            <w:proofErr w:type="spellStart"/>
            <w:r>
              <w:rPr>
                <w:sz w:val="16"/>
                <w:szCs w:val="16"/>
              </w:rPr>
              <w:t>Cler</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11-000-240-105-02-999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Support-</w:t>
            </w:r>
            <w:proofErr w:type="spellStart"/>
            <w:r>
              <w:rPr>
                <w:sz w:val="16"/>
                <w:szCs w:val="16"/>
              </w:rPr>
              <w:t>Schl</w:t>
            </w:r>
            <w:proofErr w:type="spellEnd"/>
            <w:r>
              <w:rPr>
                <w:sz w:val="16"/>
                <w:szCs w:val="16"/>
              </w:rPr>
              <w:t xml:space="preserve"> Admin</w:t>
            </w:r>
          </w:p>
          <w:p w:rsidR="009A7E63" w:rsidRDefault="009A7E63" w:rsidP="009A7E63">
            <w:pPr>
              <w:spacing w:line="276" w:lineRule="auto"/>
              <w:rPr>
                <w:sz w:val="16"/>
                <w:szCs w:val="16"/>
              </w:rPr>
            </w:pPr>
            <w:r>
              <w:rPr>
                <w:sz w:val="16"/>
                <w:szCs w:val="16"/>
              </w:rPr>
              <w:t>Salaries-</w:t>
            </w:r>
            <w:proofErr w:type="spellStart"/>
            <w:r>
              <w:rPr>
                <w:sz w:val="16"/>
                <w:szCs w:val="16"/>
              </w:rPr>
              <w:t>Secr</w:t>
            </w:r>
            <w:proofErr w:type="spellEnd"/>
            <w:r>
              <w:rPr>
                <w:sz w:val="16"/>
                <w:szCs w:val="16"/>
              </w:rPr>
              <w:t>/</w:t>
            </w:r>
            <w:proofErr w:type="spellStart"/>
            <w:r>
              <w:rPr>
                <w:sz w:val="16"/>
                <w:szCs w:val="16"/>
              </w:rPr>
              <w:t>Cler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150.00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11-000-240-105-02-003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Support-</w:t>
            </w:r>
            <w:proofErr w:type="spellStart"/>
            <w:r>
              <w:rPr>
                <w:sz w:val="16"/>
                <w:szCs w:val="16"/>
              </w:rPr>
              <w:t>Schl</w:t>
            </w:r>
            <w:proofErr w:type="spellEnd"/>
            <w:r>
              <w:rPr>
                <w:sz w:val="16"/>
                <w:szCs w:val="16"/>
              </w:rPr>
              <w:t xml:space="preserve"> Admin</w:t>
            </w:r>
          </w:p>
          <w:p w:rsidR="009A7E63" w:rsidRDefault="009A7E63" w:rsidP="009A7E63">
            <w:pPr>
              <w:spacing w:line="276" w:lineRule="auto"/>
              <w:rPr>
                <w:sz w:val="16"/>
                <w:szCs w:val="16"/>
              </w:rPr>
            </w:pPr>
            <w:r>
              <w:rPr>
                <w:sz w:val="16"/>
                <w:szCs w:val="16"/>
              </w:rPr>
              <w:t>Salaries-</w:t>
            </w:r>
            <w:proofErr w:type="spellStart"/>
            <w:r>
              <w:rPr>
                <w:sz w:val="16"/>
                <w:szCs w:val="16"/>
              </w:rPr>
              <w:t>Sec</w:t>
            </w:r>
            <w:r w:rsidR="00093752">
              <w:rPr>
                <w:sz w:val="16"/>
                <w:szCs w:val="16"/>
              </w:rPr>
              <w:t>r</w:t>
            </w:r>
            <w:proofErr w:type="spellEnd"/>
            <w:r>
              <w:rPr>
                <w:sz w:val="16"/>
                <w:szCs w:val="16"/>
              </w:rPr>
              <w:t>/</w:t>
            </w:r>
            <w:proofErr w:type="spellStart"/>
            <w:r>
              <w:rPr>
                <w:sz w:val="16"/>
                <w:szCs w:val="16"/>
              </w:rPr>
              <w:t>Cler</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11-000-240-105-03-999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Support-</w:t>
            </w:r>
            <w:proofErr w:type="spellStart"/>
            <w:r>
              <w:rPr>
                <w:sz w:val="16"/>
                <w:szCs w:val="16"/>
              </w:rPr>
              <w:t>Schl</w:t>
            </w:r>
            <w:proofErr w:type="spellEnd"/>
            <w:r>
              <w:rPr>
                <w:sz w:val="16"/>
                <w:szCs w:val="16"/>
              </w:rPr>
              <w:t xml:space="preserve"> Admin</w:t>
            </w:r>
          </w:p>
          <w:p w:rsidR="009A7E63" w:rsidRDefault="009A7E63" w:rsidP="009A7E63">
            <w:pPr>
              <w:spacing w:line="276" w:lineRule="auto"/>
              <w:rPr>
                <w:sz w:val="16"/>
                <w:szCs w:val="16"/>
              </w:rPr>
            </w:pPr>
            <w:r>
              <w:rPr>
                <w:sz w:val="16"/>
                <w:szCs w:val="16"/>
              </w:rPr>
              <w:t>Salaries-</w:t>
            </w:r>
            <w:proofErr w:type="spellStart"/>
            <w:r>
              <w:rPr>
                <w:sz w:val="16"/>
                <w:szCs w:val="16"/>
              </w:rPr>
              <w:t>Sec</w:t>
            </w:r>
            <w:r w:rsidR="00093752">
              <w:rPr>
                <w:sz w:val="16"/>
                <w:szCs w:val="16"/>
              </w:rPr>
              <w:t>r</w:t>
            </w:r>
            <w:proofErr w:type="spellEnd"/>
            <w:r>
              <w:rPr>
                <w:sz w:val="16"/>
                <w:szCs w:val="16"/>
              </w:rPr>
              <w:t>/</w:t>
            </w:r>
            <w:proofErr w:type="spellStart"/>
            <w:r>
              <w:rPr>
                <w:sz w:val="16"/>
                <w:szCs w:val="16"/>
              </w:rPr>
              <w:t>Cler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980.00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11-000-261-110-01-002</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Required Maintenance</w:t>
            </w:r>
          </w:p>
          <w:p w:rsidR="009A7E63" w:rsidRDefault="009A7E63" w:rsidP="009A7E63">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11-000-261-110-01-999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Required Maintenance</w:t>
            </w:r>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11-000-262-110-00-003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11-000-262-110-01-002</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800.00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11-000-262-110-00-003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11-000-262-110-03-001</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96.00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11-000-262-110-00-003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11-000-262-110-03-999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11-000-263-110-01-002</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11-000-263-110-01-999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 xml:space="preserve">Undistributed </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11-000-263-610-01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11-000-263-610-02</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General Supplies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11-000-263-610-01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11-000-263-610-03</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General Supplies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40.00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11-000-270-513-00-003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Student Trans.</w:t>
            </w:r>
          </w:p>
          <w:p w:rsidR="009A7E63" w:rsidRDefault="009A7E63" w:rsidP="009A7E63">
            <w:pPr>
              <w:spacing w:line="276" w:lineRule="auto"/>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Reg</w:t>
            </w:r>
            <w:proofErr w:type="spellEnd"/>
            <w:r>
              <w:rPr>
                <w:sz w:val="16"/>
                <w:szCs w:val="16"/>
              </w:rPr>
              <w:t xml:space="preserve"> Joint</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11-000-270-512-00</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Student Trans.</w:t>
            </w:r>
          </w:p>
          <w:p w:rsidR="009A7E63" w:rsidRDefault="009A7E63" w:rsidP="009A7E63">
            <w:pPr>
              <w:spacing w:line="276" w:lineRule="auto"/>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Oth</w:t>
            </w:r>
            <w:proofErr w:type="spellEnd"/>
            <w:r>
              <w:rPr>
                <w:sz w:val="16"/>
                <w:szCs w:val="16"/>
              </w:rPr>
              <w:t xml:space="preserve"> Vendors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5,000.00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11-000-261-420-01-700</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Required Maintenance</w:t>
            </w:r>
          </w:p>
          <w:p w:rsidR="009A7E63" w:rsidRDefault="009A7E63" w:rsidP="009A7E63">
            <w:pPr>
              <w:spacing w:line="276" w:lineRule="auto"/>
              <w:rPr>
                <w:sz w:val="16"/>
                <w:szCs w:val="16"/>
              </w:rPr>
            </w:pPr>
            <w:r>
              <w:rPr>
                <w:sz w:val="16"/>
                <w:szCs w:val="16"/>
              </w:rPr>
              <w:t>Cleaning/Repair/Main</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sz w:val="16"/>
                <w:szCs w:val="16"/>
              </w:rPr>
              <w:t>12-000-261-730-01</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Required Maintenance</w:t>
            </w:r>
          </w:p>
          <w:p w:rsidR="009A7E63" w:rsidRDefault="009A7E63" w:rsidP="009A7E63">
            <w:pPr>
              <w:spacing w:line="276" w:lineRule="auto"/>
              <w:rPr>
                <w:sz w:val="16"/>
                <w:szCs w:val="16"/>
              </w:rPr>
            </w:pPr>
            <w:r>
              <w:rPr>
                <w:sz w:val="16"/>
                <w:szCs w:val="16"/>
              </w:rPr>
              <w:t>Equipment</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27,200.00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11-000-270-162-00-998</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Student Trans.</w:t>
            </w:r>
          </w:p>
          <w:p w:rsidR="009A7E63" w:rsidRDefault="009A7E63" w:rsidP="009A7E63">
            <w:pPr>
              <w:spacing w:line="276" w:lineRule="auto"/>
              <w:rPr>
                <w:sz w:val="16"/>
                <w:szCs w:val="16"/>
              </w:rPr>
            </w:pPr>
            <w:r>
              <w:rPr>
                <w:sz w:val="16"/>
                <w:szCs w:val="16"/>
              </w:rPr>
              <w:t>Sal Trans Other</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11-000-270-511-00</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Student Trans.</w:t>
            </w:r>
          </w:p>
          <w:p w:rsidR="009A7E63" w:rsidRDefault="009A7E63" w:rsidP="009A7E63">
            <w:pPr>
              <w:spacing w:line="276" w:lineRule="auto"/>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Reg</w:t>
            </w:r>
            <w:proofErr w:type="spellEnd"/>
            <w:r>
              <w:rPr>
                <w:sz w:val="16"/>
                <w:szCs w:val="16"/>
              </w:rPr>
              <w:t xml:space="preserve"> Vendors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1,500.00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11-000-270-162-00-998</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Student </w:t>
            </w:r>
            <w:proofErr w:type="spellStart"/>
            <w:r>
              <w:rPr>
                <w:sz w:val="16"/>
                <w:szCs w:val="16"/>
              </w:rPr>
              <w:t>Trns</w:t>
            </w:r>
            <w:proofErr w:type="spellEnd"/>
            <w:r>
              <w:rPr>
                <w:sz w:val="16"/>
                <w:szCs w:val="16"/>
              </w:rPr>
              <w:t>.</w:t>
            </w:r>
          </w:p>
          <w:p w:rsidR="009A7E63" w:rsidRDefault="009A7E63" w:rsidP="009A7E63">
            <w:pPr>
              <w:spacing w:line="276" w:lineRule="auto"/>
              <w:rPr>
                <w:sz w:val="16"/>
                <w:szCs w:val="16"/>
              </w:rPr>
            </w:pPr>
            <w:r>
              <w:rPr>
                <w:sz w:val="16"/>
                <w:szCs w:val="16"/>
              </w:rPr>
              <w:t>Sal Trans Other</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11-000-270-512-00</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Student Trans,</w:t>
            </w:r>
          </w:p>
          <w:p w:rsidR="009A7E63" w:rsidRDefault="009A7E63" w:rsidP="009A7E63">
            <w:pPr>
              <w:spacing w:line="276" w:lineRule="auto"/>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Oth</w:t>
            </w:r>
            <w:proofErr w:type="spellEnd"/>
            <w:r>
              <w:rPr>
                <w:sz w:val="16"/>
                <w:szCs w:val="16"/>
              </w:rPr>
              <w:t xml:space="preserve"> Vendors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6,392.00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11-000-211-300-01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11-000-211-110-01-999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865.00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11-000-211-300-02</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11-000-211-110-01-999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191.00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11-000-211-300-02</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11-000-211-110-02-999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241.00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11-000-211-300-03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11-000-211-110-02-999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287.00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11-000-211-300-03</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11-000-211-110-03-999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145.00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lastRenderedPageBreak/>
              <w:t>11-000-211-500-01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r>
              <w:rPr>
                <w:sz w:val="16"/>
                <w:szCs w:val="16"/>
              </w:rPr>
              <w:t xml:space="preserve">Other Purchased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11-000-211-110-03-999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Attendance/Social </w:t>
            </w:r>
            <w:proofErr w:type="spellStart"/>
            <w:r>
              <w:rPr>
                <w:sz w:val="16"/>
                <w:szCs w:val="16"/>
              </w:rPr>
              <w:t>Wk</w:t>
            </w:r>
            <w:proofErr w:type="spellEnd"/>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383.00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11-000-213-300-01-001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11-000-213-104-01-999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600.00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11-000-213-300-02-001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11-000-213-104-01-999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600.00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11-000-213-300-03-001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Prof/Tech </w:t>
            </w:r>
            <w:proofErr w:type="spellStart"/>
            <w:r>
              <w:rPr>
                <w:sz w:val="16"/>
                <w:szCs w:val="16"/>
              </w:rPr>
              <w:t>Serv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11-000-213-104-01-999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600.00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11-000-219-104-03-999</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Child Study Team</w:t>
            </w:r>
          </w:p>
          <w:p w:rsidR="009A7E63" w:rsidRDefault="009A7E63" w:rsidP="009A7E63">
            <w:pPr>
              <w:spacing w:line="276" w:lineRule="auto"/>
              <w:rPr>
                <w:sz w:val="16"/>
                <w:szCs w:val="16"/>
              </w:rPr>
            </w:pPr>
            <w:r>
              <w:rPr>
                <w:sz w:val="16"/>
                <w:szCs w:val="16"/>
              </w:rPr>
              <w:t>Salaries-Other Prof</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11-000-213-104-01-999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583.00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11-000-221-176-00-999</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proofErr w:type="spellStart"/>
            <w:r>
              <w:rPr>
                <w:sz w:val="16"/>
                <w:szCs w:val="16"/>
              </w:rPr>
              <w:t>Improv</w:t>
            </w:r>
            <w:proofErr w:type="spellEnd"/>
            <w:r>
              <w:rPr>
                <w:sz w:val="16"/>
                <w:szCs w:val="16"/>
              </w:rPr>
              <w:t>. Instruction</w:t>
            </w:r>
          </w:p>
          <w:p w:rsidR="009A7E63" w:rsidRDefault="009A7E63" w:rsidP="009A7E63">
            <w:pPr>
              <w:spacing w:line="276" w:lineRule="auto"/>
              <w:rPr>
                <w:sz w:val="16"/>
                <w:szCs w:val="16"/>
              </w:rPr>
            </w:pPr>
            <w:r>
              <w:rPr>
                <w:sz w:val="16"/>
                <w:szCs w:val="16"/>
              </w:rPr>
              <w:t xml:space="preserve">Sal </w:t>
            </w:r>
            <w:proofErr w:type="spellStart"/>
            <w:r>
              <w:rPr>
                <w:sz w:val="16"/>
                <w:szCs w:val="16"/>
              </w:rPr>
              <w:t>Fac</w:t>
            </w:r>
            <w:proofErr w:type="spellEnd"/>
            <w:r>
              <w:rPr>
                <w:sz w:val="16"/>
                <w:szCs w:val="16"/>
              </w:rPr>
              <w:t>/Math/Lit/</w:t>
            </w:r>
            <w:proofErr w:type="spellStart"/>
            <w:r>
              <w:rPr>
                <w:sz w:val="16"/>
                <w:szCs w:val="16"/>
              </w:rPr>
              <w:t>Mst</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11-000-213-104-01-999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Health Services</w:t>
            </w:r>
          </w:p>
          <w:p w:rsidR="009A7E63" w:rsidRDefault="009A7E63" w:rsidP="009A7E63">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925.00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11-000-218-320-01-001</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Guidance Services</w:t>
            </w:r>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w:t>
            </w:r>
            <w:proofErr w:type="spellStart"/>
            <w:r>
              <w:rPr>
                <w:sz w:val="16"/>
                <w:szCs w:val="16"/>
              </w:rPr>
              <w:t>Educ</w:t>
            </w:r>
            <w:proofErr w:type="spellEnd"/>
            <w:r>
              <w:rPr>
                <w:sz w:val="16"/>
                <w:szCs w:val="16"/>
              </w:rPr>
              <w:t xml:space="preserve"> </w:t>
            </w:r>
            <w:proofErr w:type="spellStart"/>
            <w:r>
              <w:rPr>
                <w:sz w:val="16"/>
                <w:szCs w:val="16"/>
              </w:rPr>
              <w:t>Srv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11-000-218-105-01-999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 xml:space="preserve">Guidance </w:t>
            </w:r>
            <w:proofErr w:type="spellStart"/>
            <w:r>
              <w:rPr>
                <w:sz w:val="16"/>
                <w:szCs w:val="16"/>
              </w:rPr>
              <w:t>Servives</w:t>
            </w:r>
            <w:proofErr w:type="spellEnd"/>
          </w:p>
          <w:p w:rsidR="009A7E63" w:rsidRDefault="009A7E63" w:rsidP="009A7E63">
            <w:pPr>
              <w:spacing w:line="276" w:lineRule="auto"/>
              <w:rPr>
                <w:sz w:val="16"/>
                <w:szCs w:val="16"/>
              </w:rPr>
            </w:pPr>
            <w:r>
              <w:rPr>
                <w:sz w:val="16"/>
                <w:szCs w:val="16"/>
              </w:rPr>
              <w:t>Salaries-</w:t>
            </w:r>
            <w:proofErr w:type="spellStart"/>
            <w:r>
              <w:rPr>
                <w:sz w:val="16"/>
                <w:szCs w:val="16"/>
              </w:rPr>
              <w:t>Secr</w:t>
            </w:r>
            <w:proofErr w:type="spellEnd"/>
            <w:r>
              <w:rPr>
                <w:sz w:val="16"/>
                <w:szCs w:val="16"/>
              </w:rPr>
              <w:t>/</w:t>
            </w:r>
            <w:proofErr w:type="spellStart"/>
            <w:r>
              <w:rPr>
                <w:sz w:val="16"/>
                <w:szCs w:val="16"/>
              </w:rPr>
              <w:t>Cler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11-000-223-320-00-910</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proofErr w:type="spellStart"/>
            <w:r>
              <w:rPr>
                <w:sz w:val="16"/>
                <w:szCs w:val="16"/>
              </w:rPr>
              <w:t>Instr</w:t>
            </w:r>
            <w:proofErr w:type="spellEnd"/>
            <w:r>
              <w:rPr>
                <w:sz w:val="16"/>
                <w:szCs w:val="16"/>
              </w:rPr>
              <w:t xml:space="preserve"> Staff Training</w:t>
            </w:r>
          </w:p>
          <w:p w:rsidR="009A7E63" w:rsidRDefault="009A7E63" w:rsidP="009A7E63">
            <w:pPr>
              <w:spacing w:line="276" w:lineRule="auto"/>
              <w:rPr>
                <w:sz w:val="16"/>
                <w:szCs w:val="16"/>
              </w:rPr>
            </w:pPr>
            <w:proofErr w:type="spellStart"/>
            <w:r>
              <w:rPr>
                <w:sz w:val="16"/>
                <w:szCs w:val="16"/>
              </w:rPr>
              <w:t>Purch</w:t>
            </w:r>
            <w:proofErr w:type="spellEnd"/>
            <w:r>
              <w:rPr>
                <w:sz w:val="16"/>
                <w:szCs w:val="16"/>
              </w:rPr>
              <w:t xml:space="preserve"> Prof/</w:t>
            </w:r>
            <w:proofErr w:type="spellStart"/>
            <w:r>
              <w:rPr>
                <w:sz w:val="16"/>
                <w:szCs w:val="16"/>
              </w:rPr>
              <w:t>Educ</w:t>
            </w:r>
            <w:proofErr w:type="spellEnd"/>
            <w:r>
              <w:rPr>
                <w:sz w:val="16"/>
                <w:szCs w:val="16"/>
              </w:rPr>
              <w:t xml:space="preserve"> </w:t>
            </w:r>
            <w:proofErr w:type="spellStart"/>
            <w:r>
              <w:rPr>
                <w:sz w:val="16"/>
                <w:szCs w:val="16"/>
              </w:rPr>
              <w:t>Srv</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11-000-223-105-00-999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proofErr w:type="spellStart"/>
            <w:r>
              <w:rPr>
                <w:sz w:val="16"/>
                <w:szCs w:val="16"/>
              </w:rPr>
              <w:t>Instr</w:t>
            </w:r>
            <w:proofErr w:type="spellEnd"/>
            <w:r>
              <w:rPr>
                <w:sz w:val="16"/>
                <w:szCs w:val="16"/>
              </w:rPr>
              <w:t xml:space="preserve"> Staff Training</w:t>
            </w:r>
          </w:p>
          <w:p w:rsidR="009A7E63" w:rsidRDefault="009A7E63" w:rsidP="009A7E63">
            <w:pPr>
              <w:spacing w:line="276" w:lineRule="auto"/>
              <w:rPr>
                <w:sz w:val="16"/>
                <w:szCs w:val="16"/>
              </w:rPr>
            </w:pPr>
            <w:r>
              <w:rPr>
                <w:sz w:val="16"/>
                <w:szCs w:val="16"/>
              </w:rPr>
              <w:t>Salaries-</w:t>
            </w:r>
            <w:proofErr w:type="spellStart"/>
            <w:r>
              <w:rPr>
                <w:sz w:val="16"/>
                <w:szCs w:val="16"/>
              </w:rPr>
              <w:t>Secr</w:t>
            </w:r>
            <w:proofErr w:type="spellEnd"/>
            <w:r>
              <w:rPr>
                <w:sz w:val="16"/>
                <w:szCs w:val="16"/>
              </w:rPr>
              <w:t>/</w:t>
            </w:r>
            <w:proofErr w:type="spellStart"/>
            <w:r>
              <w:rPr>
                <w:sz w:val="16"/>
                <w:szCs w:val="16"/>
              </w:rPr>
              <w:t>Cler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11-000-251-610-00</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Central Services</w:t>
            </w:r>
          </w:p>
          <w:p w:rsidR="009A7E63" w:rsidRDefault="009A7E63" w:rsidP="009A7E63">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093752">
            <w:pPr>
              <w:spacing w:line="276" w:lineRule="auto"/>
              <w:rPr>
                <w:color w:val="000000"/>
                <w:sz w:val="16"/>
                <w:szCs w:val="16"/>
              </w:rPr>
            </w:pPr>
            <w:r>
              <w:rPr>
                <w:color w:val="000000"/>
                <w:sz w:val="16"/>
                <w:szCs w:val="16"/>
              </w:rPr>
              <w:t>11-000-2</w:t>
            </w:r>
            <w:r w:rsidR="00093752">
              <w:rPr>
                <w:color w:val="000000"/>
                <w:sz w:val="16"/>
                <w:szCs w:val="16"/>
              </w:rPr>
              <w:t>51</w:t>
            </w:r>
            <w:r>
              <w:rPr>
                <w:color w:val="000000"/>
                <w:sz w:val="16"/>
                <w:szCs w:val="16"/>
              </w:rPr>
              <w:t>-104-00-999</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Central Services</w:t>
            </w:r>
          </w:p>
          <w:p w:rsidR="009A7E63" w:rsidRDefault="009A7E63" w:rsidP="009A7E63">
            <w:pPr>
              <w:spacing w:line="276" w:lineRule="auto"/>
              <w:rPr>
                <w:sz w:val="16"/>
                <w:szCs w:val="16"/>
              </w:rPr>
            </w:pPr>
            <w:r>
              <w:rPr>
                <w:sz w:val="16"/>
                <w:szCs w:val="16"/>
              </w:rPr>
              <w:t>Salaries – 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11-000-261-110-01-002</w:t>
            </w:r>
          </w:p>
        </w:tc>
        <w:tc>
          <w:tcPr>
            <w:tcW w:w="1943"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Required Maintenance</w:t>
            </w:r>
          </w:p>
          <w:p w:rsidR="009A7E63" w:rsidRDefault="009A7E63" w:rsidP="009A7E63">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11-000-262-110-01-001</w:t>
            </w:r>
          </w:p>
        </w:tc>
        <w:tc>
          <w:tcPr>
            <w:tcW w:w="1891" w:type="dxa"/>
            <w:tcBorders>
              <w:top w:val="single" w:sz="4" w:space="0" w:color="000000"/>
              <w:left w:val="single" w:sz="4" w:space="0" w:color="000000"/>
              <w:bottom w:val="single" w:sz="4" w:space="0" w:color="auto"/>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1,413.00</w:t>
            </w:r>
          </w:p>
        </w:tc>
      </w:tr>
      <w:tr w:rsidR="009A7E63" w:rsidTr="009A7E63">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11-000-261-110-02-002</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Required Maintenance</w:t>
            </w:r>
          </w:p>
          <w:p w:rsidR="009A7E63" w:rsidRDefault="009A7E63" w:rsidP="009A7E63">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11-000-262-110-01-001</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Custodial Services</w:t>
            </w:r>
          </w:p>
          <w:p w:rsidR="009A7E63" w:rsidRDefault="009A7E63" w:rsidP="009A7E63">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223.00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11-000-263-420-01</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Cleaning/Repair/Main</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11-000-263-420-02</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Cleaning/Repair/Main</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1,147.00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Pr="003E7B06" w:rsidRDefault="009A7E63" w:rsidP="009A7E63">
            <w:pPr>
              <w:spacing w:line="276" w:lineRule="auto"/>
              <w:rPr>
                <w:color w:val="000000"/>
                <w:sz w:val="16"/>
                <w:szCs w:val="16"/>
              </w:rPr>
            </w:pPr>
            <w:r>
              <w:rPr>
                <w:color w:val="000000"/>
                <w:sz w:val="16"/>
                <w:szCs w:val="16"/>
              </w:rPr>
              <w:t>Reallocate Department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11-000-263-610-01</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11-000-263-420-02</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Undistributed</w:t>
            </w:r>
          </w:p>
          <w:p w:rsidR="009A7E63" w:rsidRDefault="009A7E63" w:rsidP="009A7E63">
            <w:pPr>
              <w:spacing w:line="276" w:lineRule="auto"/>
              <w:rPr>
                <w:sz w:val="16"/>
                <w:szCs w:val="16"/>
              </w:rPr>
            </w:pPr>
            <w:r>
              <w:rPr>
                <w:sz w:val="16"/>
                <w:szCs w:val="16"/>
              </w:rPr>
              <w:t>Care/Upkeep Grounds</w:t>
            </w:r>
          </w:p>
          <w:p w:rsidR="009A7E63" w:rsidRDefault="009A7E63" w:rsidP="009A7E63">
            <w:pPr>
              <w:spacing w:line="276" w:lineRule="auto"/>
              <w:rPr>
                <w:sz w:val="16"/>
                <w:szCs w:val="16"/>
              </w:rPr>
            </w:pPr>
            <w:r>
              <w:rPr>
                <w:sz w:val="16"/>
                <w:szCs w:val="16"/>
              </w:rPr>
              <w:t>Cleaning/Repair/Main</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723.00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11-120-100-101-02-999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-Grades 1-5</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11-110-100-101-02-999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-Kindergarten</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20,858.00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both"/>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11-120-100-101-02-99</w:t>
            </w:r>
            <w:r w:rsidR="00093752">
              <w:rPr>
                <w:color w:val="000000"/>
                <w:sz w:val="16"/>
                <w:szCs w:val="16"/>
              </w:rPr>
              <w:t>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-Grades 1-5</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11-130-100-101-03-999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-Grades 6-8</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7,866.00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11-204-100-101-02-999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Ed-Learning/Lang</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11-204-100-1006-02-999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Ed-Learning/Lang</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19,080.00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11-204-100-101-03-999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Ed-Learning/Lang</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093752" w:rsidP="009A7E63">
            <w:pPr>
              <w:spacing w:line="276" w:lineRule="auto"/>
              <w:rPr>
                <w:color w:val="000000"/>
                <w:sz w:val="16"/>
                <w:szCs w:val="16"/>
              </w:rPr>
            </w:pPr>
            <w:r>
              <w:rPr>
                <w:color w:val="000000"/>
                <w:sz w:val="16"/>
                <w:szCs w:val="16"/>
              </w:rPr>
              <w:t>11-204-100-106-</w:t>
            </w:r>
            <w:r w:rsidR="009A7E63">
              <w:rPr>
                <w:color w:val="000000"/>
                <w:sz w:val="16"/>
                <w:szCs w:val="16"/>
              </w:rPr>
              <w:t>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Ed-Learning/Lang</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1,125.00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jc w:val="both"/>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11-204-100-101-03-999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Ed-Learning/Lang</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11-212-100-106-03-998</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w:t>
            </w:r>
            <w:r w:rsidR="00093752">
              <w:rPr>
                <w:sz w:val="16"/>
                <w:szCs w:val="16"/>
              </w:rPr>
              <w:t>Multiple</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22,579.00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 xml:space="preserve">Reallocate Salary Budgets </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11-213-100-106-01-999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Ed-Resource Rm/Ct</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11-212-100-106-03-999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Ed-Multiple</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5,913.00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11-213-100-106-03-999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Ed-Resource/Ct</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11-212-100-106-03-999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Ed-Multiple</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127.00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lastRenderedPageBreak/>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11-230-100-101-01-999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r>
              <w:rPr>
                <w:sz w:val="16"/>
                <w:szCs w:val="16"/>
              </w:rPr>
              <w:t xml:space="preserve">Basic </w:t>
            </w:r>
            <w:proofErr w:type="spellStart"/>
            <w:r>
              <w:rPr>
                <w:sz w:val="16"/>
                <w:szCs w:val="16"/>
              </w:rPr>
              <w:t>Skls</w:t>
            </w:r>
            <w:proofErr w:type="spellEnd"/>
            <w:r>
              <w:rPr>
                <w:sz w:val="16"/>
                <w:szCs w:val="16"/>
              </w:rPr>
              <w:t>/Remedial</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11-212-100-106-03-999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Ed-Multiple</w:t>
            </w:r>
          </w:p>
          <w:p w:rsidR="009A7E63" w:rsidRDefault="009A7E63" w:rsidP="009A7E63">
            <w:pPr>
              <w:spacing w:line="276" w:lineRule="auto"/>
              <w:rPr>
                <w:sz w:val="16"/>
                <w:szCs w:val="16"/>
              </w:rPr>
            </w:pPr>
            <w:r>
              <w:rPr>
                <w:sz w:val="16"/>
                <w:szCs w:val="16"/>
              </w:rPr>
              <w:t xml:space="preserve">Instruction </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9,063.00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11-209-100-106-02-999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Ed-Behavioral</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11-212-100-106-03-999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Ed-Multiple</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498.00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11-120-100-101-02-999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Reg</w:t>
            </w:r>
            <w:proofErr w:type="spellEnd"/>
            <w:r>
              <w:rPr>
                <w:sz w:val="16"/>
                <w:szCs w:val="16"/>
              </w:rPr>
              <w:t xml:space="preserve"> Prg-Grades1-5</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11-212-100-106-03-999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Ed-Multiple</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6,978.00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11-204-100-101-03-999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Ed-Learning/Lang</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11-213-100-101-03-999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Ed-Resource Rm/Ct</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10,149.00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11-204-100-101-02-999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Ed-Learning/Lang</w:t>
            </w:r>
          </w:p>
          <w:p w:rsidR="009A7E63" w:rsidRDefault="009A7E63" w:rsidP="009A7E63">
            <w:pPr>
              <w:spacing w:line="276" w:lineRule="auto"/>
              <w:rPr>
                <w:sz w:val="16"/>
                <w:szCs w:val="16"/>
              </w:rPr>
            </w:pPr>
            <w:proofErr w:type="spellStart"/>
            <w:r>
              <w:rPr>
                <w:sz w:val="16"/>
                <w:szCs w:val="16"/>
              </w:rPr>
              <w:t>Instruciton</w:t>
            </w:r>
            <w:proofErr w:type="spellEnd"/>
          </w:p>
          <w:p w:rsidR="009A7E63" w:rsidRDefault="009A7E63" w:rsidP="009A7E63">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11-213-100-101-03-999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Ed-Resource Rm/Ct</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14,773.00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11-209-100-106-01-999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Ed-Behavioral</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11-213-100-101-03-999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Ed-Resource Rm/Ct</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3,424.00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11-209-100-106-01-999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Ed-Behavioral</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11-214-100-106-01-999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Ed-Autism</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383.00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11-209-100-106-03-999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Ed-Behavioral</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11-214-100-106-01-999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Ed-Autism</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744.00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r w:rsidR="009A7E63" w:rsidTr="009A7E63">
        <w:trPr>
          <w:cantSplit/>
          <w:trHeight w:val="146"/>
          <w:jc w:val="center"/>
        </w:trPr>
        <w:tc>
          <w:tcPr>
            <w:tcW w:w="2162"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11-209-100-106-02-999</w:t>
            </w:r>
          </w:p>
        </w:tc>
        <w:tc>
          <w:tcPr>
            <w:tcW w:w="1943"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Ed-Behavioral</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11-214-100-106-01-999</w:t>
            </w:r>
          </w:p>
        </w:tc>
        <w:tc>
          <w:tcPr>
            <w:tcW w:w="1891" w:type="dxa"/>
            <w:tcBorders>
              <w:top w:val="single" w:sz="4" w:space="0" w:color="000000"/>
              <w:left w:val="single" w:sz="4" w:space="0" w:color="000000"/>
              <w:bottom w:val="single" w:sz="4" w:space="0" w:color="000000"/>
              <w:right w:val="single" w:sz="4" w:space="0" w:color="000000"/>
            </w:tcBorders>
          </w:tcPr>
          <w:p w:rsidR="009A7E63" w:rsidRDefault="009A7E63" w:rsidP="009A7E63">
            <w:pPr>
              <w:spacing w:line="276" w:lineRule="auto"/>
              <w:rPr>
                <w:sz w:val="16"/>
                <w:szCs w:val="16"/>
              </w:rPr>
            </w:pPr>
            <w:proofErr w:type="spellStart"/>
            <w:r>
              <w:rPr>
                <w:sz w:val="16"/>
                <w:szCs w:val="16"/>
              </w:rPr>
              <w:t>Sp</w:t>
            </w:r>
            <w:proofErr w:type="spellEnd"/>
            <w:r>
              <w:rPr>
                <w:sz w:val="16"/>
                <w:szCs w:val="16"/>
              </w:rPr>
              <w:t xml:space="preserve"> Ed-Autism</w:t>
            </w:r>
          </w:p>
          <w:p w:rsidR="009A7E63" w:rsidRDefault="009A7E63" w:rsidP="009A7E63">
            <w:pPr>
              <w:spacing w:line="276" w:lineRule="auto"/>
              <w:rPr>
                <w:sz w:val="16"/>
                <w:szCs w:val="16"/>
              </w:rPr>
            </w:pPr>
            <w:r>
              <w:rPr>
                <w:sz w:val="16"/>
                <w:szCs w:val="16"/>
              </w:rPr>
              <w:t>Instruction</w:t>
            </w:r>
          </w:p>
          <w:p w:rsidR="009A7E63" w:rsidRDefault="009A7E63" w:rsidP="009A7E63">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000000"/>
              <w:right w:val="single" w:sz="4" w:space="0" w:color="000000"/>
            </w:tcBorders>
            <w:vAlign w:val="bottom"/>
          </w:tcPr>
          <w:p w:rsidR="009A7E63" w:rsidRDefault="009A7E63" w:rsidP="009A7E63">
            <w:pPr>
              <w:spacing w:line="276" w:lineRule="auto"/>
              <w:jc w:val="right"/>
              <w:rPr>
                <w:color w:val="000000"/>
                <w:sz w:val="16"/>
                <w:szCs w:val="16"/>
              </w:rPr>
            </w:pPr>
            <w:r>
              <w:rPr>
                <w:color w:val="000000"/>
                <w:sz w:val="16"/>
                <w:szCs w:val="16"/>
              </w:rPr>
              <w:t>226.00</w:t>
            </w:r>
          </w:p>
        </w:tc>
      </w:tr>
      <w:tr w:rsidR="009A7E63" w:rsidTr="009A7E63">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9A7E63" w:rsidRDefault="009A7E63" w:rsidP="009A7E63">
            <w:pPr>
              <w:spacing w:line="276" w:lineRule="auto"/>
              <w:rPr>
                <w:color w:val="000000"/>
                <w:sz w:val="16"/>
                <w:szCs w:val="16"/>
              </w:rPr>
            </w:pPr>
            <w:r>
              <w:rPr>
                <w:color w:val="000000"/>
                <w:sz w:val="16"/>
                <w:szCs w:val="16"/>
              </w:rPr>
              <w:t>Reallocate Salary Budgets</w:t>
            </w:r>
          </w:p>
        </w:tc>
      </w:tr>
    </w:tbl>
    <w:p w:rsidR="009A7E63" w:rsidRDefault="009A7E63" w:rsidP="009A7E63">
      <w:pPr>
        <w:jc w:val="center"/>
      </w:pPr>
    </w:p>
    <w:p w:rsidR="001858E4" w:rsidRDefault="001858E4" w:rsidP="007C4659"/>
    <w:p w:rsidR="001858E4" w:rsidRDefault="001858E4" w:rsidP="009A7E63">
      <w:pPr>
        <w:jc w:val="center"/>
      </w:pPr>
    </w:p>
    <w:p w:rsidR="007C4659" w:rsidRPr="0016665E" w:rsidRDefault="007C4659" w:rsidP="007C4659">
      <w:pPr>
        <w:pStyle w:val="ListParagraph"/>
        <w:numPr>
          <w:ilvl w:val="0"/>
          <w:numId w:val="21"/>
        </w:numPr>
        <w:tabs>
          <w:tab w:val="left" w:pos="720"/>
          <w:tab w:val="left" w:pos="1080"/>
          <w:tab w:val="left" w:pos="4320"/>
        </w:tabs>
        <w:spacing w:after="0" w:line="480" w:lineRule="auto"/>
        <w:rPr>
          <w:rFonts w:ascii="Times New Roman" w:hAnsi="Times New Roman"/>
        </w:rPr>
      </w:pPr>
      <w:r w:rsidRPr="009831BE">
        <w:rPr>
          <w:rFonts w:ascii="Times New Roman" w:hAnsi="Times New Roman"/>
        </w:rPr>
        <w:t xml:space="preserve">Recommend approval of the Cash Receipts Report – </w:t>
      </w:r>
      <w:r>
        <w:rPr>
          <w:rFonts w:ascii="Times New Roman" w:hAnsi="Times New Roman"/>
        </w:rPr>
        <w:t>September</w:t>
      </w:r>
      <w:r w:rsidRPr="009831BE">
        <w:rPr>
          <w:rFonts w:ascii="Times New Roman" w:hAnsi="Times New Roman"/>
        </w:rPr>
        <w:t xml:space="preserve"> </w:t>
      </w:r>
      <w:r w:rsidRPr="00A44109">
        <w:rPr>
          <w:rFonts w:ascii="Times New Roman" w:hAnsi="Times New Roman"/>
          <w:b/>
        </w:rPr>
        <w:t>(Attachment)</w:t>
      </w:r>
    </w:p>
    <w:p w:rsidR="007C4659" w:rsidRPr="009831BE" w:rsidRDefault="007C4659" w:rsidP="007C4659">
      <w:pPr>
        <w:pStyle w:val="ListParagraph"/>
        <w:numPr>
          <w:ilvl w:val="0"/>
          <w:numId w:val="21"/>
        </w:numPr>
        <w:tabs>
          <w:tab w:val="left" w:pos="720"/>
          <w:tab w:val="left" w:pos="1080"/>
          <w:tab w:val="left" w:pos="4320"/>
        </w:tabs>
        <w:spacing w:after="0" w:line="480" w:lineRule="auto"/>
        <w:rPr>
          <w:rFonts w:ascii="Times New Roman" w:hAnsi="Times New Roman"/>
        </w:rPr>
      </w:pPr>
      <w:r w:rsidRPr="009831BE">
        <w:rPr>
          <w:rFonts w:ascii="Times New Roman" w:hAnsi="Times New Roman"/>
        </w:rPr>
        <w:t xml:space="preserve">Recommend payment of bills that are duly signed and authorized. </w:t>
      </w:r>
      <w:r w:rsidRPr="00A44109">
        <w:rPr>
          <w:rFonts w:ascii="Times New Roman" w:hAnsi="Times New Roman"/>
          <w:b/>
        </w:rPr>
        <w:t>(Attachment)</w:t>
      </w:r>
    </w:p>
    <w:p w:rsidR="007C4659" w:rsidRDefault="0016665E" w:rsidP="007C4659">
      <w:pPr>
        <w:pStyle w:val="ListParagraph"/>
        <w:numPr>
          <w:ilvl w:val="0"/>
          <w:numId w:val="21"/>
        </w:numPr>
        <w:tabs>
          <w:tab w:val="left" w:pos="720"/>
          <w:tab w:val="left" w:pos="1080"/>
          <w:tab w:val="left" w:pos="4320"/>
        </w:tabs>
        <w:spacing w:after="0" w:line="480" w:lineRule="auto"/>
        <w:rPr>
          <w:rFonts w:ascii="Times New Roman" w:hAnsi="Times New Roman"/>
        </w:rPr>
      </w:pPr>
      <w:r w:rsidRPr="001A7570">
        <w:rPr>
          <w:noProof/>
        </w:rPr>
        <w:drawing>
          <wp:anchor distT="0" distB="0" distL="114300" distR="114300" simplePos="0" relativeHeight="251658240" behindDoc="0" locked="0" layoutInCell="1" allowOverlap="1" wp14:anchorId="25E35428" wp14:editId="1D205781">
            <wp:simplePos x="0" y="0"/>
            <wp:positionH relativeFrom="column">
              <wp:posOffset>-79567</wp:posOffset>
            </wp:positionH>
            <wp:positionV relativeFrom="page">
              <wp:posOffset>7527645</wp:posOffset>
            </wp:positionV>
            <wp:extent cx="5715000" cy="4701540"/>
            <wp:effectExtent l="0" t="0" r="0" b="3810"/>
            <wp:wrapThrough wrapText="bothSides">
              <wp:wrapPolygon edited="0">
                <wp:start x="0" y="0"/>
                <wp:lineTo x="0" y="21530"/>
                <wp:lineTo x="21528" y="21530"/>
                <wp:lineTo x="21528" y="19605"/>
                <wp:lineTo x="18072" y="19605"/>
                <wp:lineTo x="21528" y="19254"/>
                <wp:lineTo x="21528" y="16804"/>
                <wp:lineTo x="18072" y="16804"/>
                <wp:lineTo x="21528" y="16191"/>
                <wp:lineTo x="21528" y="12953"/>
                <wp:lineTo x="18072" y="12603"/>
                <wp:lineTo x="21528" y="12340"/>
                <wp:lineTo x="21528" y="11378"/>
                <wp:lineTo x="18072" y="11203"/>
                <wp:lineTo x="21528" y="10765"/>
                <wp:lineTo x="21528" y="9802"/>
                <wp:lineTo x="20160" y="9802"/>
                <wp:lineTo x="21528" y="9277"/>
                <wp:lineTo x="21528" y="7527"/>
                <wp:lineTo x="18072" y="7002"/>
                <wp:lineTo x="21528" y="6914"/>
                <wp:lineTo x="21528" y="2976"/>
                <wp:lineTo x="21024" y="2801"/>
                <wp:lineTo x="21528" y="2276"/>
                <wp:lineTo x="21528" y="1400"/>
                <wp:lineTo x="20160" y="1400"/>
                <wp:lineTo x="21528" y="875"/>
                <wp:lineTo x="215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70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659">
        <w:rPr>
          <w:rFonts w:ascii="Times New Roman" w:hAnsi="Times New Roman"/>
        </w:rPr>
        <w:t>Recommend approval of the September Financial Reports:</w:t>
      </w:r>
    </w:p>
    <w:p w:rsidR="007C4659" w:rsidRPr="009831BE" w:rsidRDefault="007C4659" w:rsidP="007C4659">
      <w:pPr>
        <w:tabs>
          <w:tab w:val="left" w:pos="720"/>
          <w:tab w:val="left" w:pos="1080"/>
          <w:tab w:val="left" w:pos="4320"/>
        </w:tabs>
      </w:pPr>
    </w:p>
    <w:p w:rsidR="007C4659" w:rsidRDefault="007C4659" w:rsidP="00B430B4">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B430B4" w:rsidRDefault="00B430B4" w:rsidP="00B430B4">
      <w:pPr>
        <w:ind w:left="720"/>
      </w:pPr>
    </w:p>
    <w:p w:rsidR="0016665E" w:rsidRDefault="0016665E" w:rsidP="00B430B4">
      <w:pPr>
        <w:ind w:left="720"/>
      </w:pPr>
    </w:p>
    <w:p w:rsidR="00172BDB" w:rsidRPr="009831BE" w:rsidRDefault="00172BDB" w:rsidP="00172BDB">
      <w:pPr>
        <w:pStyle w:val="ListParagraph"/>
        <w:numPr>
          <w:ilvl w:val="0"/>
          <w:numId w:val="21"/>
        </w:numPr>
        <w:spacing w:after="0" w:line="480" w:lineRule="auto"/>
        <w:rPr>
          <w:rFonts w:ascii="Times New Roman" w:hAnsi="Times New Roman"/>
        </w:rPr>
      </w:pPr>
      <w:r w:rsidRPr="009831BE">
        <w:rPr>
          <w:rFonts w:ascii="Times New Roman" w:hAnsi="Times New Roman"/>
        </w:rPr>
        <w:t>Recommend adoption of the following resolution:</w:t>
      </w:r>
    </w:p>
    <w:p w:rsidR="00172BDB" w:rsidRPr="009831BE" w:rsidRDefault="00172BDB" w:rsidP="00172BDB">
      <w:pPr>
        <w:ind w:left="720"/>
      </w:pPr>
      <w:r w:rsidRPr="009831BE">
        <w:t xml:space="preserve">Be It Resolved, pursuant to NJAC 6A:23-2-11(c)4, we, the members of the Paulsboro Board of Education, certify that as of </w:t>
      </w:r>
      <w:r>
        <w:t xml:space="preserve">October </w:t>
      </w:r>
      <w:r w:rsidRPr="00434CDB">
        <w:t>31, 2014</w:t>
      </w:r>
      <w:r w:rsidRPr="009831BE">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172BDB" w:rsidRPr="009831BE" w:rsidRDefault="00172BDB" w:rsidP="00172BDB">
      <w:pPr>
        <w:ind w:left="720"/>
      </w:pPr>
    </w:p>
    <w:p w:rsidR="00172BDB" w:rsidRDefault="00172BDB" w:rsidP="00172BDB">
      <w:pPr>
        <w:spacing w:line="480" w:lineRule="auto"/>
        <w:ind w:left="720"/>
      </w:pPr>
      <w:r w:rsidRPr="009831BE">
        <w:t>Recorded via roll call vote of the Board of Education.</w:t>
      </w:r>
    </w:p>
    <w:p w:rsidR="00B430B4" w:rsidRDefault="00B430B4" w:rsidP="00172BDB">
      <w:pPr>
        <w:spacing w:line="480" w:lineRule="auto"/>
        <w:ind w:left="720"/>
      </w:pPr>
    </w:p>
    <w:p w:rsidR="00172BDB" w:rsidRDefault="00172BDB" w:rsidP="00172BDB">
      <w:pPr>
        <w:pStyle w:val="ListParagraph"/>
        <w:numPr>
          <w:ilvl w:val="0"/>
          <w:numId w:val="21"/>
        </w:numPr>
        <w:tabs>
          <w:tab w:val="left" w:pos="4320"/>
        </w:tabs>
        <w:spacing w:after="0"/>
        <w:rPr>
          <w:rFonts w:ascii="Times New Roman" w:hAnsi="Times New Roman"/>
        </w:rPr>
      </w:pPr>
      <w:r w:rsidRPr="009831BE">
        <w:rPr>
          <w:rFonts w:ascii="Times New Roman" w:hAnsi="Times New Roman"/>
        </w:rPr>
        <w:t xml:space="preserve">Pursuant to NJAC 6A:23A-16.10(c)2, I, Jennifer Johnson, Business Administrator to the Board of Education certify that anticipated revenue is as follows as of </w:t>
      </w:r>
      <w:r>
        <w:rPr>
          <w:rFonts w:ascii="Times New Roman" w:hAnsi="Times New Roman"/>
        </w:rPr>
        <w:t>September 30</w:t>
      </w:r>
      <w:r w:rsidRPr="00434CDB">
        <w:rPr>
          <w:rFonts w:ascii="Times New Roman" w:hAnsi="Times New Roman"/>
        </w:rPr>
        <w:t>, 2014</w:t>
      </w:r>
      <w:r w:rsidRPr="009831BE">
        <w:rPr>
          <w:rFonts w:ascii="Times New Roman" w:hAnsi="Times New Roman"/>
        </w:rPr>
        <w:t>.</w:t>
      </w:r>
    </w:p>
    <w:p w:rsidR="00172BDB" w:rsidRPr="009831BE" w:rsidRDefault="00172BDB" w:rsidP="00172BDB">
      <w:pPr>
        <w:pStyle w:val="ListParagraph"/>
        <w:tabs>
          <w:tab w:val="left" w:pos="4320"/>
        </w:tabs>
        <w:spacing w:after="0"/>
        <w:rPr>
          <w:rFonts w:ascii="Times New Roman" w:hAnsi="Times New Roman"/>
        </w:rPr>
      </w:pPr>
    </w:p>
    <w:tbl>
      <w:tblPr>
        <w:tblpPr w:leftFromText="180" w:rightFromText="180" w:vertAnchor="text" w:horzAnchor="margin" w:tblpXSpec="center" w:tblpY="73"/>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80"/>
        <w:gridCol w:w="2020"/>
      </w:tblGrid>
      <w:tr w:rsidR="00172BDB" w:rsidRPr="009141E8" w:rsidTr="00183461">
        <w:trPr>
          <w:trHeight w:val="622"/>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p>
        </w:tc>
        <w:tc>
          <w:tcPr>
            <w:tcW w:w="1580" w:type="dxa"/>
            <w:shd w:val="clear" w:color="auto" w:fill="auto"/>
            <w:noWrap/>
            <w:vAlign w:val="bottom"/>
            <w:hideMark/>
          </w:tcPr>
          <w:p w:rsidR="00172BDB" w:rsidRPr="009141E8" w:rsidRDefault="00172BDB" w:rsidP="00183461">
            <w:pPr>
              <w:jc w:val="center"/>
              <w:rPr>
                <w:rFonts w:eastAsia="Times New Roman"/>
                <w:color w:val="000000"/>
                <w:sz w:val="18"/>
                <w:szCs w:val="18"/>
              </w:rPr>
            </w:pPr>
            <w:r w:rsidRPr="009141E8">
              <w:rPr>
                <w:rFonts w:eastAsia="Times New Roman"/>
                <w:color w:val="000000"/>
                <w:sz w:val="18"/>
                <w:szCs w:val="18"/>
              </w:rPr>
              <w:t xml:space="preserve"> Anticipated </w:t>
            </w:r>
          </w:p>
          <w:p w:rsidR="00172BDB" w:rsidRPr="009141E8" w:rsidRDefault="00172BDB" w:rsidP="00183461">
            <w:pPr>
              <w:jc w:val="center"/>
              <w:rPr>
                <w:rFonts w:eastAsia="Times New Roman"/>
                <w:color w:val="000000"/>
                <w:sz w:val="18"/>
                <w:szCs w:val="18"/>
              </w:rPr>
            </w:pPr>
            <w:r w:rsidRPr="009141E8">
              <w:rPr>
                <w:rFonts w:eastAsia="Times New Roman"/>
                <w:color w:val="000000"/>
                <w:sz w:val="18"/>
                <w:szCs w:val="18"/>
                <w:u w:val="single"/>
              </w:rPr>
              <w:t xml:space="preserve"> Budget </w:t>
            </w:r>
          </w:p>
        </w:tc>
        <w:tc>
          <w:tcPr>
            <w:tcW w:w="2020" w:type="dxa"/>
            <w:vAlign w:val="bottom"/>
          </w:tcPr>
          <w:p w:rsidR="00172BDB" w:rsidRPr="009141E8" w:rsidRDefault="00172BDB" w:rsidP="00183461">
            <w:pPr>
              <w:jc w:val="center"/>
              <w:rPr>
                <w:rFonts w:eastAsia="Times New Roman"/>
                <w:color w:val="000000"/>
                <w:sz w:val="18"/>
                <w:szCs w:val="18"/>
              </w:rPr>
            </w:pPr>
            <w:r>
              <w:rPr>
                <w:rFonts w:eastAsia="Times New Roman"/>
                <w:color w:val="000000"/>
                <w:sz w:val="18"/>
                <w:szCs w:val="18"/>
              </w:rPr>
              <w:t>Cash Received as of September 30, 2014</w:t>
            </w:r>
          </w:p>
        </w:tc>
      </w:tr>
      <w:tr w:rsidR="00172BDB" w:rsidRPr="009141E8" w:rsidTr="00183461">
        <w:trPr>
          <w:trHeight w:val="291"/>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r w:rsidRPr="009141E8">
              <w:rPr>
                <w:rFonts w:eastAsia="Times New Roman"/>
                <w:color w:val="000000"/>
                <w:sz w:val="18"/>
                <w:szCs w:val="18"/>
              </w:rPr>
              <w:t>Taxes</w:t>
            </w: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 xml:space="preserve">$5,484,300.00 </w:t>
            </w:r>
          </w:p>
        </w:tc>
        <w:tc>
          <w:tcPr>
            <w:tcW w:w="2020" w:type="dxa"/>
            <w:vAlign w:val="center"/>
          </w:tcPr>
          <w:p w:rsidR="00172BDB" w:rsidRPr="000104BF" w:rsidRDefault="000B0B0D" w:rsidP="00183461">
            <w:pPr>
              <w:jc w:val="right"/>
              <w:rPr>
                <w:rFonts w:eastAsia="Times New Roman"/>
                <w:sz w:val="18"/>
                <w:szCs w:val="18"/>
              </w:rPr>
            </w:pPr>
            <w:r>
              <w:rPr>
                <w:rFonts w:eastAsia="Times New Roman"/>
                <w:sz w:val="18"/>
                <w:szCs w:val="18"/>
              </w:rPr>
              <w:t>1,371,075.00</w:t>
            </w:r>
            <w:r w:rsidR="00172BDB" w:rsidRPr="000104BF">
              <w:rPr>
                <w:rFonts w:eastAsia="Times New Roman"/>
                <w:sz w:val="18"/>
                <w:szCs w:val="18"/>
              </w:rPr>
              <w:t> </w:t>
            </w:r>
          </w:p>
        </w:tc>
      </w:tr>
      <w:tr w:rsidR="00172BDB" w:rsidRPr="009141E8" w:rsidTr="00183461">
        <w:trPr>
          <w:trHeight w:val="291"/>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r w:rsidRPr="009141E8">
              <w:rPr>
                <w:rFonts w:eastAsia="Times New Roman"/>
                <w:color w:val="000000"/>
                <w:sz w:val="18"/>
                <w:szCs w:val="18"/>
              </w:rPr>
              <w:t>Tuition - Gibbstown</w:t>
            </w: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1,430,667.00</w:t>
            </w:r>
          </w:p>
        </w:tc>
        <w:tc>
          <w:tcPr>
            <w:tcW w:w="2020" w:type="dxa"/>
            <w:vAlign w:val="center"/>
          </w:tcPr>
          <w:p w:rsidR="00172BDB" w:rsidRPr="000104BF" w:rsidRDefault="00172BDB" w:rsidP="00183461">
            <w:pPr>
              <w:jc w:val="right"/>
              <w:rPr>
                <w:rFonts w:eastAsia="Times New Roman"/>
                <w:sz w:val="18"/>
                <w:szCs w:val="18"/>
              </w:rPr>
            </w:pPr>
            <w:r w:rsidRPr="000104BF">
              <w:rPr>
                <w:rFonts w:eastAsia="Times New Roman"/>
                <w:sz w:val="18"/>
                <w:szCs w:val="18"/>
              </w:rPr>
              <w:t> </w:t>
            </w:r>
          </w:p>
        </w:tc>
      </w:tr>
      <w:tr w:rsidR="00172BDB" w:rsidRPr="009141E8" w:rsidTr="00183461">
        <w:trPr>
          <w:trHeight w:val="291"/>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r w:rsidRPr="009141E8">
              <w:rPr>
                <w:rFonts w:eastAsia="Times New Roman"/>
                <w:color w:val="000000"/>
                <w:sz w:val="18"/>
                <w:szCs w:val="18"/>
              </w:rPr>
              <w:t>Tuition - Other LEA's</w:t>
            </w: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 </w:t>
            </w:r>
          </w:p>
        </w:tc>
        <w:tc>
          <w:tcPr>
            <w:tcW w:w="2020" w:type="dxa"/>
            <w:vAlign w:val="center"/>
          </w:tcPr>
          <w:p w:rsidR="00172BDB" w:rsidRPr="000104BF" w:rsidRDefault="00172BDB" w:rsidP="000B0B0D">
            <w:pPr>
              <w:jc w:val="right"/>
              <w:rPr>
                <w:rFonts w:eastAsia="Times New Roman"/>
                <w:sz w:val="18"/>
                <w:szCs w:val="18"/>
              </w:rPr>
            </w:pPr>
            <w:r w:rsidRPr="000104BF">
              <w:rPr>
                <w:rFonts w:eastAsia="Times New Roman"/>
                <w:sz w:val="18"/>
                <w:szCs w:val="18"/>
              </w:rPr>
              <w:t xml:space="preserve">                 1</w:t>
            </w:r>
            <w:r w:rsidR="000B0B0D">
              <w:rPr>
                <w:rFonts w:eastAsia="Times New Roman"/>
                <w:sz w:val="18"/>
                <w:szCs w:val="18"/>
              </w:rPr>
              <w:t>5</w:t>
            </w:r>
            <w:r w:rsidRPr="000104BF">
              <w:rPr>
                <w:rFonts w:eastAsia="Times New Roman"/>
                <w:sz w:val="18"/>
                <w:szCs w:val="18"/>
              </w:rPr>
              <w:t>3,</w:t>
            </w:r>
            <w:r w:rsidR="000B0B0D">
              <w:rPr>
                <w:rFonts w:eastAsia="Times New Roman"/>
                <w:sz w:val="18"/>
                <w:szCs w:val="18"/>
              </w:rPr>
              <w:t>22044</w:t>
            </w:r>
            <w:r w:rsidRPr="000104BF">
              <w:rPr>
                <w:rFonts w:eastAsia="Times New Roman"/>
                <w:sz w:val="18"/>
                <w:szCs w:val="18"/>
              </w:rPr>
              <w:t xml:space="preserve">.00 </w:t>
            </w:r>
          </w:p>
        </w:tc>
      </w:tr>
      <w:tr w:rsidR="00172BDB" w:rsidRPr="009141E8" w:rsidTr="00183461">
        <w:trPr>
          <w:trHeight w:val="291"/>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r w:rsidRPr="009141E8">
              <w:rPr>
                <w:rFonts w:eastAsia="Times New Roman"/>
                <w:color w:val="000000"/>
                <w:sz w:val="18"/>
                <w:szCs w:val="18"/>
              </w:rPr>
              <w:t>Miscellaneous</w:t>
            </w: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51,059.00</w:t>
            </w:r>
          </w:p>
        </w:tc>
        <w:tc>
          <w:tcPr>
            <w:tcW w:w="2020" w:type="dxa"/>
            <w:vAlign w:val="center"/>
          </w:tcPr>
          <w:p w:rsidR="00172BDB" w:rsidRPr="000104BF" w:rsidRDefault="000B0B0D" w:rsidP="00183461">
            <w:pPr>
              <w:jc w:val="right"/>
              <w:rPr>
                <w:rFonts w:eastAsia="Times New Roman"/>
                <w:sz w:val="18"/>
                <w:szCs w:val="18"/>
              </w:rPr>
            </w:pPr>
            <w:r>
              <w:rPr>
                <w:rFonts w:eastAsia="Times New Roman"/>
                <w:sz w:val="18"/>
                <w:szCs w:val="18"/>
              </w:rPr>
              <w:t>54,873.02</w:t>
            </w:r>
            <w:r w:rsidR="00172BDB" w:rsidRPr="000104BF">
              <w:rPr>
                <w:rFonts w:eastAsia="Times New Roman"/>
                <w:sz w:val="18"/>
                <w:szCs w:val="18"/>
              </w:rPr>
              <w:t xml:space="preserve"> </w:t>
            </w:r>
          </w:p>
        </w:tc>
      </w:tr>
      <w:tr w:rsidR="00172BDB" w:rsidRPr="009141E8" w:rsidTr="00183461">
        <w:trPr>
          <w:trHeight w:val="291"/>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r w:rsidRPr="009141E8">
              <w:rPr>
                <w:rFonts w:eastAsia="Times New Roman"/>
                <w:color w:val="000000"/>
                <w:sz w:val="18"/>
                <w:szCs w:val="18"/>
              </w:rPr>
              <w:t>State Aid</w:t>
            </w: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12,130,999 </w:t>
            </w:r>
          </w:p>
        </w:tc>
        <w:tc>
          <w:tcPr>
            <w:tcW w:w="2020" w:type="dxa"/>
            <w:vAlign w:val="center"/>
          </w:tcPr>
          <w:p w:rsidR="00172BDB" w:rsidRPr="000104BF" w:rsidRDefault="000B0B0D" w:rsidP="00183461">
            <w:pPr>
              <w:jc w:val="right"/>
              <w:rPr>
                <w:rFonts w:eastAsia="Times New Roman"/>
                <w:sz w:val="18"/>
                <w:szCs w:val="18"/>
              </w:rPr>
            </w:pPr>
            <w:r>
              <w:rPr>
                <w:rFonts w:eastAsia="Times New Roman"/>
                <w:sz w:val="18"/>
                <w:szCs w:val="18"/>
              </w:rPr>
              <w:t>1,162,954.00</w:t>
            </w:r>
            <w:r w:rsidR="00172BDB" w:rsidRPr="000104BF">
              <w:rPr>
                <w:rFonts w:eastAsia="Times New Roman"/>
                <w:sz w:val="18"/>
                <w:szCs w:val="18"/>
              </w:rPr>
              <w:t> </w:t>
            </w:r>
          </w:p>
        </w:tc>
      </w:tr>
      <w:tr w:rsidR="00172BDB" w:rsidRPr="009141E8" w:rsidTr="00183461">
        <w:trPr>
          <w:trHeight w:val="291"/>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r w:rsidRPr="009141E8">
              <w:rPr>
                <w:rFonts w:eastAsia="Times New Roman"/>
                <w:color w:val="000000"/>
                <w:sz w:val="18"/>
                <w:szCs w:val="18"/>
              </w:rPr>
              <w:t>Extraordinary Aid</w:t>
            </w: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50,000 </w:t>
            </w:r>
          </w:p>
        </w:tc>
        <w:tc>
          <w:tcPr>
            <w:tcW w:w="2020" w:type="dxa"/>
            <w:vAlign w:val="center"/>
          </w:tcPr>
          <w:p w:rsidR="00172BDB" w:rsidRPr="000104BF" w:rsidRDefault="00172BDB" w:rsidP="00183461">
            <w:pPr>
              <w:jc w:val="right"/>
              <w:rPr>
                <w:rFonts w:eastAsia="Times New Roman"/>
                <w:sz w:val="18"/>
                <w:szCs w:val="18"/>
              </w:rPr>
            </w:pPr>
            <w:r w:rsidRPr="000104BF">
              <w:rPr>
                <w:rFonts w:eastAsia="Times New Roman"/>
                <w:sz w:val="18"/>
                <w:szCs w:val="18"/>
              </w:rPr>
              <w:t> </w:t>
            </w:r>
          </w:p>
        </w:tc>
      </w:tr>
      <w:tr w:rsidR="00172BDB" w:rsidRPr="009141E8" w:rsidTr="00183461">
        <w:trPr>
          <w:trHeight w:val="291"/>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r w:rsidRPr="009141E8">
              <w:rPr>
                <w:rFonts w:eastAsia="Times New Roman"/>
                <w:color w:val="000000"/>
                <w:sz w:val="18"/>
                <w:szCs w:val="18"/>
              </w:rPr>
              <w:t>SEMI</w:t>
            </w: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80,000 </w:t>
            </w:r>
          </w:p>
        </w:tc>
        <w:tc>
          <w:tcPr>
            <w:tcW w:w="2020" w:type="dxa"/>
            <w:vAlign w:val="center"/>
          </w:tcPr>
          <w:p w:rsidR="00172BDB" w:rsidRPr="000104BF" w:rsidRDefault="000B0B0D" w:rsidP="00183461">
            <w:pPr>
              <w:jc w:val="right"/>
              <w:rPr>
                <w:rFonts w:eastAsia="Times New Roman"/>
                <w:sz w:val="18"/>
                <w:szCs w:val="18"/>
              </w:rPr>
            </w:pPr>
            <w:r>
              <w:rPr>
                <w:rFonts w:eastAsia="Times New Roman"/>
                <w:sz w:val="18"/>
                <w:szCs w:val="18"/>
              </w:rPr>
              <w:t>330.57</w:t>
            </w:r>
            <w:r w:rsidR="00172BDB" w:rsidRPr="000104BF">
              <w:rPr>
                <w:rFonts w:eastAsia="Times New Roman"/>
                <w:sz w:val="18"/>
                <w:szCs w:val="18"/>
              </w:rPr>
              <w:t> </w:t>
            </w:r>
          </w:p>
        </w:tc>
      </w:tr>
      <w:tr w:rsidR="00172BDB" w:rsidRPr="009141E8" w:rsidTr="00183461">
        <w:trPr>
          <w:trHeight w:val="300"/>
        </w:trPr>
        <w:tc>
          <w:tcPr>
            <w:tcW w:w="1940" w:type="dxa"/>
            <w:shd w:val="clear" w:color="auto" w:fill="auto"/>
            <w:noWrap/>
            <w:vAlign w:val="bottom"/>
            <w:hideMark/>
          </w:tcPr>
          <w:p w:rsidR="00172BDB" w:rsidRPr="009141E8" w:rsidRDefault="00172BDB" w:rsidP="00183461">
            <w:pPr>
              <w:rPr>
                <w:rFonts w:eastAsia="Times New Roman"/>
                <w:color w:val="000000"/>
                <w:sz w:val="18"/>
                <w:szCs w:val="18"/>
              </w:rPr>
            </w:pPr>
          </w:p>
        </w:tc>
        <w:tc>
          <w:tcPr>
            <w:tcW w:w="1580" w:type="dxa"/>
            <w:shd w:val="clear" w:color="auto" w:fill="auto"/>
            <w:noWrap/>
            <w:vAlign w:val="center"/>
          </w:tcPr>
          <w:p w:rsidR="00172BDB" w:rsidRPr="000104BF" w:rsidRDefault="00172BDB" w:rsidP="00183461">
            <w:pPr>
              <w:jc w:val="right"/>
              <w:rPr>
                <w:rFonts w:eastAsia="Times New Roman"/>
                <w:sz w:val="18"/>
                <w:szCs w:val="18"/>
              </w:rPr>
            </w:pPr>
            <w:r w:rsidRPr="000104BF">
              <w:rPr>
                <w:rFonts w:eastAsia="Times New Roman"/>
                <w:sz w:val="18"/>
                <w:szCs w:val="18"/>
              </w:rPr>
              <w:t xml:space="preserve">$19,227,025 </w:t>
            </w:r>
          </w:p>
        </w:tc>
        <w:tc>
          <w:tcPr>
            <w:tcW w:w="2020" w:type="dxa"/>
            <w:vAlign w:val="center"/>
          </w:tcPr>
          <w:p w:rsidR="00172BDB" w:rsidRPr="000104BF" w:rsidRDefault="00172BDB" w:rsidP="000B0B0D">
            <w:pPr>
              <w:jc w:val="right"/>
              <w:rPr>
                <w:rFonts w:eastAsia="Times New Roman"/>
                <w:sz w:val="18"/>
                <w:szCs w:val="18"/>
              </w:rPr>
            </w:pPr>
            <w:r w:rsidRPr="000104BF">
              <w:rPr>
                <w:rFonts w:eastAsia="Times New Roman"/>
                <w:sz w:val="18"/>
                <w:szCs w:val="18"/>
              </w:rPr>
              <w:t>$</w:t>
            </w:r>
            <w:r w:rsidR="000B0B0D">
              <w:rPr>
                <w:rFonts w:eastAsia="Times New Roman"/>
                <w:sz w:val="18"/>
                <w:szCs w:val="18"/>
              </w:rPr>
              <w:t>2,742,453.03</w:t>
            </w:r>
            <w:r w:rsidRPr="000104BF">
              <w:rPr>
                <w:rFonts w:eastAsia="Times New Roman"/>
                <w:sz w:val="18"/>
                <w:szCs w:val="18"/>
              </w:rPr>
              <w:t xml:space="preserve"> </w:t>
            </w:r>
          </w:p>
        </w:tc>
      </w:tr>
    </w:tbl>
    <w:p w:rsidR="00172BDB" w:rsidRPr="009831BE" w:rsidRDefault="00172BDB" w:rsidP="00172BDB">
      <w:pPr>
        <w:tabs>
          <w:tab w:val="left" w:pos="720"/>
          <w:tab w:val="left" w:pos="1080"/>
          <w:tab w:val="left" w:pos="4320"/>
        </w:tabs>
        <w:ind w:left="720"/>
      </w:pPr>
    </w:p>
    <w:p w:rsidR="00172BDB" w:rsidRPr="009831BE" w:rsidRDefault="00172BDB" w:rsidP="00172BDB">
      <w:pPr>
        <w:pStyle w:val="BodyText"/>
        <w:tabs>
          <w:tab w:val="left" w:pos="720"/>
          <w:tab w:val="left" w:pos="1080"/>
        </w:tabs>
        <w:spacing w:after="0"/>
        <w:ind w:right="-547"/>
        <w:rPr>
          <w:sz w:val="18"/>
        </w:rPr>
      </w:pPr>
    </w:p>
    <w:p w:rsidR="00172BDB" w:rsidRPr="009831BE" w:rsidRDefault="00172BDB" w:rsidP="00172BDB">
      <w:pPr>
        <w:pStyle w:val="BodyText"/>
        <w:tabs>
          <w:tab w:val="left" w:pos="720"/>
          <w:tab w:val="left" w:pos="1080"/>
        </w:tabs>
        <w:spacing w:after="0"/>
        <w:ind w:right="-547"/>
      </w:pPr>
    </w:p>
    <w:p w:rsidR="00172BDB" w:rsidRDefault="00172BDB" w:rsidP="00172BDB">
      <w:pPr>
        <w:tabs>
          <w:tab w:val="left" w:pos="360"/>
        </w:tabs>
      </w:pPr>
      <w:r w:rsidRPr="009831BE">
        <w:tab/>
      </w:r>
      <w:r w:rsidRPr="009831BE">
        <w:tab/>
      </w:r>
      <w:r w:rsidRPr="009831BE">
        <w:rPr>
          <w:noProof/>
        </w:rPr>
        <w:drawing>
          <wp:inline distT="0" distB="0" distL="0" distR="0" wp14:anchorId="08D3710A" wp14:editId="32A43CD0">
            <wp:extent cx="2050473" cy="457200"/>
            <wp:effectExtent l="0" t="0" r="6985"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Pr="009831BE">
        <w:t xml:space="preserve">  Thursday</w:t>
      </w:r>
      <w:r w:rsidRPr="00434CDB">
        <w:t xml:space="preserve">, </w:t>
      </w:r>
      <w:r w:rsidR="000B0B0D">
        <w:t>November 20</w:t>
      </w:r>
      <w:r w:rsidRPr="00434CDB">
        <w:t>, 2014</w:t>
      </w:r>
    </w:p>
    <w:p w:rsidR="00172BDB" w:rsidRDefault="00172BDB" w:rsidP="00172BDB">
      <w:pPr>
        <w:tabs>
          <w:tab w:val="left" w:pos="360"/>
        </w:tabs>
      </w:pPr>
    </w:p>
    <w:p w:rsidR="00172BDB" w:rsidRDefault="00172BDB" w:rsidP="00172BDB">
      <w:pPr>
        <w:tabs>
          <w:tab w:val="left" w:pos="360"/>
        </w:tabs>
      </w:pPr>
    </w:p>
    <w:p w:rsidR="00172BDB" w:rsidRPr="009831BE" w:rsidRDefault="00172BDB" w:rsidP="00172BDB">
      <w:pPr>
        <w:pStyle w:val="ListParagraph"/>
        <w:numPr>
          <w:ilvl w:val="0"/>
          <w:numId w:val="21"/>
        </w:numPr>
        <w:tabs>
          <w:tab w:val="left" w:pos="4320"/>
        </w:tabs>
        <w:spacing w:after="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sidR="00352789">
        <w:rPr>
          <w:rFonts w:ascii="Times New Roman" w:hAnsi="Times New Roman"/>
        </w:rPr>
        <w:t xml:space="preserve">October </w:t>
      </w:r>
      <w:r>
        <w:rPr>
          <w:rFonts w:ascii="Times New Roman" w:hAnsi="Times New Roman"/>
        </w:rPr>
        <w:t>31</w:t>
      </w:r>
      <w:r w:rsidRPr="009831BE">
        <w:rPr>
          <w:rFonts w:ascii="Times New Roman" w:hAnsi="Times New Roman"/>
        </w:rPr>
        <w:t>, 2014, no budgetary line item account has encumbrances and expenditures which in total exceed the amount appropriated by the district Board of Education pursuant to NJAC 6A:23-2-2.11(a).</w:t>
      </w:r>
    </w:p>
    <w:p w:rsidR="00172BDB" w:rsidRPr="009831BE" w:rsidRDefault="00172BDB" w:rsidP="00172BDB">
      <w:pPr>
        <w:tabs>
          <w:tab w:val="left" w:pos="720"/>
          <w:tab w:val="left" w:pos="1080"/>
          <w:tab w:val="left" w:pos="4320"/>
        </w:tabs>
      </w:pPr>
    </w:p>
    <w:p w:rsidR="00172BDB" w:rsidRPr="009831BE" w:rsidRDefault="00172BDB" w:rsidP="00172BDB">
      <w:pPr>
        <w:tabs>
          <w:tab w:val="left" w:pos="360"/>
        </w:tabs>
      </w:pPr>
      <w:r w:rsidRPr="009831BE">
        <w:tab/>
      </w:r>
      <w:r w:rsidRPr="009831BE">
        <w:rPr>
          <w:noProof/>
        </w:rPr>
        <w:drawing>
          <wp:inline distT="0" distB="0" distL="0" distR="0" wp14:anchorId="61BDC988" wp14:editId="48E95BAB">
            <wp:extent cx="1899920" cy="423631"/>
            <wp:effectExtent l="0" t="0" r="5080" b="0"/>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867" cy="426295"/>
                    </a:xfrm>
                    <a:prstGeom prst="rect">
                      <a:avLst/>
                    </a:prstGeom>
                    <a:noFill/>
                    <a:ln>
                      <a:noFill/>
                    </a:ln>
                  </pic:spPr>
                </pic:pic>
              </a:graphicData>
            </a:graphic>
          </wp:inline>
        </w:drawing>
      </w:r>
      <w:r>
        <w:tab/>
      </w:r>
      <w:r w:rsidRPr="009831BE">
        <w:t xml:space="preserve">Thursday, </w:t>
      </w:r>
      <w:r w:rsidR="000B0B0D">
        <w:t>November 20</w:t>
      </w:r>
      <w:r>
        <w:t>, 2014</w:t>
      </w:r>
    </w:p>
    <w:p w:rsidR="009A7E63" w:rsidRDefault="009A7E63" w:rsidP="00172BDB"/>
    <w:p w:rsidR="009A7E63" w:rsidRDefault="009A7E63" w:rsidP="009A7E63">
      <w:pPr>
        <w:jc w:val="center"/>
      </w:pPr>
    </w:p>
    <w:p w:rsidR="009A7E63" w:rsidRDefault="009A7E63" w:rsidP="009A7E63">
      <w:pPr>
        <w:jc w:val="center"/>
      </w:pPr>
    </w:p>
    <w:p w:rsidR="009A7E63" w:rsidRDefault="009A7E63" w:rsidP="009A7E63">
      <w:pPr>
        <w:jc w:val="center"/>
      </w:pPr>
    </w:p>
    <w:p w:rsidR="001E39AF" w:rsidRPr="00165C7F" w:rsidRDefault="001E39AF" w:rsidP="001E39AF">
      <w:r w:rsidRPr="00165C7F">
        <w:t>Roll Call Vote: Mr. Chapkowski, Mr. Hamilton, Mr. Lisa, Mrs. Lozada-Shaw, Mrs. Priest, Mr. Ridinger, Mrs. Stevenson, and Mr. Walter voting 8 YES; Ms. Eastlack, Mrs. Giampola 2 ABSENT</w:t>
      </w:r>
    </w:p>
    <w:p w:rsidR="001E39AF" w:rsidRPr="00165C7F" w:rsidRDefault="001E39AF" w:rsidP="001E39AF">
      <w:pPr>
        <w:tabs>
          <w:tab w:val="decimal" w:pos="360"/>
          <w:tab w:val="left" w:pos="720"/>
          <w:tab w:val="left" w:pos="1080"/>
          <w:tab w:val="left" w:pos="1440"/>
          <w:tab w:val="left" w:pos="1800"/>
          <w:tab w:val="left" w:pos="2160"/>
          <w:tab w:val="left" w:pos="2520"/>
        </w:tabs>
        <w:jc w:val="right"/>
      </w:pPr>
      <w:r w:rsidRPr="00165C7F">
        <w:tab/>
      </w:r>
      <w:r w:rsidRPr="00165C7F">
        <w:tab/>
      </w:r>
      <w:r w:rsidRPr="00165C7F">
        <w:tab/>
      </w:r>
      <w:r w:rsidRPr="00165C7F">
        <w:tab/>
      </w:r>
      <w:r w:rsidRPr="00165C7F">
        <w:tab/>
      </w:r>
      <w:r w:rsidRPr="00165C7F">
        <w:tab/>
      </w:r>
      <w:r w:rsidRPr="00165C7F">
        <w:tab/>
      </w:r>
      <w:r w:rsidRPr="00165C7F">
        <w:tab/>
      </w:r>
      <w:r w:rsidRPr="00165C7F">
        <w:tab/>
      </w:r>
      <w:r w:rsidRPr="00165C7F">
        <w:tab/>
      </w:r>
      <w:r w:rsidRPr="00165C7F">
        <w:tab/>
      </w:r>
      <w:r w:rsidRPr="00165C7F">
        <w:tab/>
      </w:r>
      <w:r w:rsidRPr="00165C7F">
        <w:tab/>
        <w:t>Motion carried</w:t>
      </w:r>
    </w:p>
    <w:p w:rsidR="00DB16D8" w:rsidRDefault="00DB16D8">
      <w:pPr>
        <w:spacing w:after="200" w:line="276" w:lineRule="auto"/>
      </w:pPr>
      <w:r>
        <w:br w:type="page"/>
      </w:r>
    </w:p>
    <w:p w:rsidR="009A7E63" w:rsidRDefault="009A7E63" w:rsidP="009A7E63">
      <w:pPr>
        <w:jc w:val="center"/>
      </w:pPr>
    </w:p>
    <w:p w:rsidR="00D01BA5" w:rsidRDefault="00D01BA5" w:rsidP="005F6D09">
      <w:pPr>
        <w:rPr>
          <w:b/>
        </w:rPr>
      </w:pPr>
      <w:r w:rsidRPr="009831BE">
        <w:rPr>
          <w:b/>
        </w:rPr>
        <w:t>REPORT OF THE SUPERINTENDENT</w:t>
      </w:r>
    </w:p>
    <w:p w:rsidR="00F1478F" w:rsidRDefault="00F1478F" w:rsidP="00F1478F">
      <w:pPr>
        <w:tabs>
          <w:tab w:val="decimal" w:pos="360"/>
          <w:tab w:val="left" w:pos="720"/>
          <w:tab w:val="left" w:pos="1080"/>
          <w:tab w:val="left" w:pos="1440"/>
          <w:tab w:val="left" w:pos="1800"/>
        </w:tabs>
        <w:rPr>
          <w:b/>
        </w:rPr>
      </w:pPr>
    </w:p>
    <w:p w:rsidR="00F1478F" w:rsidRPr="001B2EE7" w:rsidRDefault="00F1478F" w:rsidP="00F1478F">
      <w:pPr>
        <w:tabs>
          <w:tab w:val="decimal" w:pos="360"/>
          <w:tab w:val="left" w:pos="720"/>
          <w:tab w:val="left" w:pos="1080"/>
          <w:tab w:val="left" w:pos="1440"/>
          <w:tab w:val="left" w:pos="1800"/>
        </w:tabs>
      </w:pPr>
      <w:r w:rsidRPr="001B2EE7">
        <w:rPr>
          <w:b/>
        </w:rPr>
        <w:t xml:space="preserve">PERSONNEL </w:t>
      </w:r>
    </w:p>
    <w:p w:rsidR="00F1478F" w:rsidRDefault="00F1478F" w:rsidP="00F1478F"/>
    <w:p w:rsidR="009A7E63" w:rsidRDefault="00F1478F" w:rsidP="00F1478F">
      <w:pPr>
        <w:rPr>
          <w:b/>
        </w:rPr>
      </w:pPr>
      <w:r w:rsidRPr="001B2EE7">
        <w:t xml:space="preserve">Motion by </w:t>
      </w:r>
      <w:r w:rsidR="008F6D8C">
        <w:t>Stevenson,</w:t>
      </w:r>
      <w:r w:rsidRPr="001B2EE7">
        <w:t xml:space="preserve"> seconded by Walter to accept the Interim Superintendents</w:t>
      </w:r>
      <w:r>
        <w:t xml:space="preserve"> recommendation to approve item A:</w:t>
      </w:r>
    </w:p>
    <w:p w:rsidR="00D01BA5" w:rsidRPr="009831BE" w:rsidRDefault="00D01BA5" w:rsidP="00D01BA5">
      <w:r w:rsidRPr="009831BE">
        <w:tab/>
      </w:r>
      <w:r w:rsidRPr="009831BE">
        <w:tab/>
      </w:r>
    </w:p>
    <w:p w:rsidR="00473344" w:rsidRDefault="00473344" w:rsidP="00473344">
      <w:pPr>
        <w:pStyle w:val="ListParagraph"/>
        <w:ind w:left="360"/>
        <w:rPr>
          <w:rFonts w:ascii="Times New Roman" w:hAnsi="Times New Roman"/>
        </w:rPr>
      </w:pPr>
    </w:p>
    <w:p w:rsidR="0020075E" w:rsidRPr="0020075E" w:rsidRDefault="0020075E" w:rsidP="002A5B01">
      <w:pPr>
        <w:pStyle w:val="ListParagraph"/>
        <w:numPr>
          <w:ilvl w:val="0"/>
          <w:numId w:val="5"/>
        </w:numPr>
        <w:ind w:left="720"/>
      </w:pPr>
      <w:r w:rsidRPr="00973C44">
        <w:rPr>
          <w:rFonts w:ascii="Times New Roman" w:hAnsi="Times New Roman"/>
        </w:rPr>
        <w:t xml:space="preserve">Recommend appointment of the substitute teachers on the attached list from Source 4 </w:t>
      </w:r>
    </w:p>
    <w:p w:rsidR="0020075E" w:rsidRPr="00973C44" w:rsidRDefault="0020075E" w:rsidP="00601EF9">
      <w:pPr>
        <w:pStyle w:val="ListParagraph"/>
        <w:ind w:left="360" w:firstLine="360"/>
      </w:pPr>
      <w:r w:rsidRPr="00973C44">
        <w:rPr>
          <w:rFonts w:ascii="Times New Roman" w:hAnsi="Times New Roman"/>
        </w:rPr>
        <w:t>Teachers.</w:t>
      </w:r>
      <w:r>
        <w:rPr>
          <w:rFonts w:ascii="Times New Roman" w:hAnsi="Times New Roman"/>
        </w:rPr>
        <w:t xml:space="preserve"> (</w:t>
      </w:r>
      <w:r w:rsidRPr="00281ADD">
        <w:rPr>
          <w:rFonts w:ascii="Times New Roman" w:hAnsi="Times New Roman"/>
          <w:b/>
        </w:rPr>
        <w:t>A</w:t>
      </w:r>
      <w:r w:rsidR="0039425D">
        <w:rPr>
          <w:rFonts w:ascii="Times New Roman" w:hAnsi="Times New Roman"/>
          <w:b/>
        </w:rPr>
        <w:t>ttachment</w:t>
      </w:r>
      <w:r w:rsidR="0039425D" w:rsidRPr="0039425D">
        <w:rPr>
          <w:rFonts w:ascii="Times New Roman" w:hAnsi="Times New Roman"/>
        </w:rPr>
        <w:t>)</w:t>
      </w:r>
    </w:p>
    <w:p w:rsidR="0020075E" w:rsidRDefault="0020075E" w:rsidP="0020075E">
      <w:pPr>
        <w:tabs>
          <w:tab w:val="left" w:pos="720"/>
        </w:tabs>
        <w:ind w:left="720"/>
      </w:pPr>
      <w:r w:rsidRPr="00973C44">
        <w:rPr>
          <w:u w:val="single"/>
        </w:rPr>
        <w:t>Informational</w:t>
      </w:r>
      <w:r w:rsidRPr="00973C44">
        <w:t xml:space="preserve">:  The Board of Education has a contract with Source 4 Teachers to provide substitute teachers for the district.  Source 4 Teachers verifies proper certification, </w:t>
      </w:r>
      <w:r w:rsidR="004C5652">
        <w:t>C</w:t>
      </w:r>
      <w:r w:rsidRPr="00973C44">
        <w:t xml:space="preserve">riminal </w:t>
      </w:r>
      <w:r w:rsidR="004C5652">
        <w:t>H</w:t>
      </w:r>
      <w:r w:rsidRPr="00973C44">
        <w:t xml:space="preserve">istory </w:t>
      </w:r>
      <w:r w:rsidR="004C5652">
        <w:t>B</w:t>
      </w:r>
      <w:r w:rsidRPr="00973C44">
        <w:t xml:space="preserve">ackground checks, etc.  The Paulsboro Board of Education must then approve the names of the substitute teachers in order for them to work within the district. </w:t>
      </w:r>
      <w:r>
        <w:t xml:space="preserve"> </w:t>
      </w:r>
    </w:p>
    <w:p w:rsidR="00F1478F" w:rsidRDefault="00F1478F" w:rsidP="001120EB">
      <w:pPr>
        <w:rPr>
          <w:u w:val="single"/>
        </w:rPr>
      </w:pPr>
    </w:p>
    <w:p w:rsidR="00F1478F" w:rsidRDefault="00F1478F" w:rsidP="00F1478F"/>
    <w:p w:rsidR="001E39AF" w:rsidRPr="001E39AF" w:rsidRDefault="001E39AF" w:rsidP="001E39AF">
      <w:r w:rsidRPr="001E39AF">
        <w:t>Roll Call Vote: Mr. Hamilton, Mr. Lisa, Mrs. Lozada-Shaw, Mrs. Priest, Mr. Ridinger, Mrs. Stevenson, and Mr. Walter voting 7 YES; Mr. Chapkowski NO; Ms. Eastlack, Mrs. Giampola 2 ABSENT</w:t>
      </w:r>
    </w:p>
    <w:p w:rsidR="001E39AF" w:rsidRPr="001E39AF" w:rsidRDefault="001E39AF" w:rsidP="001E39AF">
      <w:pPr>
        <w:tabs>
          <w:tab w:val="decimal" w:pos="360"/>
          <w:tab w:val="left" w:pos="720"/>
          <w:tab w:val="left" w:pos="1080"/>
          <w:tab w:val="left" w:pos="1440"/>
          <w:tab w:val="left" w:pos="1800"/>
          <w:tab w:val="left" w:pos="2160"/>
          <w:tab w:val="left" w:pos="2520"/>
        </w:tabs>
        <w:jc w:val="right"/>
      </w:pPr>
      <w:r w:rsidRPr="001E39AF">
        <w:tab/>
      </w:r>
      <w:r w:rsidRPr="001E39AF">
        <w:tab/>
      </w:r>
      <w:r w:rsidRPr="001E39AF">
        <w:tab/>
      </w:r>
      <w:r w:rsidRPr="001E39AF">
        <w:tab/>
      </w:r>
      <w:r w:rsidRPr="001E39AF">
        <w:tab/>
      </w:r>
      <w:r w:rsidRPr="001E39AF">
        <w:tab/>
      </w:r>
      <w:r w:rsidRPr="001E39AF">
        <w:tab/>
      </w:r>
      <w:r w:rsidRPr="001E39AF">
        <w:tab/>
      </w:r>
      <w:r w:rsidRPr="001E39AF">
        <w:tab/>
      </w:r>
      <w:r w:rsidRPr="001E39AF">
        <w:tab/>
      </w:r>
      <w:r w:rsidRPr="001E39AF">
        <w:tab/>
      </w:r>
      <w:r w:rsidRPr="001E39AF">
        <w:tab/>
      </w:r>
      <w:r w:rsidRPr="001E39AF">
        <w:tab/>
        <w:t>Motion carried</w:t>
      </w:r>
    </w:p>
    <w:p w:rsidR="00F1478F" w:rsidRDefault="00F1478F" w:rsidP="001120EB">
      <w:pPr>
        <w:rPr>
          <w:u w:val="single"/>
        </w:rPr>
      </w:pPr>
    </w:p>
    <w:p w:rsidR="00F1478F" w:rsidRDefault="00F1478F" w:rsidP="001120EB">
      <w:pPr>
        <w:rPr>
          <w:u w:val="single"/>
        </w:rPr>
      </w:pPr>
    </w:p>
    <w:p w:rsidR="00F1478F" w:rsidRDefault="00F1478F" w:rsidP="00F1478F">
      <w:pPr>
        <w:rPr>
          <w:b/>
        </w:rPr>
      </w:pPr>
      <w:r w:rsidRPr="001B2EE7">
        <w:t xml:space="preserve">Motion by </w:t>
      </w:r>
      <w:r w:rsidR="008F6D8C">
        <w:t>Stevenson</w:t>
      </w:r>
      <w:r w:rsidR="001E39AF" w:rsidRPr="001B2EE7">
        <w:t xml:space="preserve">, seconded by Walter </w:t>
      </w:r>
      <w:r w:rsidRPr="001B2EE7">
        <w:t>to accept the Interim Superintendents</w:t>
      </w:r>
      <w:r>
        <w:t xml:space="preserve"> recommendation to approve items B-C:</w:t>
      </w:r>
    </w:p>
    <w:p w:rsidR="00F1478F" w:rsidRDefault="00F1478F" w:rsidP="001120EB">
      <w:pPr>
        <w:rPr>
          <w:u w:val="single"/>
        </w:rPr>
      </w:pPr>
    </w:p>
    <w:p w:rsidR="00F1478F" w:rsidRDefault="00F1478F" w:rsidP="001120EB">
      <w:pPr>
        <w:rPr>
          <w:u w:val="single"/>
        </w:rPr>
      </w:pPr>
    </w:p>
    <w:p w:rsidR="00904F60" w:rsidRPr="00E03BEE" w:rsidRDefault="00904F60" w:rsidP="002B1DFB">
      <w:pPr>
        <w:pStyle w:val="ListParagraph"/>
        <w:numPr>
          <w:ilvl w:val="0"/>
          <w:numId w:val="5"/>
        </w:numPr>
        <w:ind w:left="720"/>
        <w:rPr>
          <w:rFonts w:ascii="Times New Roman" w:hAnsi="Times New Roman"/>
          <w:u w:val="single"/>
        </w:rPr>
      </w:pPr>
      <w:r>
        <w:rPr>
          <w:rFonts w:ascii="Times New Roman" w:hAnsi="Times New Roman"/>
        </w:rPr>
        <w:t>Recommend appointment of Long-Term Substitute</w:t>
      </w:r>
      <w:r w:rsidR="00D20A6F">
        <w:rPr>
          <w:rFonts w:ascii="Times New Roman" w:hAnsi="Times New Roman"/>
        </w:rPr>
        <w:t xml:space="preserve"> School Nurse assigned to </w:t>
      </w:r>
      <w:r>
        <w:rPr>
          <w:rFonts w:ascii="Times New Roman" w:hAnsi="Times New Roman"/>
        </w:rPr>
        <w:t xml:space="preserve">Loudenslager School Elaine Hadfield to the position of </w:t>
      </w:r>
      <w:r w:rsidR="00D20A6F">
        <w:rPr>
          <w:rFonts w:ascii="Times New Roman" w:hAnsi="Times New Roman"/>
        </w:rPr>
        <w:t>School Nurse assigned to Loudenslager Elementary School</w:t>
      </w:r>
      <w:r>
        <w:rPr>
          <w:rFonts w:ascii="Times New Roman" w:hAnsi="Times New Roman"/>
        </w:rPr>
        <w:t xml:space="preserve"> for the period January 1</w:t>
      </w:r>
      <w:r w:rsidR="00D20A6F">
        <w:rPr>
          <w:rFonts w:ascii="Times New Roman" w:hAnsi="Times New Roman"/>
        </w:rPr>
        <w:t xml:space="preserve">, 2015 through June 30, 2015.  </w:t>
      </w:r>
      <w:r w:rsidR="00D20A6F" w:rsidRPr="00A52A2F">
        <w:rPr>
          <w:rFonts w:ascii="Times New Roman" w:hAnsi="Times New Roman"/>
        </w:rPr>
        <w:t xml:space="preserve">Ms. Hadfield will earn </w:t>
      </w:r>
      <w:r w:rsidR="00D20A6F" w:rsidRPr="00E03BEE">
        <w:rPr>
          <w:rFonts w:ascii="Times New Roman" w:hAnsi="Times New Roman"/>
        </w:rPr>
        <w:t xml:space="preserve">BA Step G - $46,691 as per agreement with the Paulsboro Education Association.  </w:t>
      </w:r>
    </w:p>
    <w:p w:rsidR="00D20A6F" w:rsidRDefault="00D20A6F" w:rsidP="00D20A6F">
      <w:pPr>
        <w:pStyle w:val="ListParagraph"/>
        <w:rPr>
          <w:rFonts w:ascii="Times New Roman" w:hAnsi="Times New Roman"/>
        </w:rPr>
      </w:pPr>
    </w:p>
    <w:p w:rsidR="00107F7E" w:rsidRDefault="00107F7E" w:rsidP="00D20A6F">
      <w:pPr>
        <w:pStyle w:val="ListParagraph"/>
        <w:rPr>
          <w:rFonts w:ascii="Times New Roman" w:hAnsi="Times New Roman"/>
        </w:rPr>
      </w:pPr>
      <w:r w:rsidRPr="00107F7E">
        <w:rPr>
          <w:rFonts w:ascii="Times New Roman" w:hAnsi="Times New Roman"/>
          <w:u w:val="single"/>
        </w:rPr>
        <w:t>Informational</w:t>
      </w:r>
      <w:r>
        <w:rPr>
          <w:rFonts w:ascii="Times New Roman" w:hAnsi="Times New Roman"/>
        </w:rPr>
        <w:t>:  The Board of Education approved Ms. Hadfield to serve as Long-Term Substitute School Nurse at its August 28, 2014 meeting.  The appointment extended to December 31, 2014.   Ms. Ha</w:t>
      </w:r>
      <w:r w:rsidR="00D43DA7">
        <w:rPr>
          <w:rFonts w:ascii="Times New Roman" w:hAnsi="Times New Roman"/>
        </w:rPr>
        <w:t>d</w:t>
      </w:r>
      <w:r>
        <w:rPr>
          <w:rFonts w:ascii="Times New Roman" w:hAnsi="Times New Roman"/>
        </w:rPr>
        <w:t xml:space="preserve">field is doing an excellent job so the administration is making the above recommendation.  </w:t>
      </w:r>
    </w:p>
    <w:p w:rsidR="00107F7E" w:rsidRPr="00904F60" w:rsidRDefault="00107F7E" w:rsidP="00D20A6F">
      <w:pPr>
        <w:pStyle w:val="ListParagraph"/>
        <w:rPr>
          <w:rFonts w:ascii="Times New Roman" w:hAnsi="Times New Roman"/>
          <w:u w:val="single"/>
        </w:rPr>
      </w:pPr>
    </w:p>
    <w:p w:rsidR="00E629FD" w:rsidRPr="00E629FD" w:rsidRDefault="00E629FD" w:rsidP="002B1DFB">
      <w:pPr>
        <w:pStyle w:val="ListParagraph"/>
        <w:numPr>
          <w:ilvl w:val="0"/>
          <w:numId w:val="5"/>
        </w:numPr>
        <w:ind w:left="720"/>
        <w:rPr>
          <w:rFonts w:ascii="Times New Roman" w:hAnsi="Times New Roman"/>
          <w:u w:val="single"/>
        </w:rPr>
      </w:pPr>
      <w:r>
        <w:rPr>
          <w:rFonts w:ascii="Times New Roman" w:hAnsi="Times New Roman"/>
        </w:rPr>
        <w:t xml:space="preserve">Recommend approval to appoint Kimberly A. </w:t>
      </w:r>
      <w:proofErr w:type="spellStart"/>
      <w:r>
        <w:rPr>
          <w:rFonts w:ascii="Times New Roman" w:hAnsi="Times New Roman"/>
        </w:rPr>
        <w:t>Mittelstadt</w:t>
      </w:r>
      <w:proofErr w:type="spellEnd"/>
      <w:r>
        <w:rPr>
          <w:rFonts w:ascii="Times New Roman" w:hAnsi="Times New Roman"/>
        </w:rPr>
        <w:t>, RN to the position of Subs</w:t>
      </w:r>
      <w:r w:rsidR="00B95578">
        <w:rPr>
          <w:rFonts w:ascii="Times New Roman" w:hAnsi="Times New Roman"/>
        </w:rPr>
        <w:t>t</w:t>
      </w:r>
      <w:r>
        <w:rPr>
          <w:rFonts w:ascii="Times New Roman" w:hAnsi="Times New Roman"/>
        </w:rPr>
        <w:t>itute School Nurse to be used on an as needed basis during the 2014-2015 school year</w:t>
      </w:r>
      <w:r w:rsidR="0086556F">
        <w:rPr>
          <w:rFonts w:ascii="Times New Roman" w:hAnsi="Times New Roman"/>
        </w:rPr>
        <w:t xml:space="preserve"> at a rate of $125 per day</w:t>
      </w:r>
      <w:r>
        <w:rPr>
          <w:rFonts w:ascii="Times New Roman" w:hAnsi="Times New Roman"/>
        </w:rPr>
        <w:t xml:space="preserve">. </w:t>
      </w:r>
    </w:p>
    <w:p w:rsidR="00E629FD" w:rsidRDefault="00E629FD" w:rsidP="00E629FD">
      <w:pPr>
        <w:pStyle w:val="ListParagraph"/>
        <w:rPr>
          <w:rFonts w:ascii="Times New Roman" w:hAnsi="Times New Roman"/>
        </w:rPr>
      </w:pPr>
    </w:p>
    <w:p w:rsidR="00E629FD" w:rsidRDefault="00E629FD" w:rsidP="00E629FD">
      <w:pPr>
        <w:pStyle w:val="ListParagraph"/>
        <w:rPr>
          <w:rFonts w:ascii="Times New Roman" w:hAnsi="Times New Roman"/>
        </w:rPr>
      </w:pPr>
      <w:r w:rsidRPr="00AB7D5A">
        <w:rPr>
          <w:rFonts w:ascii="Times New Roman" w:hAnsi="Times New Roman"/>
          <w:u w:val="single"/>
        </w:rPr>
        <w:t>Informational</w:t>
      </w:r>
      <w:r w:rsidRPr="00AB7D5A">
        <w:rPr>
          <w:rFonts w:ascii="Times New Roman" w:hAnsi="Times New Roman"/>
        </w:rPr>
        <w:t>:</w:t>
      </w:r>
      <w:r>
        <w:rPr>
          <w:rFonts w:ascii="Times New Roman" w:hAnsi="Times New Roman"/>
        </w:rPr>
        <w:t xml:space="preserve">  The Board of Education approved the stipend for Substitute School Nurses at its August 28, 2014 meeting.  </w:t>
      </w:r>
      <w:r w:rsidR="0086556F">
        <w:rPr>
          <w:rFonts w:ascii="Times New Roman" w:hAnsi="Times New Roman"/>
        </w:rPr>
        <w:t xml:space="preserve">The Interim Superintendent verified Ms. </w:t>
      </w:r>
      <w:proofErr w:type="spellStart"/>
      <w:r w:rsidR="0086556F">
        <w:rPr>
          <w:rFonts w:ascii="Times New Roman" w:hAnsi="Times New Roman"/>
        </w:rPr>
        <w:t>Mittelstadt’s</w:t>
      </w:r>
      <w:proofErr w:type="spellEnd"/>
      <w:r w:rsidR="0086556F">
        <w:rPr>
          <w:rFonts w:ascii="Times New Roman" w:hAnsi="Times New Roman"/>
        </w:rPr>
        <w:t xml:space="preserve"> credentials and check</w:t>
      </w:r>
      <w:r w:rsidR="00B95578">
        <w:rPr>
          <w:rFonts w:ascii="Times New Roman" w:hAnsi="Times New Roman"/>
        </w:rPr>
        <w:t>ed</w:t>
      </w:r>
      <w:r w:rsidR="0086556F">
        <w:rPr>
          <w:rFonts w:ascii="Times New Roman" w:hAnsi="Times New Roman"/>
        </w:rPr>
        <w:t xml:space="preserve"> references. </w:t>
      </w:r>
    </w:p>
    <w:p w:rsidR="00E629FD" w:rsidRDefault="00E629FD" w:rsidP="00E629FD">
      <w:pPr>
        <w:pStyle w:val="ListParagraph"/>
        <w:rPr>
          <w:rFonts w:ascii="Times New Roman" w:hAnsi="Times New Roman"/>
          <w:u w:val="single"/>
        </w:rPr>
      </w:pPr>
    </w:p>
    <w:p w:rsidR="00F1478F" w:rsidRDefault="00F1478F" w:rsidP="00A55C30">
      <w:pPr>
        <w:rPr>
          <w:u w:val="single"/>
        </w:rPr>
      </w:pPr>
    </w:p>
    <w:p w:rsidR="008F6D8C" w:rsidRPr="00AD7B93" w:rsidRDefault="008F6D8C" w:rsidP="008F6D8C">
      <w:r w:rsidRPr="00AD7B93">
        <w:t>Roll Call Vote: Mr. Chapkowski, Mr. Hamilton, Mr. Lisa, Mrs. Lozada-Shaw, Mrs. Priest, Mr. Ridinger, Mrs. Stevenson, and Mr. Walter voting 8 YES; Ms. Eastlack, Mrs. Giampola 2 ABSENT</w:t>
      </w:r>
    </w:p>
    <w:p w:rsidR="008F6D8C" w:rsidRPr="00AD7B93" w:rsidRDefault="008F6D8C" w:rsidP="008F6D8C">
      <w:pPr>
        <w:tabs>
          <w:tab w:val="decimal" w:pos="360"/>
          <w:tab w:val="left" w:pos="720"/>
          <w:tab w:val="left" w:pos="1080"/>
          <w:tab w:val="left" w:pos="1440"/>
          <w:tab w:val="left" w:pos="1800"/>
          <w:tab w:val="left" w:pos="2160"/>
          <w:tab w:val="left" w:pos="2520"/>
        </w:tabs>
        <w:jc w:val="right"/>
      </w:pPr>
      <w:r w:rsidRPr="00AD7B93">
        <w:tab/>
      </w:r>
      <w:r w:rsidRPr="00AD7B93">
        <w:tab/>
      </w:r>
      <w:r w:rsidRPr="00AD7B93">
        <w:tab/>
      </w:r>
      <w:r w:rsidRPr="00AD7B93">
        <w:tab/>
      </w:r>
      <w:r w:rsidRPr="00AD7B93">
        <w:tab/>
      </w:r>
      <w:r w:rsidRPr="00AD7B93">
        <w:tab/>
      </w:r>
      <w:r w:rsidRPr="00AD7B93">
        <w:tab/>
      </w:r>
      <w:r w:rsidRPr="00AD7B93">
        <w:tab/>
      </w:r>
      <w:r w:rsidRPr="00AD7B93">
        <w:tab/>
      </w:r>
      <w:r w:rsidRPr="00AD7B93">
        <w:tab/>
      </w:r>
      <w:r w:rsidRPr="00AD7B93">
        <w:tab/>
      </w:r>
      <w:r w:rsidRPr="00AD7B93">
        <w:tab/>
      </w:r>
      <w:r w:rsidRPr="00AD7B93">
        <w:tab/>
        <w:t>Motion carried</w:t>
      </w:r>
    </w:p>
    <w:p w:rsidR="00A55C30" w:rsidRPr="00AD7B93" w:rsidRDefault="00A55C30" w:rsidP="00A55C30">
      <w:pPr>
        <w:rPr>
          <w:u w:val="single"/>
        </w:rPr>
      </w:pPr>
    </w:p>
    <w:p w:rsidR="00A55C30" w:rsidRPr="00AD7B93" w:rsidRDefault="00A55C30" w:rsidP="00A55C30">
      <w:pPr>
        <w:rPr>
          <w:u w:val="single"/>
        </w:rPr>
      </w:pPr>
    </w:p>
    <w:p w:rsidR="00F1478F" w:rsidRDefault="00F1478F" w:rsidP="00F1478F">
      <w:pPr>
        <w:rPr>
          <w:b/>
        </w:rPr>
      </w:pPr>
      <w:r w:rsidRPr="001B2EE7">
        <w:t xml:space="preserve">Motion </w:t>
      </w:r>
      <w:r w:rsidRPr="008F6D8C">
        <w:t xml:space="preserve">by </w:t>
      </w:r>
      <w:r w:rsidR="008F6D8C" w:rsidRPr="001B2EE7">
        <w:t xml:space="preserve">Lozada-Shaw, seconded by Walter </w:t>
      </w:r>
      <w:r w:rsidRPr="001B2EE7">
        <w:t>to accept the Interim Superintendents</w:t>
      </w:r>
      <w:r>
        <w:t xml:space="preserve"> recommendation to approve items </w:t>
      </w:r>
      <w:r w:rsidR="00A55C30">
        <w:t>D</w:t>
      </w:r>
      <w:r>
        <w:t>-</w:t>
      </w:r>
      <w:r w:rsidR="00A55C30">
        <w:t>H</w:t>
      </w:r>
      <w:r>
        <w:t>:</w:t>
      </w:r>
    </w:p>
    <w:p w:rsidR="00F1478F" w:rsidRDefault="00F1478F" w:rsidP="00E629FD">
      <w:pPr>
        <w:pStyle w:val="ListParagraph"/>
        <w:rPr>
          <w:rFonts w:ascii="Times New Roman" w:hAnsi="Times New Roman"/>
          <w:u w:val="single"/>
        </w:rPr>
      </w:pPr>
    </w:p>
    <w:p w:rsidR="00F1478F" w:rsidRPr="00E629FD" w:rsidRDefault="00F1478F" w:rsidP="00E629FD">
      <w:pPr>
        <w:pStyle w:val="ListParagraph"/>
        <w:rPr>
          <w:rFonts w:ascii="Times New Roman" w:hAnsi="Times New Roman"/>
          <w:u w:val="single"/>
        </w:rPr>
      </w:pPr>
    </w:p>
    <w:p w:rsidR="001120EB" w:rsidRPr="001120EB" w:rsidRDefault="001120EB" w:rsidP="002B1DFB">
      <w:pPr>
        <w:pStyle w:val="ListParagraph"/>
        <w:numPr>
          <w:ilvl w:val="0"/>
          <w:numId w:val="5"/>
        </w:numPr>
        <w:ind w:left="720"/>
        <w:rPr>
          <w:rFonts w:ascii="Times New Roman" w:hAnsi="Times New Roman"/>
          <w:u w:val="single"/>
        </w:rPr>
      </w:pPr>
      <w:r>
        <w:rPr>
          <w:rFonts w:ascii="Times New Roman" w:hAnsi="Times New Roman"/>
        </w:rPr>
        <w:t xml:space="preserve">Recommend approval of a medical leave of absence for Elementary School Librarian </w:t>
      </w:r>
      <w:proofErr w:type="spellStart"/>
      <w:r>
        <w:rPr>
          <w:rFonts w:ascii="Times New Roman" w:hAnsi="Times New Roman"/>
        </w:rPr>
        <w:t>Tammi</w:t>
      </w:r>
      <w:proofErr w:type="spellEnd"/>
      <w:r>
        <w:rPr>
          <w:rFonts w:ascii="Times New Roman" w:hAnsi="Times New Roman"/>
        </w:rPr>
        <w:t xml:space="preserve"> </w:t>
      </w:r>
      <w:proofErr w:type="spellStart"/>
      <w:r>
        <w:rPr>
          <w:rFonts w:ascii="Times New Roman" w:hAnsi="Times New Roman"/>
        </w:rPr>
        <w:t>Minix</w:t>
      </w:r>
      <w:proofErr w:type="spellEnd"/>
      <w:r>
        <w:rPr>
          <w:rFonts w:ascii="Times New Roman" w:hAnsi="Times New Roman"/>
        </w:rPr>
        <w:t xml:space="preserve"> with the following terms and condit</w:t>
      </w:r>
      <w:r w:rsidR="0071515E">
        <w:rPr>
          <w:rFonts w:ascii="Times New Roman" w:hAnsi="Times New Roman"/>
        </w:rPr>
        <w:t xml:space="preserve">ions.  This recommendation is contingent on receipt of appropriate medical documentation. </w:t>
      </w:r>
    </w:p>
    <w:p w:rsidR="001120EB" w:rsidRDefault="001120EB" w:rsidP="001120EB">
      <w:pPr>
        <w:pStyle w:val="ListParagraph"/>
        <w:rPr>
          <w:rFonts w:ascii="Times New Roman" w:hAnsi="Times New Roman"/>
        </w:rPr>
      </w:pPr>
    </w:p>
    <w:p w:rsidR="001120EB" w:rsidRPr="001120EB" w:rsidRDefault="001120EB" w:rsidP="001120EB">
      <w:pPr>
        <w:pStyle w:val="ListParagraph"/>
        <w:rPr>
          <w:rFonts w:ascii="Times New Roman" w:hAnsi="Times New Roman"/>
          <w:u w:val="single"/>
        </w:rPr>
      </w:pPr>
      <w:r w:rsidRPr="001120EB">
        <w:rPr>
          <w:rFonts w:ascii="Times New Roman" w:hAnsi="Times New Roman"/>
          <w:u w:val="single"/>
        </w:rPr>
        <w:t>Dates of Leave</w:t>
      </w:r>
      <w:r w:rsidRPr="001120EB">
        <w:rPr>
          <w:rFonts w:ascii="Times New Roman" w:hAnsi="Times New Roman"/>
          <w:u w:val="single"/>
        </w:rPr>
        <w:tab/>
      </w:r>
      <w:r w:rsidRPr="001120EB">
        <w:rPr>
          <w:rFonts w:ascii="Times New Roman" w:hAnsi="Times New Roman"/>
          <w:u w:val="single"/>
        </w:rPr>
        <w:tab/>
      </w:r>
      <w:r w:rsidRPr="001120EB">
        <w:rPr>
          <w:rFonts w:ascii="Times New Roman" w:hAnsi="Times New Roman"/>
          <w:u w:val="single"/>
        </w:rPr>
        <w:tab/>
      </w:r>
      <w:r w:rsidRPr="001120EB">
        <w:rPr>
          <w:rFonts w:ascii="Times New Roman" w:hAnsi="Times New Roman"/>
          <w:u w:val="single"/>
        </w:rPr>
        <w:tab/>
      </w:r>
      <w:r w:rsidRPr="001120EB">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1120EB" w:rsidRDefault="001120EB" w:rsidP="001120EB">
      <w:pPr>
        <w:pStyle w:val="ListParagraph"/>
        <w:rPr>
          <w:rFonts w:ascii="Times New Roman" w:hAnsi="Times New Roman"/>
        </w:rPr>
      </w:pPr>
      <w:r>
        <w:rPr>
          <w:rFonts w:ascii="Times New Roman" w:hAnsi="Times New Roman"/>
        </w:rPr>
        <w:t>Tuesday, October 14, 2014 -</w:t>
      </w:r>
      <w:r>
        <w:rPr>
          <w:rFonts w:ascii="Times New Roman" w:hAnsi="Times New Roman"/>
        </w:rPr>
        <w:tab/>
      </w:r>
      <w:r>
        <w:rPr>
          <w:rFonts w:ascii="Times New Roman" w:hAnsi="Times New Roman"/>
        </w:rPr>
        <w:tab/>
      </w:r>
      <w:r>
        <w:rPr>
          <w:rFonts w:ascii="Times New Roman" w:hAnsi="Times New Roman"/>
        </w:rPr>
        <w:tab/>
        <w:t>With pay and benefits by use of</w:t>
      </w:r>
    </w:p>
    <w:p w:rsidR="001120EB" w:rsidRDefault="001120EB" w:rsidP="001120EB">
      <w:pPr>
        <w:pStyle w:val="ListParagraph"/>
        <w:rPr>
          <w:rFonts w:ascii="Times New Roman" w:hAnsi="Times New Roman"/>
        </w:rPr>
      </w:pPr>
      <w:r>
        <w:rPr>
          <w:rFonts w:ascii="Times New Roman" w:hAnsi="Times New Roman"/>
        </w:rPr>
        <w:t>Monday, January 26, 2015</w:t>
      </w:r>
      <w:r>
        <w:rPr>
          <w:rFonts w:ascii="Times New Roman" w:hAnsi="Times New Roman"/>
        </w:rPr>
        <w:tab/>
      </w:r>
      <w:r>
        <w:rPr>
          <w:rFonts w:ascii="Times New Roman" w:hAnsi="Times New Roman"/>
        </w:rPr>
        <w:tab/>
      </w:r>
      <w:r>
        <w:rPr>
          <w:rFonts w:ascii="Times New Roman" w:hAnsi="Times New Roman"/>
        </w:rPr>
        <w:tab/>
        <w:t xml:space="preserve">accumulated sick leave as well as the </w:t>
      </w:r>
    </w:p>
    <w:p w:rsidR="009F0365" w:rsidRDefault="001B65BD" w:rsidP="009F0365">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c</w:t>
      </w:r>
      <w:r w:rsidR="001120EB">
        <w:rPr>
          <w:rFonts w:ascii="Times New Roman" w:hAnsi="Times New Roman"/>
        </w:rPr>
        <w:t>oncurr</w:t>
      </w:r>
      <w:r w:rsidR="009F0365">
        <w:rPr>
          <w:rFonts w:ascii="Times New Roman" w:hAnsi="Times New Roman"/>
        </w:rPr>
        <w:t>ent</w:t>
      </w:r>
      <w:proofErr w:type="gramEnd"/>
      <w:r w:rsidR="009F0365">
        <w:rPr>
          <w:rFonts w:ascii="Times New Roman" w:hAnsi="Times New Roman"/>
        </w:rPr>
        <w:t xml:space="preserve"> use of Federal Family Leave.</w:t>
      </w:r>
    </w:p>
    <w:p w:rsidR="00F04BA7" w:rsidRPr="009F0365" w:rsidRDefault="00F04BA7" w:rsidP="009F0365">
      <w:pPr>
        <w:pStyle w:val="ListParagraph"/>
        <w:rPr>
          <w:rFonts w:ascii="Times New Roman" w:hAnsi="Times New Roman"/>
        </w:rPr>
      </w:pPr>
    </w:p>
    <w:p w:rsidR="00F04BA7" w:rsidRPr="00F04BA7" w:rsidRDefault="00B95578" w:rsidP="002B1DFB">
      <w:pPr>
        <w:pStyle w:val="ListParagraph"/>
        <w:numPr>
          <w:ilvl w:val="0"/>
          <w:numId w:val="5"/>
        </w:numPr>
        <w:ind w:left="720"/>
        <w:rPr>
          <w:rFonts w:ascii="Times New Roman" w:hAnsi="Times New Roman"/>
          <w:u w:val="single"/>
        </w:rPr>
      </w:pPr>
      <w:r>
        <w:rPr>
          <w:rFonts w:ascii="Times New Roman" w:hAnsi="Times New Roman"/>
        </w:rPr>
        <w:lastRenderedPageBreak/>
        <w:t>Recommend</w:t>
      </w:r>
      <w:r w:rsidR="00F04BA7">
        <w:rPr>
          <w:rFonts w:ascii="Times New Roman" w:hAnsi="Times New Roman"/>
        </w:rPr>
        <w:t xml:space="preserve"> </w:t>
      </w:r>
      <w:r w:rsidR="007C0A32">
        <w:rPr>
          <w:rFonts w:ascii="Times New Roman" w:hAnsi="Times New Roman"/>
        </w:rPr>
        <w:t xml:space="preserve">approval of </w:t>
      </w:r>
      <w:r>
        <w:rPr>
          <w:rFonts w:ascii="Times New Roman" w:hAnsi="Times New Roman"/>
        </w:rPr>
        <w:t xml:space="preserve">a </w:t>
      </w:r>
      <w:r w:rsidR="00F04BA7">
        <w:rPr>
          <w:rFonts w:ascii="Times New Roman" w:hAnsi="Times New Roman"/>
        </w:rPr>
        <w:t xml:space="preserve">childbearing/childrearing leave of absence for Loudenslager Elementary School Teacher Tara Stahl with the following terms and conditions.  This recommendation is </w:t>
      </w:r>
      <w:r w:rsidR="00F04BA7" w:rsidRPr="00F04BA7">
        <w:rPr>
          <w:rFonts w:ascii="Times New Roman" w:hAnsi="Times New Roman"/>
        </w:rPr>
        <w:t>contingent on receipt of ap</w:t>
      </w:r>
      <w:r w:rsidR="001B65BD">
        <w:rPr>
          <w:rFonts w:ascii="Times New Roman" w:hAnsi="Times New Roman"/>
        </w:rPr>
        <w:t>propriate medical documentation.</w:t>
      </w:r>
    </w:p>
    <w:p w:rsidR="00F04BA7" w:rsidRPr="00F04BA7" w:rsidRDefault="00F04BA7" w:rsidP="00F04BA7">
      <w:pPr>
        <w:ind w:firstLine="720"/>
        <w:rPr>
          <w:u w:val="single"/>
        </w:rPr>
      </w:pPr>
      <w:r w:rsidRPr="00F04BA7">
        <w:rPr>
          <w:u w:val="single"/>
        </w:rPr>
        <w:t>Dates of Leave</w:t>
      </w:r>
      <w:r w:rsidRPr="00F04BA7">
        <w:rPr>
          <w:u w:val="single"/>
        </w:rPr>
        <w:tab/>
      </w:r>
      <w:r w:rsidRPr="00F04BA7">
        <w:rPr>
          <w:u w:val="single"/>
        </w:rPr>
        <w:tab/>
      </w:r>
      <w:r w:rsidRPr="00F04BA7">
        <w:rPr>
          <w:u w:val="single"/>
        </w:rPr>
        <w:tab/>
      </w:r>
      <w:r w:rsidRPr="00F04BA7">
        <w:rPr>
          <w:u w:val="single"/>
        </w:rPr>
        <w:tab/>
      </w:r>
      <w:r w:rsidRPr="00F04BA7">
        <w:rPr>
          <w:u w:val="single"/>
        </w:rPr>
        <w:tab/>
        <w:t>Terms and Conditions of Leave</w:t>
      </w:r>
      <w:r>
        <w:rPr>
          <w:u w:val="single"/>
        </w:rPr>
        <w:tab/>
      </w:r>
      <w:r>
        <w:rPr>
          <w:u w:val="single"/>
        </w:rPr>
        <w:tab/>
      </w:r>
    </w:p>
    <w:p w:rsidR="00F04BA7" w:rsidRDefault="00F04BA7" w:rsidP="00F04BA7">
      <w:pPr>
        <w:ind w:firstLine="720"/>
      </w:pPr>
      <w:r w:rsidRPr="00F04BA7">
        <w:t>Monday, March 23, 2015 –</w:t>
      </w:r>
      <w:r>
        <w:tab/>
      </w:r>
      <w:r>
        <w:tab/>
      </w:r>
      <w:r w:rsidRPr="00F04BA7">
        <w:tab/>
        <w:t>With pay and benefits by use of</w:t>
      </w:r>
      <w:r>
        <w:t xml:space="preserve"> </w:t>
      </w:r>
    </w:p>
    <w:p w:rsidR="00F04BA7" w:rsidRPr="00F04BA7" w:rsidRDefault="00F04BA7" w:rsidP="00F04BA7">
      <w:pPr>
        <w:ind w:left="5040" w:hanging="4320"/>
        <w:rPr>
          <w:u w:val="single"/>
        </w:rPr>
      </w:pPr>
      <w:r>
        <w:t>Sunday</w:t>
      </w:r>
      <w:r w:rsidRPr="00F04BA7">
        <w:t xml:space="preserve">, May </w:t>
      </w:r>
      <w:r>
        <w:t>3</w:t>
      </w:r>
      <w:r w:rsidRPr="00F04BA7">
        <w:t>, 2015</w:t>
      </w:r>
      <w:r>
        <w:tab/>
      </w:r>
      <w:r w:rsidRPr="00F04BA7">
        <w:t>accumulated sick leave as well as the concurrent use of Federal Family Leave.</w:t>
      </w:r>
    </w:p>
    <w:p w:rsidR="00F04BA7" w:rsidRPr="00F04BA7" w:rsidRDefault="00F04BA7" w:rsidP="00F04BA7"/>
    <w:p w:rsidR="001B65BD" w:rsidRDefault="00F04BA7" w:rsidP="00F04BA7">
      <w:pPr>
        <w:ind w:left="720"/>
      </w:pPr>
      <w:r w:rsidRPr="00F04BA7">
        <w:t>Monday, May 4, 2015 –</w:t>
      </w:r>
      <w:r w:rsidRPr="00F04BA7">
        <w:tab/>
      </w:r>
      <w:r w:rsidRPr="00F04BA7">
        <w:tab/>
      </w:r>
      <w:r w:rsidRPr="00F04BA7">
        <w:tab/>
      </w:r>
      <w:r>
        <w:tab/>
      </w:r>
      <w:r w:rsidRPr="00F04BA7">
        <w:t>Without pay but with benefits</w:t>
      </w:r>
      <w:r>
        <w:t xml:space="preserve"> </w:t>
      </w:r>
      <w:r w:rsidR="001B65BD">
        <w:t xml:space="preserve">via </w:t>
      </w:r>
    </w:p>
    <w:p w:rsidR="00F04BA7" w:rsidRPr="00F04BA7" w:rsidRDefault="00F04BA7" w:rsidP="00F04BA7">
      <w:pPr>
        <w:ind w:left="720"/>
      </w:pPr>
      <w:r>
        <w:t>Sunday</w:t>
      </w:r>
      <w:r w:rsidRPr="00F04BA7">
        <w:t xml:space="preserve">, May </w:t>
      </w:r>
      <w:r>
        <w:t>31</w:t>
      </w:r>
      <w:r w:rsidRPr="00F04BA7">
        <w:t>, 2015</w:t>
      </w:r>
      <w:r>
        <w:tab/>
      </w:r>
      <w:r>
        <w:tab/>
      </w:r>
      <w:r>
        <w:tab/>
      </w:r>
      <w:r>
        <w:tab/>
      </w:r>
      <w:r w:rsidRPr="00F04BA7">
        <w:t>Federal Family Leave</w:t>
      </w:r>
      <w:r w:rsidR="001B65BD">
        <w:t>.</w:t>
      </w:r>
    </w:p>
    <w:p w:rsidR="00F04BA7" w:rsidRPr="00F04BA7" w:rsidRDefault="00F04BA7" w:rsidP="00F04BA7">
      <w:pPr>
        <w:pStyle w:val="ListParagraph"/>
        <w:rPr>
          <w:rFonts w:ascii="Times New Roman" w:hAnsi="Times New Roman"/>
        </w:rPr>
      </w:pPr>
    </w:p>
    <w:p w:rsidR="007C0A32" w:rsidRPr="007C0A32" w:rsidRDefault="007C0A32" w:rsidP="002B1DFB">
      <w:pPr>
        <w:pStyle w:val="ListParagraph"/>
        <w:numPr>
          <w:ilvl w:val="0"/>
          <w:numId w:val="5"/>
        </w:numPr>
        <w:ind w:left="720"/>
        <w:rPr>
          <w:rFonts w:ascii="Times New Roman" w:hAnsi="Times New Roman"/>
          <w:u w:val="single"/>
        </w:rPr>
      </w:pPr>
      <w:r>
        <w:rPr>
          <w:rFonts w:ascii="Times New Roman" w:hAnsi="Times New Roman"/>
        </w:rPr>
        <w:t xml:space="preserve">Recommend retroactive approval of a medical leave of absence for Elementary School Teacher of Gifted and Talented Kathleen Williams with the following terms and conditions. </w:t>
      </w:r>
    </w:p>
    <w:p w:rsidR="007C0A32" w:rsidRDefault="007C0A32" w:rsidP="007C0A32">
      <w:pPr>
        <w:ind w:left="720"/>
      </w:pPr>
      <w:r>
        <w:rPr>
          <w:u w:val="single"/>
        </w:rPr>
        <w:t>Dates of Leave</w:t>
      </w:r>
      <w:r>
        <w:rPr>
          <w:u w:val="single"/>
        </w:rPr>
        <w:tab/>
      </w:r>
      <w:r>
        <w:rPr>
          <w:u w:val="single"/>
        </w:rPr>
        <w:tab/>
      </w:r>
      <w:r>
        <w:rPr>
          <w:u w:val="single"/>
        </w:rPr>
        <w:tab/>
      </w:r>
      <w:r>
        <w:rPr>
          <w:u w:val="single"/>
        </w:rPr>
        <w:tab/>
      </w:r>
      <w:r>
        <w:rPr>
          <w:u w:val="single"/>
        </w:rPr>
        <w:tab/>
        <w:t>Terms and Conditions of Leave</w:t>
      </w:r>
      <w:r>
        <w:rPr>
          <w:u w:val="single"/>
        </w:rPr>
        <w:tab/>
      </w:r>
      <w:r>
        <w:rPr>
          <w:u w:val="single"/>
        </w:rPr>
        <w:tab/>
      </w:r>
    </w:p>
    <w:p w:rsidR="007C0A32" w:rsidRDefault="00AE3103" w:rsidP="007C0A32">
      <w:pPr>
        <w:ind w:left="720"/>
      </w:pPr>
      <w:r>
        <w:t>Monday</w:t>
      </w:r>
      <w:r w:rsidR="007C0A32">
        <w:t xml:space="preserve">, September </w:t>
      </w:r>
      <w:r>
        <w:t>22</w:t>
      </w:r>
      <w:r w:rsidR="007C0A32">
        <w:t>, 2014</w:t>
      </w:r>
      <w:r>
        <w:t xml:space="preserve"> -</w:t>
      </w:r>
      <w:r w:rsidR="007C0A32">
        <w:tab/>
      </w:r>
      <w:r w:rsidR="007C0A32">
        <w:tab/>
      </w:r>
      <w:r w:rsidR="007C0A32">
        <w:tab/>
        <w:t xml:space="preserve">With pay and benefits by use of </w:t>
      </w:r>
    </w:p>
    <w:p w:rsidR="007C0A32" w:rsidRDefault="00AE3103" w:rsidP="007C0A32">
      <w:pPr>
        <w:ind w:left="720"/>
      </w:pPr>
      <w:r>
        <w:t>Friday, September 26, 2014</w:t>
      </w:r>
      <w:r>
        <w:tab/>
      </w:r>
      <w:r>
        <w:tab/>
      </w:r>
      <w:r>
        <w:tab/>
      </w:r>
      <w:r w:rsidR="007C0A32">
        <w:t>accumulated sick leave as well as the</w:t>
      </w:r>
    </w:p>
    <w:p w:rsidR="007C0A32" w:rsidRDefault="001B65BD" w:rsidP="007C0A32">
      <w:pPr>
        <w:ind w:left="720"/>
      </w:pPr>
      <w:r>
        <w:tab/>
      </w:r>
      <w:r>
        <w:tab/>
      </w:r>
      <w:r>
        <w:tab/>
      </w:r>
      <w:r>
        <w:tab/>
      </w:r>
      <w:r>
        <w:tab/>
      </w:r>
      <w:r>
        <w:tab/>
      </w:r>
      <w:proofErr w:type="gramStart"/>
      <w:r>
        <w:t>c</w:t>
      </w:r>
      <w:r w:rsidR="007C0A32">
        <w:t>oncurrent</w:t>
      </w:r>
      <w:proofErr w:type="gramEnd"/>
      <w:r w:rsidR="007C0A32">
        <w:t xml:space="preserve"> use of Federal Family Leave. </w:t>
      </w:r>
    </w:p>
    <w:p w:rsidR="007C0A32" w:rsidRPr="007C0A32" w:rsidRDefault="007C0A32" w:rsidP="007C0A32">
      <w:pPr>
        <w:ind w:left="720"/>
      </w:pPr>
    </w:p>
    <w:p w:rsidR="009F0365" w:rsidRPr="009F0365" w:rsidRDefault="009F0365" w:rsidP="002B1DFB">
      <w:pPr>
        <w:pStyle w:val="ListParagraph"/>
        <w:numPr>
          <w:ilvl w:val="0"/>
          <w:numId w:val="5"/>
        </w:numPr>
        <w:ind w:left="720"/>
        <w:rPr>
          <w:rFonts w:ascii="Times New Roman" w:hAnsi="Times New Roman"/>
          <w:u w:val="single"/>
        </w:rPr>
      </w:pPr>
      <w:r>
        <w:rPr>
          <w:rFonts w:ascii="Times New Roman" w:hAnsi="Times New Roman"/>
        </w:rPr>
        <w:t xml:space="preserve">Recommend approval to accept the resignation of Cafeteria Worker/Clerk Ellen </w:t>
      </w:r>
      <w:proofErr w:type="spellStart"/>
      <w:r>
        <w:rPr>
          <w:rFonts w:ascii="Times New Roman" w:hAnsi="Times New Roman"/>
        </w:rPr>
        <w:t>Schoch-P</w:t>
      </w:r>
      <w:r w:rsidR="003E0428">
        <w:rPr>
          <w:rFonts w:ascii="Times New Roman" w:hAnsi="Times New Roman"/>
        </w:rPr>
        <w:t>i</w:t>
      </w:r>
      <w:r>
        <w:rPr>
          <w:rFonts w:ascii="Times New Roman" w:hAnsi="Times New Roman"/>
        </w:rPr>
        <w:t>dliskey</w:t>
      </w:r>
      <w:proofErr w:type="spellEnd"/>
      <w:r>
        <w:rPr>
          <w:rFonts w:ascii="Times New Roman" w:hAnsi="Times New Roman"/>
        </w:rPr>
        <w:t xml:space="preserve"> effective at the close of business on November 3, 2014.</w:t>
      </w:r>
    </w:p>
    <w:p w:rsidR="009F0365" w:rsidRDefault="009F0365" w:rsidP="009F0365">
      <w:pPr>
        <w:ind w:left="720"/>
      </w:pPr>
      <w:r>
        <w:rPr>
          <w:u w:val="single"/>
        </w:rPr>
        <w:t>Informational:</w:t>
      </w:r>
      <w:r>
        <w:t xml:space="preserve">  Ms. </w:t>
      </w:r>
      <w:proofErr w:type="spellStart"/>
      <w:r>
        <w:t>Schoch-Pidliskey</w:t>
      </w:r>
      <w:proofErr w:type="spellEnd"/>
      <w:r>
        <w:t xml:space="preserve"> served the Paulsboro Public Schools for </w:t>
      </w:r>
      <w:r w:rsidR="003E2831">
        <w:t>15</w:t>
      </w:r>
      <w:r>
        <w:t xml:space="preserve"> years.</w:t>
      </w:r>
    </w:p>
    <w:p w:rsidR="00D43DA7" w:rsidRDefault="00D43DA7" w:rsidP="009F0365">
      <w:pPr>
        <w:ind w:left="720"/>
      </w:pPr>
    </w:p>
    <w:p w:rsidR="009F0365" w:rsidRDefault="009F0365" w:rsidP="009F0365">
      <w:pPr>
        <w:ind w:left="720"/>
      </w:pPr>
      <w:r>
        <w:t xml:space="preserve">Ms. </w:t>
      </w:r>
      <w:proofErr w:type="spellStart"/>
      <w:r>
        <w:t>Schoc</w:t>
      </w:r>
      <w:r w:rsidR="003E2831">
        <w:t>h</w:t>
      </w:r>
      <w:r>
        <w:t>-Pidliskey</w:t>
      </w:r>
      <w:proofErr w:type="spellEnd"/>
      <w:r>
        <w:t xml:space="preserve"> worked 4 hours per day as a Cafeteria employee at Billingspo</w:t>
      </w:r>
      <w:r w:rsidR="001B65BD">
        <w:t>rt Early Childhood Center.   This</w:t>
      </w:r>
      <w:r>
        <w:t xml:space="preserve"> portion of her job will be turned over to </w:t>
      </w:r>
      <w:proofErr w:type="spellStart"/>
      <w:r>
        <w:t>Nutri</w:t>
      </w:r>
      <w:proofErr w:type="spellEnd"/>
      <w:r>
        <w:t xml:space="preserve">-Serve as per agreement with the Board of Education.  </w:t>
      </w:r>
      <w:proofErr w:type="spellStart"/>
      <w:r>
        <w:t>Nutri</w:t>
      </w:r>
      <w:proofErr w:type="spellEnd"/>
      <w:r>
        <w:t xml:space="preserve">-Serve currently employees a two hour per day </w:t>
      </w:r>
      <w:r w:rsidR="001B65BD">
        <w:t>worker to handle these duties for</w:t>
      </w:r>
      <w:r>
        <w:t xml:space="preserve"> Loudenslager Elementary School.  The company plans to implement a similar position as Billingsport Early Childhood Center (BECC).   </w:t>
      </w:r>
    </w:p>
    <w:p w:rsidR="009F0365" w:rsidRDefault="009F0365" w:rsidP="009F0365">
      <w:pPr>
        <w:ind w:left="720"/>
      </w:pPr>
      <w:r>
        <w:br/>
        <w:t xml:space="preserve">Ms. </w:t>
      </w:r>
      <w:proofErr w:type="spellStart"/>
      <w:r>
        <w:t>Schoc</w:t>
      </w:r>
      <w:r w:rsidR="003E0428">
        <w:t>h</w:t>
      </w:r>
      <w:r>
        <w:t>-Pidliskey</w:t>
      </w:r>
      <w:proofErr w:type="spellEnd"/>
      <w:r>
        <w:t xml:space="preserve"> also worked 1.5 hours per day (0.75 hours for BECC and 0.75 hours for Loudenslager Elementary School) helping </w:t>
      </w:r>
      <w:r w:rsidR="00257EA8">
        <w:t>with</w:t>
      </w:r>
      <w:r>
        <w:t xml:space="preserve"> student attendance.  These duties will no</w:t>
      </w:r>
      <w:r w:rsidR="00257EA8">
        <w:t>w</w:t>
      </w:r>
      <w:r>
        <w:t xml:space="preserve"> be complete</w:t>
      </w:r>
      <w:r w:rsidR="00257EA8">
        <w:t>d</w:t>
      </w:r>
      <w:r>
        <w:t xml:space="preserve"> by the Secretaries to the Principals.  </w:t>
      </w:r>
    </w:p>
    <w:p w:rsidR="009F0365" w:rsidRPr="00A80F2E" w:rsidRDefault="009F0365" w:rsidP="00A80F2E">
      <w:pPr>
        <w:rPr>
          <w:u w:val="single"/>
        </w:rPr>
      </w:pPr>
    </w:p>
    <w:p w:rsidR="00A80F2E" w:rsidRDefault="00A80F2E" w:rsidP="00A80F2E">
      <w:pPr>
        <w:pStyle w:val="ListParagraph"/>
        <w:numPr>
          <w:ilvl w:val="0"/>
          <w:numId w:val="5"/>
        </w:numPr>
        <w:ind w:left="720"/>
        <w:rPr>
          <w:rFonts w:ascii="Times New Roman" w:hAnsi="Times New Roman"/>
        </w:rPr>
      </w:pPr>
      <w:r w:rsidRPr="00A80F2E">
        <w:rPr>
          <w:rFonts w:ascii="Times New Roman" w:hAnsi="Times New Roman"/>
        </w:rPr>
        <w:t>The agenda for the October 30, 2014 meeting included a recommendation (approved by the Board of Education) to accept the resignation of Billingsport Early Childhood Center Teacher of Preschool Disabled E</w:t>
      </w:r>
      <w:r>
        <w:rPr>
          <w:rFonts w:ascii="Times New Roman" w:hAnsi="Times New Roman"/>
        </w:rPr>
        <w:t xml:space="preserve">rica </w:t>
      </w:r>
      <w:proofErr w:type="spellStart"/>
      <w:r>
        <w:rPr>
          <w:rFonts w:ascii="Times New Roman" w:hAnsi="Times New Roman"/>
        </w:rPr>
        <w:t>Kilgus</w:t>
      </w:r>
      <w:proofErr w:type="spellEnd"/>
      <w:r>
        <w:rPr>
          <w:rFonts w:ascii="Times New Roman" w:hAnsi="Times New Roman"/>
        </w:rPr>
        <w:t xml:space="preserve"> effective at the cl</w:t>
      </w:r>
      <w:r w:rsidRPr="00A80F2E">
        <w:rPr>
          <w:rFonts w:ascii="Times New Roman" w:hAnsi="Times New Roman"/>
        </w:rPr>
        <w:t xml:space="preserve">ose of business on Tuesday, </w:t>
      </w:r>
      <w:r>
        <w:rPr>
          <w:rFonts w:ascii="Times New Roman" w:hAnsi="Times New Roman"/>
        </w:rPr>
        <w:t>October 9, 2014.</w:t>
      </w:r>
    </w:p>
    <w:p w:rsidR="00A80F2E" w:rsidRDefault="00A80F2E" w:rsidP="00A80F2E">
      <w:pPr>
        <w:pStyle w:val="ListParagraph"/>
        <w:rPr>
          <w:rFonts w:ascii="Times New Roman" w:hAnsi="Times New Roman"/>
        </w:rPr>
      </w:pPr>
    </w:p>
    <w:p w:rsidR="00A80F2E" w:rsidRPr="00A80F2E" w:rsidRDefault="00A80F2E" w:rsidP="00A80F2E">
      <w:pPr>
        <w:pStyle w:val="ListParagraph"/>
        <w:rPr>
          <w:rFonts w:ascii="Times New Roman" w:hAnsi="Times New Roman"/>
        </w:rPr>
      </w:pPr>
      <w:r>
        <w:rPr>
          <w:rFonts w:ascii="Times New Roman" w:hAnsi="Times New Roman"/>
        </w:rPr>
        <w:t>Recommend approval to correct the record for this item to read Tuesday, December 9, 2014.</w:t>
      </w:r>
    </w:p>
    <w:p w:rsidR="00A80F2E" w:rsidRDefault="00A80F2E" w:rsidP="00A80F2E">
      <w:pPr>
        <w:pStyle w:val="ListParagraph"/>
        <w:rPr>
          <w:rFonts w:ascii="Times New Roman" w:hAnsi="Times New Roman"/>
          <w:u w:val="single"/>
        </w:rPr>
      </w:pPr>
    </w:p>
    <w:p w:rsidR="00A55C30" w:rsidRDefault="00A55C30" w:rsidP="00A80F2E">
      <w:pPr>
        <w:pStyle w:val="ListParagraph"/>
        <w:rPr>
          <w:rFonts w:ascii="Times New Roman" w:hAnsi="Times New Roman"/>
          <w:u w:val="single"/>
        </w:rPr>
      </w:pPr>
    </w:p>
    <w:p w:rsidR="008F6D8C" w:rsidRPr="00276ABD" w:rsidRDefault="008F6D8C" w:rsidP="008F6D8C">
      <w:r w:rsidRPr="00276ABD">
        <w:t xml:space="preserve">Roll Call Vote: Mr. Hamilton, Mr. Lisa, Mrs. Lozada-Shaw, Mrs. Priest, Mr. Ridinger, Mrs. Stevenson, and Mr. Walter voting </w:t>
      </w:r>
      <w:r w:rsidR="00B645FC" w:rsidRPr="00276ABD">
        <w:t>7</w:t>
      </w:r>
      <w:r w:rsidRPr="00276ABD">
        <w:t xml:space="preserve"> YES; Ms. Eastlack, Mrs. Giampola 2 ABSENT</w:t>
      </w:r>
    </w:p>
    <w:p w:rsidR="008F6D8C" w:rsidRPr="00276ABD" w:rsidRDefault="008F6D8C" w:rsidP="008F6D8C">
      <w:pPr>
        <w:tabs>
          <w:tab w:val="decimal" w:pos="360"/>
          <w:tab w:val="left" w:pos="720"/>
          <w:tab w:val="left" w:pos="1080"/>
          <w:tab w:val="left" w:pos="1440"/>
          <w:tab w:val="left" w:pos="1800"/>
          <w:tab w:val="left" w:pos="2160"/>
          <w:tab w:val="left" w:pos="2520"/>
        </w:tabs>
        <w:jc w:val="right"/>
      </w:pPr>
      <w:r w:rsidRPr="00276ABD">
        <w:tab/>
      </w:r>
      <w:r w:rsidRPr="00276ABD">
        <w:tab/>
      </w:r>
      <w:r w:rsidRPr="00276ABD">
        <w:tab/>
      </w:r>
      <w:r w:rsidRPr="00276ABD">
        <w:tab/>
      </w:r>
      <w:r w:rsidRPr="00276ABD">
        <w:tab/>
      </w:r>
      <w:r w:rsidRPr="00276ABD">
        <w:tab/>
      </w:r>
      <w:r w:rsidRPr="00276ABD">
        <w:tab/>
      </w:r>
      <w:r w:rsidRPr="00276ABD">
        <w:tab/>
      </w:r>
      <w:r w:rsidRPr="00276ABD">
        <w:tab/>
      </w:r>
      <w:r w:rsidRPr="00276ABD">
        <w:tab/>
      </w:r>
      <w:r w:rsidRPr="00276ABD">
        <w:tab/>
      </w:r>
      <w:r w:rsidRPr="00276ABD">
        <w:tab/>
      </w:r>
      <w:r w:rsidRPr="00276ABD">
        <w:tab/>
        <w:t>Motion carried</w:t>
      </w:r>
    </w:p>
    <w:p w:rsidR="00A55C30" w:rsidRDefault="00A55C30" w:rsidP="00A80F2E">
      <w:pPr>
        <w:pStyle w:val="ListParagraph"/>
        <w:rPr>
          <w:rFonts w:ascii="Times New Roman" w:hAnsi="Times New Roman"/>
          <w:u w:val="single"/>
        </w:rPr>
      </w:pPr>
    </w:p>
    <w:p w:rsidR="00A80F2E" w:rsidRDefault="004A0FA9" w:rsidP="00A80F2E">
      <w:pPr>
        <w:pStyle w:val="ListParagraph"/>
        <w:numPr>
          <w:ilvl w:val="0"/>
          <w:numId w:val="5"/>
        </w:numPr>
        <w:ind w:left="720"/>
        <w:rPr>
          <w:rFonts w:ascii="Times New Roman" w:hAnsi="Times New Roman"/>
          <w:u w:val="single"/>
        </w:rPr>
      </w:pPr>
      <w:r w:rsidRPr="004E2DD8">
        <w:rPr>
          <w:rFonts w:ascii="Times New Roman" w:hAnsi="Times New Roman"/>
          <w:u w:val="single"/>
        </w:rPr>
        <w:t>I</w:t>
      </w:r>
      <w:r w:rsidR="00A80F2E">
        <w:rPr>
          <w:rFonts w:ascii="Times New Roman" w:hAnsi="Times New Roman"/>
          <w:u w:val="single"/>
        </w:rPr>
        <w:t>nformational</w:t>
      </w:r>
    </w:p>
    <w:p w:rsidR="00A80F2E" w:rsidRPr="00A80F2E" w:rsidRDefault="00A80F2E" w:rsidP="00A80F2E">
      <w:pPr>
        <w:pStyle w:val="ListParagraph"/>
        <w:rPr>
          <w:rFonts w:ascii="Times New Roman" w:hAnsi="Times New Roman"/>
          <w:u w:val="single"/>
        </w:rPr>
      </w:pPr>
    </w:p>
    <w:p w:rsidR="00356B00" w:rsidRPr="0063309E" w:rsidRDefault="00356B00" w:rsidP="0063309E">
      <w:pPr>
        <w:pStyle w:val="ListParagraph"/>
        <w:numPr>
          <w:ilvl w:val="1"/>
          <w:numId w:val="5"/>
        </w:numPr>
        <w:spacing w:after="0"/>
        <w:rPr>
          <w:rFonts w:ascii="Times New Roman" w:hAnsi="Times New Roman"/>
        </w:rPr>
      </w:pPr>
      <w:r w:rsidRPr="0063309E">
        <w:rPr>
          <w:rFonts w:ascii="Times New Roman" w:hAnsi="Times New Roman"/>
        </w:rPr>
        <w:t>The following are paid class covers:</w:t>
      </w:r>
    </w:p>
    <w:p w:rsidR="00356B00" w:rsidRPr="00E21980" w:rsidRDefault="00356B00" w:rsidP="00356B00">
      <w:pPr>
        <w:tabs>
          <w:tab w:val="left" w:pos="720"/>
          <w:tab w:val="left" w:pos="1080"/>
        </w:tabs>
        <w:ind w:left="360" w:firstLine="720"/>
        <w:rPr>
          <w:b/>
          <w:bCs/>
        </w:rPr>
      </w:pPr>
      <w:r w:rsidRPr="00E21980">
        <w:tab/>
      </w:r>
      <w:r w:rsidRPr="00E21980">
        <w:rPr>
          <w:b/>
          <w:bCs/>
        </w:rPr>
        <w:t xml:space="preserve">        </w:t>
      </w:r>
      <w:r w:rsidRPr="00E21980">
        <w:rPr>
          <w:b/>
          <w:bCs/>
        </w:rPr>
        <w:tab/>
      </w:r>
    </w:p>
    <w:tbl>
      <w:tblPr>
        <w:tblW w:w="83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1213"/>
        <w:gridCol w:w="950"/>
        <w:gridCol w:w="1527"/>
        <w:gridCol w:w="1530"/>
      </w:tblGrid>
      <w:tr w:rsidR="00356B00" w:rsidRPr="00E21980" w:rsidTr="004E2DD8">
        <w:trPr>
          <w:trHeight w:val="185"/>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Month</w:t>
            </w:r>
          </w:p>
        </w:tc>
        <w:tc>
          <w:tcPr>
            <w:tcW w:w="4053" w:type="dxa"/>
            <w:gridSpan w:val="3"/>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 xml:space="preserve">Paulsboro High </w:t>
            </w:r>
            <w:r w:rsidR="004E2DD8">
              <w:rPr>
                <w:b/>
              </w:rPr>
              <w:t xml:space="preserve">and Junior High </w:t>
            </w:r>
            <w:r w:rsidRPr="00E21980">
              <w:rPr>
                <w:b/>
              </w:rPr>
              <w:t>School</w:t>
            </w:r>
          </w:p>
        </w:tc>
        <w:tc>
          <w:tcPr>
            <w:tcW w:w="1527" w:type="dxa"/>
            <w:vMerge w:val="restart"/>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rPr>
                <w:b/>
              </w:rPr>
            </w:pPr>
            <w:r w:rsidRPr="00E21980">
              <w:rPr>
                <w:b/>
              </w:rPr>
              <w:t>Loudenslager</w:t>
            </w:r>
          </w:p>
          <w:p w:rsidR="00356B00" w:rsidRPr="00E21980" w:rsidRDefault="00356B00" w:rsidP="002C2F3A">
            <w:pPr>
              <w:spacing w:line="276" w:lineRule="auto"/>
              <w:jc w:val="center"/>
              <w:rPr>
                <w:b/>
              </w:rPr>
            </w:pPr>
            <w:r w:rsidRPr="00E21980">
              <w:rPr>
                <w:b/>
              </w:rPr>
              <w:t>Covers</w:t>
            </w:r>
          </w:p>
          <w:p w:rsidR="00356B00" w:rsidRPr="00E21980" w:rsidRDefault="00356B00" w:rsidP="009A1F3D">
            <w:pPr>
              <w:spacing w:line="276" w:lineRule="auto"/>
              <w:jc w:val="center"/>
              <w:rPr>
                <w:b/>
              </w:rPr>
            </w:pPr>
            <w:r w:rsidRPr="00E21980">
              <w:rPr>
                <w:b/>
              </w:rPr>
              <w:t>201</w:t>
            </w:r>
            <w:r w:rsidR="009A1F3D">
              <w:rPr>
                <w:b/>
              </w:rPr>
              <w:t>4</w:t>
            </w:r>
            <w:r w:rsidRPr="00E21980">
              <w:rPr>
                <w:b/>
              </w:rPr>
              <w:t>-201</w:t>
            </w:r>
            <w:r w:rsidR="009A1F3D">
              <w:rPr>
                <w:b/>
              </w:rPr>
              <w:t>5</w:t>
            </w:r>
          </w:p>
        </w:tc>
        <w:tc>
          <w:tcPr>
            <w:tcW w:w="1530" w:type="dxa"/>
            <w:vMerge w:val="restart"/>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rPr>
                <w:b/>
              </w:rPr>
            </w:pPr>
            <w:r w:rsidRPr="00E21980">
              <w:rPr>
                <w:b/>
              </w:rPr>
              <w:t>Billingsport</w:t>
            </w:r>
          </w:p>
          <w:p w:rsidR="00356B00" w:rsidRPr="00E21980" w:rsidRDefault="00356B00" w:rsidP="002C2F3A">
            <w:pPr>
              <w:spacing w:line="276" w:lineRule="auto"/>
              <w:jc w:val="center"/>
              <w:rPr>
                <w:b/>
              </w:rPr>
            </w:pPr>
            <w:r w:rsidRPr="00E21980">
              <w:rPr>
                <w:b/>
              </w:rPr>
              <w:t>Covers</w:t>
            </w:r>
          </w:p>
          <w:p w:rsidR="00356B00" w:rsidRPr="00E21980" w:rsidRDefault="00356B00" w:rsidP="009A1F3D">
            <w:pPr>
              <w:spacing w:line="276" w:lineRule="auto"/>
              <w:jc w:val="center"/>
              <w:rPr>
                <w:b/>
              </w:rPr>
            </w:pPr>
            <w:r w:rsidRPr="00E21980">
              <w:rPr>
                <w:b/>
              </w:rPr>
              <w:t>201</w:t>
            </w:r>
            <w:r w:rsidR="009A1F3D">
              <w:rPr>
                <w:b/>
              </w:rPr>
              <w:t>4</w:t>
            </w:r>
            <w:r w:rsidRPr="00E21980">
              <w:rPr>
                <w:b/>
              </w:rPr>
              <w:t>-201</w:t>
            </w:r>
            <w:r w:rsidR="009A1F3D">
              <w:rPr>
                <w:b/>
              </w:rPr>
              <w:t>5</w:t>
            </w:r>
          </w:p>
        </w:tc>
      </w:tr>
      <w:tr w:rsidR="00356B00" w:rsidRPr="00E21980" w:rsidTr="004E2DD8">
        <w:trPr>
          <w:trHeight w:val="37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rPr>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Average Last</w:t>
            </w:r>
          </w:p>
          <w:p w:rsidR="00356B00" w:rsidRPr="00E21980" w:rsidRDefault="00356B00" w:rsidP="002C2F3A">
            <w:pPr>
              <w:spacing w:line="276" w:lineRule="auto"/>
              <w:jc w:val="center"/>
              <w:rPr>
                <w:b/>
              </w:rPr>
            </w:pPr>
            <w:r w:rsidRPr="00E21980">
              <w:rPr>
                <w:b/>
              </w:rPr>
              <w:t>6 years</w:t>
            </w:r>
          </w:p>
        </w:tc>
        <w:tc>
          <w:tcPr>
            <w:tcW w:w="1213" w:type="dxa"/>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Range</w:t>
            </w:r>
          </w:p>
        </w:tc>
        <w:tc>
          <w:tcPr>
            <w:tcW w:w="950" w:type="dxa"/>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2014-2015</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rPr>
                <w: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rPr>
                <w:b/>
              </w:rP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September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1.4</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0-6</w:t>
            </w:r>
          </w:p>
        </w:tc>
        <w:tc>
          <w:tcPr>
            <w:tcW w:w="95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t>22</w:t>
            </w:r>
          </w:p>
        </w:tc>
        <w:tc>
          <w:tcPr>
            <w:tcW w:w="1527"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0</w:t>
            </w:r>
          </w:p>
        </w:tc>
        <w:tc>
          <w:tcPr>
            <w:tcW w:w="153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0</w:t>
            </w:r>
          </w:p>
        </w:tc>
      </w:tr>
      <w:tr w:rsidR="00356B00" w:rsidRPr="00E21980" w:rsidTr="00E03BEE">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October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26.2</w:t>
            </w:r>
          </w:p>
        </w:tc>
        <w:tc>
          <w:tcPr>
            <w:tcW w:w="1213" w:type="dxa"/>
            <w:tcBorders>
              <w:top w:val="single" w:sz="4" w:space="0" w:color="auto"/>
              <w:left w:val="single" w:sz="4" w:space="0" w:color="auto"/>
              <w:bottom w:val="single" w:sz="4" w:space="0" w:color="auto"/>
              <w:right w:val="single" w:sz="4" w:space="0" w:color="auto"/>
            </w:tcBorders>
            <w:hideMark/>
          </w:tcPr>
          <w:p w:rsidR="00356B00" w:rsidRPr="00E03BEE" w:rsidRDefault="00356B00" w:rsidP="002C2F3A">
            <w:pPr>
              <w:spacing w:line="276" w:lineRule="auto"/>
              <w:jc w:val="center"/>
            </w:pPr>
            <w:r w:rsidRPr="00E03BEE">
              <w:t>9-46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56B00" w:rsidRPr="00E03BEE" w:rsidRDefault="00E03BEE" w:rsidP="002C2F3A">
            <w:pPr>
              <w:spacing w:line="276" w:lineRule="auto"/>
              <w:jc w:val="center"/>
            </w:pPr>
            <w:r w:rsidRPr="00E03BEE">
              <w:t>56</w:t>
            </w: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D80DDD" w:rsidP="002C2F3A">
            <w:pPr>
              <w:spacing w:line="276" w:lineRule="auto"/>
              <w:jc w:val="center"/>
            </w:pPr>
            <w:r>
              <w:t>0</w:t>
            </w: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D80DDD" w:rsidP="002C2F3A">
            <w:pPr>
              <w:spacing w:line="276" w:lineRule="auto"/>
              <w:jc w:val="center"/>
            </w:pPr>
            <w:r>
              <w:t>0</w:t>
            </w: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November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34.8</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19-53</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December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44.0</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31-65</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January</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43.3</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15-69</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February</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40.5</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12-53</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March</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68.2</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28-96</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April</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53.9</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36-88</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May</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91.5</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65-127</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June</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41.7</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22-97</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Total</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44.6</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23.7-70.0</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E03BEE" w:rsidP="002C2F3A">
            <w:pPr>
              <w:spacing w:line="276" w:lineRule="auto"/>
              <w:jc w:val="center"/>
            </w:pPr>
            <w:r>
              <w:t>78</w:t>
            </w: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bl>
    <w:p w:rsidR="00356B00" w:rsidRDefault="00356B00" w:rsidP="00356B00">
      <w:pPr>
        <w:pStyle w:val="ListParagraph"/>
        <w:tabs>
          <w:tab w:val="left" w:pos="720"/>
          <w:tab w:val="left" w:pos="1080"/>
        </w:tabs>
        <w:ind w:left="1080"/>
        <w:rPr>
          <w:rFonts w:ascii="Times New Roman" w:hAnsi="Times New Roman"/>
        </w:rPr>
      </w:pPr>
    </w:p>
    <w:p w:rsidR="004A0FA9" w:rsidRPr="004A0FA9" w:rsidRDefault="004A0FA9" w:rsidP="00356B00">
      <w:pPr>
        <w:pStyle w:val="ListParagraph"/>
        <w:ind w:left="1440"/>
        <w:rPr>
          <w:rFonts w:ascii="Times New Roman" w:hAnsi="Times New Roman"/>
        </w:rPr>
      </w:pPr>
    </w:p>
    <w:p w:rsidR="00A55C30" w:rsidRPr="009831BE" w:rsidRDefault="00A55C30" w:rsidP="00A55C30">
      <w:pPr>
        <w:pStyle w:val="ListParagraph"/>
        <w:ind w:left="360"/>
        <w:rPr>
          <w:rFonts w:ascii="Times New Roman" w:hAnsi="Times New Roman"/>
          <w:b/>
        </w:rPr>
      </w:pPr>
      <w:r w:rsidRPr="004A0FA9">
        <w:rPr>
          <w:rFonts w:ascii="Times New Roman" w:hAnsi="Times New Roman"/>
          <w:b/>
        </w:rPr>
        <w:t>STAFF AND CURRICULUM DEVE</w:t>
      </w:r>
      <w:r w:rsidRPr="009831BE">
        <w:rPr>
          <w:rFonts w:ascii="Times New Roman" w:hAnsi="Times New Roman"/>
          <w:b/>
        </w:rPr>
        <w:t>LOPMENT</w:t>
      </w:r>
    </w:p>
    <w:p w:rsidR="00A55C30" w:rsidRDefault="00A55C30" w:rsidP="00A55C30">
      <w:pPr>
        <w:pStyle w:val="ListParagraph"/>
        <w:ind w:left="360"/>
        <w:rPr>
          <w:rFonts w:ascii="Times New Roman" w:hAnsi="Times New Roman"/>
        </w:rPr>
      </w:pPr>
    </w:p>
    <w:p w:rsidR="00A55C30" w:rsidRPr="001441B0" w:rsidRDefault="00A55C30" w:rsidP="00A55C30">
      <w:pPr>
        <w:pStyle w:val="ListParagraph"/>
        <w:ind w:left="360"/>
        <w:rPr>
          <w:rFonts w:ascii="Times New Roman" w:hAnsi="Times New Roman"/>
        </w:rPr>
      </w:pPr>
      <w:r w:rsidRPr="001441B0">
        <w:rPr>
          <w:rFonts w:ascii="Times New Roman" w:hAnsi="Times New Roman"/>
        </w:rPr>
        <w:t xml:space="preserve">Motion by </w:t>
      </w:r>
      <w:r w:rsidR="001441B0" w:rsidRPr="001441B0">
        <w:rPr>
          <w:rFonts w:ascii="Times New Roman" w:hAnsi="Times New Roman"/>
        </w:rPr>
        <w:t>Lozada-Shaw, seconded by Walter</w:t>
      </w:r>
      <w:r w:rsidRPr="001441B0">
        <w:rPr>
          <w:rFonts w:ascii="Times New Roman" w:hAnsi="Times New Roman"/>
        </w:rPr>
        <w:t>, to accept the Interim Superintendents recommendation to approve items A-I:</w:t>
      </w:r>
    </w:p>
    <w:p w:rsidR="00A55C30" w:rsidRPr="00A55C30" w:rsidRDefault="00A55C30" w:rsidP="00A55C30">
      <w:pPr>
        <w:pStyle w:val="ListParagraph"/>
        <w:ind w:left="360"/>
        <w:rPr>
          <w:rFonts w:ascii="Times New Roman" w:hAnsi="Times New Roman"/>
          <w:b/>
        </w:rPr>
      </w:pPr>
    </w:p>
    <w:p w:rsidR="003969DF" w:rsidRDefault="003969DF" w:rsidP="003969DF">
      <w:pPr>
        <w:pStyle w:val="ListParagraph"/>
        <w:tabs>
          <w:tab w:val="left" w:pos="1800"/>
        </w:tabs>
        <w:rPr>
          <w:rFonts w:ascii="Times New Roman" w:hAnsi="Times New Roman"/>
        </w:rPr>
      </w:pPr>
    </w:p>
    <w:p w:rsidR="003969DF" w:rsidRPr="003969DF" w:rsidRDefault="003969DF" w:rsidP="002C0A07">
      <w:pPr>
        <w:pStyle w:val="ListParagraph"/>
        <w:numPr>
          <w:ilvl w:val="0"/>
          <w:numId w:val="8"/>
        </w:numPr>
        <w:tabs>
          <w:tab w:val="left" w:pos="720"/>
          <w:tab w:val="left" w:pos="1080"/>
          <w:tab w:val="left" w:pos="1440"/>
        </w:tabs>
        <w:spacing w:after="0"/>
        <w:ind w:left="720"/>
        <w:rPr>
          <w:rFonts w:ascii="Times New Roman" w:hAnsi="Times New Roman"/>
          <w:color w:val="000000"/>
        </w:rPr>
      </w:pPr>
      <w:r w:rsidRPr="003969DF">
        <w:rPr>
          <w:rFonts w:ascii="Times New Roman" w:hAnsi="Times New Roman"/>
        </w:rPr>
        <w:t>Recommend approval of the attached Paulsboro Public Schools District Wide Elementary and Secondary Education Ac</w:t>
      </w:r>
      <w:r w:rsidR="001B65BD">
        <w:rPr>
          <w:rFonts w:ascii="Times New Roman" w:hAnsi="Times New Roman"/>
        </w:rPr>
        <w:t>t (ESEA) (formerly known as No Child Left Behind -NCLB</w:t>
      </w:r>
      <w:r w:rsidRPr="003969DF">
        <w:rPr>
          <w:rFonts w:ascii="Times New Roman" w:hAnsi="Times New Roman"/>
        </w:rPr>
        <w:t>) Parental Involvement Policy. (</w:t>
      </w:r>
      <w:r w:rsidRPr="003969DF">
        <w:rPr>
          <w:rFonts w:ascii="Times New Roman" w:hAnsi="Times New Roman"/>
          <w:b/>
        </w:rPr>
        <w:t>Attachment</w:t>
      </w:r>
      <w:r w:rsidRPr="003969DF">
        <w:rPr>
          <w:rFonts w:ascii="Times New Roman" w:hAnsi="Times New Roman"/>
        </w:rPr>
        <w:t>)</w:t>
      </w:r>
    </w:p>
    <w:p w:rsidR="003969DF" w:rsidRPr="003969DF" w:rsidRDefault="003969DF" w:rsidP="003969DF">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p>
    <w:p w:rsidR="003969DF" w:rsidRPr="003969DF" w:rsidRDefault="003969DF" w:rsidP="002C0A07">
      <w:pPr>
        <w:tabs>
          <w:tab w:val="left" w:pos="1080"/>
        </w:tabs>
        <w:ind w:left="720"/>
      </w:pPr>
      <w:r w:rsidRPr="003969DF">
        <w:rPr>
          <w:u w:val="single"/>
        </w:rPr>
        <w:t>Informational</w:t>
      </w:r>
      <w:r w:rsidRPr="003969DF">
        <w:t>:  ESEA/NCLB programs must contain family and community engagement and</w:t>
      </w:r>
    </w:p>
    <w:p w:rsidR="003969DF" w:rsidRPr="003969DF" w:rsidRDefault="003969DF" w:rsidP="002C0A07">
      <w:pPr>
        <w:tabs>
          <w:tab w:val="left" w:pos="1080"/>
        </w:tabs>
        <w:ind w:left="720"/>
      </w:pPr>
      <w:proofErr w:type="gramStart"/>
      <w:r w:rsidRPr="003969DF">
        <w:t>have</w:t>
      </w:r>
      <w:proofErr w:type="gramEnd"/>
      <w:r w:rsidRPr="003969DF">
        <w:t xml:space="preserve"> a specific ESEA/NCLB Parental Involvement Policy to address these requirements.  This policy must be reviewed, revised, approved and distributed annually to all parents then posted on the district website.   </w:t>
      </w:r>
    </w:p>
    <w:p w:rsidR="003969DF" w:rsidRPr="003969DF" w:rsidRDefault="003969DF" w:rsidP="003969DF">
      <w:pPr>
        <w:tabs>
          <w:tab w:val="left" w:pos="720"/>
          <w:tab w:val="left" w:pos="1080"/>
          <w:tab w:val="left" w:pos="1440"/>
        </w:tabs>
        <w:rPr>
          <w:color w:val="000000"/>
        </w:rPr>
      </w:pPr>
    </w:p>
    <w:p w:rsidR="003969DF" w:rsidRPr="003969DF" w:rsidRDefault="003969DF" w:rsidP="002C0A07">
      <w:pPr>
        <w:pStyle w:val="ListParagraph"/>
        <w:numPr>
          <w:ilvl w:val="0"/>
          <w:numId w:val="8"/>
        </w:numPr>
        <w:tabs>
          <w:tab w:val="left" w:pos="720"/>
          <w:tab w:val="left" w:pos="1080"/>
          <w:tab w:val="left" w:pos="1440"/>
        </w:tabs>
        <w:spacing w:after="0"/>
        <w:ind w:left="720"/>
        <w:rPr>
          <w:rFonts w:ascii="Times New Roman" w:hAnsi="Times New Roman"/>
          <w:color w:val="000000"/>
        </w:rPr>
      </w:pPr>
      <w:r w:rsidRPr="003969DF">
        <w:rPr>
          <w:rFonts w:ascii="Times New Roman" w:hAnsi="Times New Roman"/>
        </w:rPr>
        <w:t>Recommend approval of the Paulsboro Public Schools Title I Program Parent Compact Handbook as updated December 2013.</w:t>
      </w:r>
      <w:r>
        <w:rPr>
          <w:rFonts w:ascii="Times New Roman" w:hAnsi="Times New Roman"/>
        </w:rPr>
        <w:t xml:space="preserve"> (</w:t>
      </w:r>
      <w:r w:rsidRPr="003969DF">
        <w:rPr>
          <w:rFonts w:ascii="Times New Roman" w:hAnsi="Times New Roman"/>
          <w:b/>
        </w:rPr>
        <w:t>Attachment</w:t>
      </w:r>
      <w:r>
        <w:rPr>
          <w:rFonts w:ascii="Times New Roman" w:hAnsi="Times New Roman"/>
        </w:rPr>
        <w:t>)</w:t>
      </w:r>
    </w:p>
    <w:p w:rsidR="003969DF" w:rsidRPr="003969DF" w:rsidRDefault="003969DF" w:rsidP="003969DF">
      <w:pPr>
        <w:tabs>
          <w:tab w:val="decimal" w:pos="360"/>
          <w:tab w:val="left" w:pos="720"/>
          <w:tab w:val="left" w:pos="1080"/>
          <w:tab w:val="left" w:pos="1440"/>
          <w:tab w:val="left" w:pos="1800"/>
        </w:tabs>
        <w:rPr>
          <w:highlight w:val="yellow"/>
        </w:rPr>
      </w:pPr>
    </w:p>
    <w:p w:rsidR="003969DF" w:rsidRPr="003969DF" w:rsidRDefault="003969DF" w:rsidP="002C0A07">
      <w:pPr>
        <w:tabs>
          <w:tab w:val="left" w:pos="540"/>
          <w:tab w:val="left" w:pos="630"/>
          <w:tab w:val="left" w:pos="1080"/>
          <w:tab w:val="left" w:pos="9360"/>
        </w:tabs>
        <w:ind w:left="720"/>
      </w:pPr>
      <w:r w:rsidRPr="003969DF">
        <w:rPr>
          <w:u w:val="single"/>
        </w:rPr>
        <w:t>Informational</w:t>
      </w:r>
      <w:r w:rsidRPr="003969DF">
        <w:t xml:space="preserve">: Elementary and Secondary Education Act/No Child Left Behind (ESEA </w:t>
      </w:r>
    </w:p>
    <w:p w:rsidR="003969DF" w:rsidRPr="003969DF" w:rsidRDefault="003969DF" w:rsidP="002C0A07">
      <w:pPr>
        <w:pStyle w:val="ListParagraph"/>
        <w:tabs>
          <w:tab w:val="left" w:pos="540"/>
          <w:tab w:val="left" w:pos="630"/>
          <w:tab w:val="left" w:pos="1800"/>
        </w:tabs>
        <w:rPr>
          <w:rFonts w:ascii="Times New Roman" w:hAnsi="Times New Roman"/>
        </w:rPr>
      </w:pPr>
      <w:r w:rsidRPr="003969DF">
        <w:rPr>
          <w:rFonts w:ascii="Times New Roman" w:hAnsi="Times New Roman"/>
        </w:rPr>
        <w:t xml:space="preserve">/NCLB) programs must be evaluated annually and revised if necessary based on the evaluation.  All ESEA/NCLB programs contain a family and community engagement component.  The District Wide Title I Program Parent Compact Handbook explains this component.  This handbook must be reviewed, revised, approved and distributed annually to all parents then posted on the district website.  </w:t>
      </w:r>
    </w:p>
    <w:p w:rsidR="003969DF" w:rsidRDefault="003969DF" w:rsidP="003969DF">
      <w:pPr>
        <w:pStyle w:val="ListParagraph"/>
        <w:tabs>
          <w:tab w:val="left" w:pos="1800"/>
        </w:tabs>
        <w:ind w:left="630"/>
        <w:rPr>
          <w:rFonts w:ascii="Times New Roman" w:hAnsi="Times New Roman"/>
        </w:rPr>
      </w:pPr>
    </w:p>
    <w:p w:rsidR="00734CC5" w:rsidRDefault="00734CC5" w:rsidP="007A7628">
      <w:pPr>
        <w:pStyle w:val="ListParagraph"/>
        <w:numPr>
          <w:ilvl w:val="0"/>
          <w:numId w:val="8"/>
        </w:numPr>
        <w:tabs>
          <w:tab w:val="left" w:pos="1800"/>
        </w:tabs>
        <w:ind w:left="720"/>
        <w:rPr>
          <w:rFonts w:ascii="Times New Roman" w:hAnsi="Times New Roman"/>
        </w:rPr>
      </w:pPr>
      <w:r w:rsidRPr="00734CC5">
        <w:rPr>
          <w:rFonts w:ascii="Times New Roman" w:hAnsi="Times New Roman"/>
        </w:rPr>
        <w:t>Recommend retroactive approval to submit a grant application to the New Jersey Department of Education in the amount of $8,000. If approved the funds will be used to purchase 10 laptop computers so that students with disabilities can take the Partnership for the Assessment of Readiness for College and Career (PARCC) exam</w:t>
      </w:r>
      <w:r w:rsidR="001B65BD">
        <w:rPr>
          <w:rFonts w:ascii="Times New Roman" w:hAnsi="Times New Roman"/>
        </w:rPr>
        <w:t>ination</w:t>
      </w:r>
      <w:r w:rsidRPr="00734CC5">
        <w:rPr>
          <w:rFonts w:ascii="Times New Roman" w:hAnsi="Times New Roman"/>
        </w:rPr>
        <w:t xml:space="preserve"> in a small group setting. </w:t>
      </w:r>
      <w:r>
        <w:rPr>
          <w:rFonts w:ascii="Times New Roman" w:hAnsi="Times New Roman"/>
        </w:rPr>
        <w:t xml:space="preserve"> This recommendation includes approval to accept the grant if awarded.</w:t>
      </w:r>
    </w:p>
    <w:p w:rsidR="00734CC5" w:rsidRDefault="00734CC5" w:rsidP="00734CC5">
      <w:pPr>
        <w:pStyle w:val="ListParagraph"/>
        <w:tabs>
          <w:tab w:val="left" w:pos="1800"/>
        </w:tabs>
        <w:rPr>
          <w:rFonts w:ascii="Times New Roman" w:hAnsi="Times New Roman"/>
        </w:rPr>
      </w:pPr>
    </w:p>
    <w:p w:rsidR="00734CC5" w:rsidRPr="00734CC5" w:rsidRDefault="00734CC5" w:rsidP="00734CC5">
      <w:pPr>
        <w:pStyle w:val="ListParagraph"/>
        <w:tabs>
          <w:tab w:val="left" w:pos="1800"/>
        </w:tabs>
        <w:rPr>
          <w:rFonts w:ascii="Times New Roman" w:hAnsi="Times New Roman"/>
        </w:rPr>
      </w:pPr>
      <w:r w:rsidRPr="00734CC5">
        <w:rPr>
          <w:rFonts w:ascii="Times New Roman" w:hAnsi="Times New Roman"/>
          <w:u w:val="single"/>
        </w:rPr>
        <w:t>Informational</w:t>
      </w:r>
      <w:r>
        <w:rPr>
          <w:rFonts w:ascii="Times New Roman" w:hAnsi="Times New Roman"/>
        </w:rPr>
        <w:t xml:space="preserve">:   Director of Assessment Lucia Pollino wrote this grant application on a very short timeline.   The Interim Superintendent submitted the grant application and now respectfully requests that the Board of Education confirm this action. </w:t>
      </w:r>
    </w:p>
    <w:p w:rsidR="00734CC5" w:rsidRPr="00734CC5" w:rsidRDefault="00734CC5" w:rsidP="00734CC5">
      <w:pPr>
        <w:pStyle w:val="ListParagraph"/>
        <w:tabs>
          <w:tab w:val="left" w:pos="1800"/>
        </w:tabs>
        <w:rPr>
          <w:rFonts w:ascii="Times New Roman" w:hAnsi="Times New Roman"/>
        </w:rPr>
      </w:pPr>
      <w:r w:rsidRPr="00734CC5">
        <w:rPr>
          <w:rFonts w:ascii="Times New Roman" w:hAnsi="Times New Roman"/>
        </w:rPr>
        <w:tab/>
      </w:r>
    </w:p>
    <w:p w:rsidR="0060051B" w:rsidRDefault="0060051B" w:rsidP="007A7628">
      <w:pPr>
        <w:pStyle w:val="ListParagraph"/>
        <w:numPr>
          <w:ilvl w:val="0"/>
          <w:numId w:val="8"/>
        </w:numPr>
        <w:tabs>
          <w:tab w:val="left" w:pos="1800"/>
        </w:tabs>
        <w:ind w:left="720"/>
        <w:rPr>
          <w:rFonts w:ascii="Times New Roman" w:hAnsi="Times New Roman"/>
        </w:rPr>
      </w:pPr>
      <w:r>
        <w:rPr>
          <w:rFonts w:ascii="Times New Roman" w:hAnsi="Times New Roman"/>
        </w:rPr>
        <w:t>Recommend retroactive approval to submit a grant application to the Gloucester County Youth Services Commission in the amount of $21,000 for the purpose of providing supplemental services to the Alternate Education Program (AEP) for Paulsboro High School and Paulsboro Junior High School from January 1, 2015 through December 31, 2015.</w:t>
      </w:r>
      <w:r w:rsidR="00E15D84">
        <w:rPr>
          <w:rFonts w:ascii="Times New Roman" w:hAnsi="Times New Roman"/>
        </w:rPr>
        <w:t xml:space="preserve">  This recommendation includes approval to accept the funds if the grant is awarded. </w:t>
      </w:r>
    </w:p>
    <w:p w:rsidR="0060051B" w:rsidRDefault="0060051B" w:rsidP="0060051B">
      <w:pPr>
        <w:pStyle w:val="ListParagraph"/>
        <w:tabs>
          <w:tab w:val="left" w:pos="1800"/>
        </w:tabs>
        <w:rPr>
          <w:rFonts w:ascii="Times New Roman" w:hAnsi="Times New Roman"/>
        </w:rPr>
      </w:pPr>
    </w:p>
    <w:p w:rsidR="0060051B" w:rsidRDefault="0060051B" w:rsidP="0060051B">
      <w:pPr>
        <w:pStyle w:val="ListParagraph"/>
        <w:tabs>
          <w:tab w:val="left" w:pos="1800"/>
        </w:tabs>
        <w:rPr>
          <w:rFonts w:ascii="Times New Roman" w:hAnsi="Times New Roman"/>
        </w:rPr>
      </w:pPr>
      <w:r w:rsidRPr="0060051B">
        <w:rPr>
          <w:rFonts w:ascii="Times New Roman" w:hAnsi="Times New Roman"/>
          <w:u w:val="single"/>
        </w:rPr>
        <w:t>Informational</w:t>
      </w:r>
      <w:r>
        <w:rPr>
          <w:rFonts w:ascii="Times New Roman" w:hAnsi="Times New Roman"/>
        </w:rPr>
        <w:t>:   The grant application was due on November 1, 2014.  The Interim Superint</w:t>
      </w:r>
      <w:r w:rsidR="001B65BD">
        <w:rPr>
          <w:rFonts w:ascii="Times New Roman" w:hAnsi="Times New Roman"/>
        </w:rPr>
        <w:t>endent of School wrote the grant,</w:t>
      </w:r>
      <w:r>
        <w:rPr>
          <w:rFonts w:ascii="Times New Roman" w:hAnsi="Times New Roman"/>
        </w:rPr>
        <w:t xml:space="preserve"> reviewed </w:t>
      </w:r>
      <w:r w:rsidR="000A5EC9">
        <w:rPr>
          <w:rFonts w:ascii="Times New Roman" w:hAnsi="Times New Roman"/>
        </w:rPr>
        <w:t xml:space="preserve">it </w:t>
      </w:r>
      <w:r>
        <w:rPr>
          <w:rFonts w:ascii="Times New Roman" w:hAnsi="Times New Roman"/>
        </w:rPr>
        <w:t>with</w:t>
      </w:r>
      <w:r w:rsidR="000A5EC9">
        <w:rPr>
          <w:rFonts w:ascii="Times New Roman" w:hAnsi="Times New Roman"/>
        </w:rPr>
        <w:t xml:space="preserve"> </w:t>
      </w:r>
      <w:r>
        <w:rPr>
          <w:rFonts w:ascii="Times New Roman" w:hAnsi="Times New Roman"/>
        </w:rPr>
        <w:t xml:space="preserve">the appropriate administrators then submitted </w:t>
      </w:r>
      <w:r w:rsidR="001B65BD">
        <w:rPr>
          <w:rFonts w:ascii="Times New Roman" w:hAnsi="Times New Roman"/>
        </w:rPr>
        <w:t xml:space="preserve">it </w:t>
      </w:r>
      <w:r>
        <w:rPr>
          <w:rFonts w:ascii="Times New Roman" w:hAnsi="Times New Roman"/>
        </w:rPr>
        <w:t>on time.   He now respectfully requests approval by the Board of Education.  (</w:t>
      </w:r>
      <w:r w:rsidR="001B65BD">
        <w:rPr>
          <w:rFonts w:ascii="Times New Roman" w:hAnsi="Times New Roman"/>
          <w:b/>
        </w:rPr>
        <w:t>Attachment</w:t>
      </w:r>
      <w:r>
        <w:rPr>
          <w:rFonts w:ascii="Times New Roman" w:hAnsi="Times New Roman"/>
        </w:rPr>
        <w:t>)</w:t>
      </w:r>
    </w:p>
    <w:p w:rsidR="0060051B" w:rsidRPr="0060051B" w:rsidRDefault="0060051B" w:rsidP="0060051B">
      <w:pPr>
        <w:pStyle w:val="ListParagraph"/>
        <w:tabs>
          <w:tab w:val="left" w:pos="1800"/>
        </w:tabs>
        <w:rPr>
          <w:rFonts w:ascii="Times New Roman" w:hAnsi="Times New Roman"/>
        </w:rPr>
      </w:pPr>
    </w:p>
    <w:p w:rsidR="0060051B" w:rsidRDefault="0060051B" w:rsidP="007A7628">
      <w:pPr>
        <w:pStyle w:val="ListParagraph"/>
        <w:numPr>
          <w:ilvl w:val="0"/>
          <w:numId w:val="8"/>
        </w:numPr>
        <w:tabs>
          <w:tab w:val="left" w:pos="1800"/>
        </w:tabs>
        <w:ind w:left="720"/>
        <w:rPr>
          <w:rFonts w:ascii="Times New Roman" w:hAnsi="Times New Roman"/>
        </w:rPr>
      </w:pPr>
      <w:r>
        <w:rPr>
          <w:rFonts w:ascii="Times New Roman" w:hAnsi="Times New Roman"/>
        </w:rPr>
        <w:t>Recommend approval of the following actions relative to an Alternative Education Program (AEP) at Paulsboro High School and Paulsboro Junior High School.</w:t>
      </w:r>
    </w:p>
    <w:p w:rsidR="0060051B" w:rsidRDefault="0060051B" w:rsidP="0060051B">
      <w:pPr>
        <w:pStyle w:val="ListParagraph"/>
        <w:tabs>
          <w:tab w:val="left" w:pos="1800"/>
        </w:tabs>
        <w:rPr>
          <w:rFonts w:ascii="Times New Roman" w:hAnsi="Times New Roman"/>
        </w:rPr>
      </w:pPr>
    </w:p>
    <w:p w:rsidR="00E15D84" w:rsidRDefault="0060051B" w:rsidP="0060051B">
      <w:pPr>
        <w:pStyle w:val="ListParagraph"/>
        <w:tabs>
          <w:tab w:val="left" w:pos="1800"/>
        </w:tabs>
        <w:rPr>
          <w:rFonts w:ascii="Times New Roman" w:hAnsi="Times New Roman"/>
        </w:rPr>
      </w:pPr>
      <w:r>
        <w:rPr>
          <w:rFonts w:ascii="Times New Roman" w:hAnsi="Times New Roman"/>
        </w:rPr>
        <w:t xml:space="preserve">1.    Approval to establish an AEP at Paulsboro High School and Paulsboro Junior High </w:t>
      </w:r>
    </w:p>
    <w:p w:rsidR="0060051B" w:rsidRDefault="00E15D84" w:rsidP="0060051B">
      <w:pPr>
        <w:pStyle w:val="ListParagraph"/>
        <w:tabs>
          <w:tab w:val="left" w:pos="1800"/>
        </w:tabs>
        <w:rPr>
          <w:rFonts w:ascii="Times New Roman" w:hAnsi="Times New Roman"/>
        </w:rPr>
      </w:pPr>
      <w:r>
        <w:rPr>
          <w:rFonts w:ascii="Times New Roman" w:hAnsi="Times New Roman"/>
        </w:rPr>
        <w:t xml:space="preserve">       </w:t>
      </w:r>
      <w:r w:rsidR="0060051B">
        <w:rPr>
          <w:rFonts w:ascii="Times New Roman" w:hAnsi="Times New Roman"/>
        </w:rPr>
        <w:t>School beginning January 1, 2015.</w:t>
      </w:r>
    </w:p>
    <w:p w:rsidR="0060051B" w:rsidRDefault="0060051B" w:rsidP="0060051B">
      <w:pPr>
        <w:pStyle w:val="ListParagraph"/>
        <w:tabs>
          <w:tab w:val="left" w:pos="1800"/>
        </w:tabs>
        <w:rPr>
          <w:rFonts w:ascii="Times New Roman" w:hAnsi="Times New Roman"/>
        </w:rPr>
      </w:pPr>
    </w:p>
    <w:p w:rsidR="0060051B" w:rsidRDefault="0060051B" w:rsidP="0060051B">
      <w:pPr>
        <w:pStyle w:val="ListParagraph"/>
        <w:tabs>
          <w:tab w:val="left" w:pos="1800"/>
        </w:tabs>
        <w:rPr>
          <w:rFonts w:ascii="Times New Roman" w:hAnsi="Times New Roman"/>
        </w:rPr>
      </w:pPr>
      <w:r>
        <w:rPr>
          <w:rFonts w:ascii="Times New Roman" w:hAnsi="Times New Roman"/>
        </w:rPr>
        <w:t>2.    Approval of the attached AEP Daily Schedule (</w:t>
      </w:r>
      <w:r w:rsidRPr="0095246C">
        <w:rPr>
          <w:rFonts w:ascii="Times New Roman" w:hAnsi="Times New Roman"/>
          <w:b/>
        </w:rPr>
        <w:t>Attachment</w:t>
      </w:r>
      <w:r>
        <w:rPr>
          <w:rFonts w:ascii="Times New Roman" w:hAnsi="Times New Roman"/>
        </w:rPr>
        <w:t>)</w:t>
      </w:r>
    </w:p>
    <w:p w:rsidR="0016665E" w:rsidRDefault="0016665E">
      <w:pPr>
        <w:spacing w:after="200" w:line="276" w:lineRule="auto"/>
        <w:rPr>
          <w:rFonts w:eastAsia="Calibri"/>
        </w:rPr>
      </w:pPr>
      <w:r>
        <w:br w:type="page"/>
      </w:r>
    </w:p>
    <w:p w:rsidR="0095246C" w:rsidRDefault="0095246C" w:rsidP="0060051B">
      <w:pPr>
        <w:pStyle w:val="ListParagraph"/>
        <w:tabs>
          <w:tab w:val="left" w:pos="1800"/>
        </w:tabs>
        <w:rPr>
          <w:rFonts w:ascii="Times New Roman" w:hAnsi="Times New Roman"/>
        </w:rPr>
      </w:pPr>
    </w:p>
    <w:p w:rsidR="00E15D84" w:rsidRDefault="0095246C" w:rsidP="0060051B">
      <w:pPr>
        <w:pStyle w:val="ListParagraph"/>
        <w:tabs>
          <w:tab w:val="left" w:pos="1800"/>
        </w:tabs>
        <w:rPr>
          <w:rFonts w:ascii="Times New Roman" w:hAnsi="Times New Roman"/>
        </w:rPr>
      </w:pPr>
      <w:r>
        <w:rPr>
          <w:rFonts w:ascii="Times New Roman" w:hAnsi="Times New Roman"/>
        </w:rPr>
        <w:t>3.   Approval of the following budget for the AEP for the pe</w:t>
      </w:r>
      <w:r w:rsidR="00E15D84">
        <w:rPr>
          <w:rFonts w:ascii="Times New Roman" w:hAnsi="Times New Roman"/>
        </w:rPr>
        <w:t xml:space="preserve">riod January 1, 2015 – June 30,     </w:t>
      </w:r>
    </w:p>
    <w:p w:rsidR="00E15D84" w:rsidRDefault="00E15D84" w:rsidP="00E15D84">
      <w:pPr>
        <w:pStyle w:val="ListParagraph"/>
        <w:tabs>
          <w:tab w:val="left" w:pos="1800"/>
        </w:tabs>
        <w:rPr>
          <w:rFonts w:ascii="Times New Roman" w:hAnsi="Times New Roman"/>
        </w:rPr>
      </w:pPr>
      <w:r>
        <w:rPr>
          <w:rFonts w:ascii="Times New Roman" w:hAnsi="Times New Roman"/>
        </w:rPr>
        <w:t xml:space="preserve">      2015.</w:t>
      </w:r>
    </w:p>
    <w:p w:rsidR="0095246C" w:rsidRPr="00E15D84" w:rsidRDefault="0095246C" w:rsidP="00E15D84">
      <w:pPr>
        <w:pStyle w:val="ListParagraph"/>
        <w:tabs>
          <w:tab w:val="left" w:pos="1800"/>
        </w:tabs>
        <w:rPr>
          <w:rFonts w:ascii="Times New Roman" w:hAnsi="Times New Roman"/>
        </w:rPr>
      </w:pPr>
      <w:r w:rsidRPr="00E15D84">
        <w:rPr>
          <w:rFonts w:ascii="Times New Roman" w:hAnsi="Times New Roman"/>
        </w:rPr>
        <w:tab/>
      </w:r>
    </w:p>
    <w:tbl>
      <w:tblPr>
        <w:tblStyle w:val="TableGrid"/>
        <w:tblW w:w="8545" w:type="dxa"/>
        <w:tblInd w:w="720" w:type="dxa"/>
        <w:tblLook w:val="04A0" w:firstRow="1" w:lastRow="0" w:firstColumn="1" w:lastColumn="0" w:noHBand="0" w:noVBand="1"/>
      </w:tblPr>
      <w:tblGrid>
        <w:gridCol w:w="3865"/>
        <w:gridCol w:w="1800"/>
        <w:gridCol w:w="1800"/>
        <w:gridCol w:w="1080"/>
      </w:tblGrid>
      <w:tr w:rsidR="00D34C24" w:rsidTr="003D1611">
        <w:tc>
          <w:tcPr>
            <w:tcW w:w="3865" w:type="dxa"/>
          </w:tcPr>
          <w:p w:rsidR="00D34C24" w:rsidRPr="00E15D84" w:rsidRDefault="00D34C24" w:rsidP="00E15D84">
            <w:pPr>
              <w:pStyle w:val="ListParagraph"/>
              <w:tabs>
                <w:tab w:val="left" w:pos="1800"/>
              </w:tabs>
              <w:spacing w:after="0"/>
              <w:ind w:left="0"/>
              <w:jc w:val="center"/>
              <w:rPr>
                <w:rFonts w:ascii="Times New Roman" w:hAnsi="Times New Roman"/>
                <w:b/>
              </w:rPr>
            </w:pPr>
            <w:r w:rsidRPr="00E15D84">
              <w:rPr>
                <w:rFonts w:ascii="Times New Roman" w:hAnsi="Times New Roman"/>
                <w:b/>
              </w:rPr>
              <w:t>Position</w:t>
            </w:r>
          </w:p>
        </w:tc>
        <w:tc>
          <w:tcPr>
            <w:tcW w:w="1800" w:type="dxa"/>
          </w:tcPr>
          <w:p w:rsidR="00D34C24" w:rsidRPr="00E15D84" w:rsidRDefault="00D34C24" w:rsidP="00E15D84">
            <w:pPr>
              <w:pStyle w:val="ListParagraph"/>
              <w:tabs>
                <w:tab w:val="left" w:pos="1800"/>
              </w:tabs>
              <w:spacing w:after="0"/>
              <w:ind w:left="0"/>
              <w:jc w:val="center"/>
              <w:rPr>
                <w:rFonts w:ascii="Times New Roman" w:hAnsi="Times New Roman"/>
                <w:b/>
              </w:rPr>
            </w:pPr>
            <w:r w:rsidRPr="00E15D84">
              <w:rPr>
                <w:rFonts w:ascii="Times New Roman" w:hAnsi="Times New Roman"/>
                <w:b/>
              </w:rPr>
              <w:t>Number of Days per Week</w:t>
            </w:r>
          </w:p>
        </w:tc>
        <w:tc>
          <w:tcPr>
            <w:tcW w:w="1800" w:type="dxa"/>
          </w:tcPr>
          <w:p w:rsidR="00D34C24" w:rsidRPr="00E15D84" w:rsidRDefault="00D34C24" w:rsidP="00E15D84">
            <w:pPr>
              <w:pStyle w:val="ListParagraph"/>
              <w:tabs>
                <w:tab w:val="left" w:pos="1800"/>
              </w:tabs>
              <w:spacing w:after="0"/>
              <w:ind w:left="0"/>
              <w:jc w:val="center"/>
              <w:rPr>
                <w:rFonts w:ascii="Times New Roman" w:hAnsi="Times New Roman"/>
                <w:b/>
              </w:rPr>
            </w:pPr>
            <w:r w:rsidRPr="00E15D84">
              <w:rPr>
                <w:rFonts w:ascii="Times New Roman" w:hAnsi="Times New Roman"/>
                <w:b/>
              </w:rPr>
              <w:t>Number of Hours per Day</w:t>
            </w:r>
          </w:p>
        </w:tc>
        <w:tc>
          <w:tcPr>
            <w:tcW w:w="1080" w:type="dxa"/>
          </w:tcPr>
          <w:p w:rsidR="00D34C24" w:rsidRPr="00E15D84" w:rsidRDefault="00D34C24" w:rsidP="00E15D84">
            <w:pPr>
              <w:pStyle w:val="ListParagraph"/>
              <w:tabs>
                <w:tab w:val="left" w:pos="1800"/>
              </w:tabs>
              <w:spacing w:after="0"/>
              <w:ind w:left="0"/>
              <w:jc w:val="center"/>
              <w:rPr>
                <w:rFonts w:ascii="Times New Roman" w:hAnsi="Times New Roman"/>
                <w:b/>
              </w:rPr>
            </w:pPr>
            <w:r w:rsidRPr="00E15D84">
              <w:rPr>
                <w:rFonts w:ascii="Times New Roman" w:hAnsi="Times New Roman"/>
                <w:b/>
              </w:rPr>
              <w:t>Hours per Week</w:t>
            </w:r>
          </w:p>
        </w:tc>
      </w:tr>
      <w:tr w:rsidR="00D34C24" w:rsidTr="003D1611">
        <w:tc>
          <w:tcPr>
            <w:tcW w:w="3865" w:type="dxa"/>
          </w:tcPr>
          <w:p w:rsidR="00D34C24" w:rsidRDefault="00D34C24" w:rsidP="00E15D84">
            <w:pPr>
              <w:pStyle w:val="ListParagraph"/>
              <w:tabs>
                <w:tab w:val="left" w:pos="1800"/>
              </w:tabs>
              <w:spacing w:after="0"/>
              <w:ind w:left="0"/>
              <w:rPr>
                <w:rFonts w:ascii="Times New Roman" w:hAnsi="Times New Roman"/>
              </w:rPr>
            </w:pPr>
            <w:r>
              <w:rPr>
                <w:rFonts w:ascii="Times New Roman" w:hAnsi="Times New Roman"/>
              </w:rPr>
              <w:t>Principal</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5</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4.5</w:t>
            </w:r>
          </w:p>
        </w:tc>
        <w:tc>
          <w:tcPr>
            <w:tcW w:w="1080" w:type="dxa"/>
          </w:tcPr>
          <w:p w:rsidR="00D34C24" w:rsidRDefault="001B65BD" w:rsidP="00E15D84">
            <w:pPr>
              <w:pStyle w:val="ListParagraph"/>
              <w:tabs>
                <w:tab w:val="left" w:pos="1800"/>
              </w:tabs>
              <w:spacing w:after="0"/>
              <w:ind w:left="0"/>
              <w:jc w:val="center"/>
              <w:rPr>
                <w:rFonts w:ascii="Times New Roman" w:hAnsi="Times New Roman"/>
              </w:rPr>
            </w:pPr>
            <w:r>
              <w:rPr>
                <w:rFonts w:ascii="Times New Roman" w:hAnsi="Times New Roman"/>
              </w:rPr>
              <w:t xml:space="preserve">          </w:t>
            </w:r>
            <w:r w:rsidR="00D34C24">
              <w:rPr>
                <w:rFonts w:ascii="Times New Roman" w:hAnsi="Times New Roman"/>
              </w:rPr>
              <w:t>17.5</w:t>
            </w:r>
          </w:p>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Note 1</w:t>
            </w:r>
          </w:p>
        </w:tc>
      </w:tr>
      <w:tr w:rsidR="00D34C24" w:rsidTr="003D1611">
        <w:tc>
          <w:tcPr>
            <w:tcW w:w="3865" w:type="dxa"/>
          </w:tcPr>
          <w:p w:rsidR="00D34C24" w:rsidRDefault="00D34C24" w:rsidP="00E15D84">
            <w:pPr>
              <w:pStyle w:val="ListParagraph"/>
              <w:tabs>
                <w:tab w:val="left" w:pos="1800"/>
              </w:tabs>
              <w:spacing w:after="0"/>
              <w:ind w:left="0"/>
              <w:rPr>
                <w:rFonts w:ascii="Times New Roman" w:hAnsi="Times New Roman"/>
              </w:rPr>
            </w:pPr>
            <w:r>
              <w:rPr>
                <w:rFonts w:ascii="Times New Roman" w:hAnsi="Times New Roman"/>
              </w:rPr>
              <w:t>Guidance Counselor</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2</w:t>
            </w:r>
          </w:p>
        </w:tc>
        <w:tc>
          <w:tcPr>
            <w:tcW w:w="1800" w:type="dxa"/>
          </w:tcPr>
          <w:p w:rsidR="00D34C24" w:rsidRDefault="00D34C24" w:rsidP="00E15D84">
            <w:pPr>
              <w:jc w:val="center"/>
            </w:pPr>
            <w:r w:rsidRPr="008B6F20">
              <w:t>4.5</w:t>
            </w:r>
          </w:p>
        </w:tc>
        <w:tc>
          <w:tcPr>
            <w:tcW w:w="1080" w:type="dxa"/>
          </w:tcPr>
          <w:p w:rsidR="00D34C24" w:rsidRDefault="00D34C24" w:rsidP="003D1611">
            <w:pPr>
              <w:jc w:val="right"/>
            </w:pPr>
            <w:r>
              <w:t>9.0</w:t>
            </w:r>
          </w:p>
        </w:tc>
      </w:tr>
      <w:tr w:rsidR="00D34C24" w:rsidTr="003D1611">
        <w:tc>
          <w:tcPr>
            <w:tcW w:w="3865" w:type="dxa"/>
          </w:tcPr>
          <w:p w:rsidR="00D34C24" w:rsidRDefault="00D34C24" w:rsidP="00E15D84">
            <w:pPr>
              <w:pStyle w:val="ListParagraph"/>
              <w:tabs>
                <w:tab w:val="left" w:pos="1800"/>
              </w:tabs>
              <w:spacing w:after="0"/>
              <w:ind w:left="0"/>
              <w:rPr>
                <w:rFonts w:ascii="Times New Roman" w:hAnsi="Times New Roman"/>
              </w:rPr>
            </w:pPr>
            <w:r>
              <w:rPr>
                <w:rFonts w:ascii="Times New Roman" w:hAnsi="Times New Roman"/>
              </w:rPr>
              <w:t xml:space="preserve">Teacher of Language Arts Literacy </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4</w:t>
            </w:r>
          </w:p>
        </w:tc>
        <w:tc>
          <w:tcPr>
            <w:tcW w:w="1800" w:type="dxa"/>
          </w:tcPr>
          <w:p w:rsidR="00D34C24" w:rsidRDefault="00D34C24" w:rsidP="00E15D84">
            <w:pPr>
              <w:jc w:val="center"/>
            </w:pPr>
            <w:r w:rsidRPr="008B6F20">
              <w:t>4.5</w:t>
            </w:r>
          </w:p>
        </w:tc>
        <w:tc>
          <w:tcPr>
            <w:tcW w:w="1080" w:type="dxa"/>
          </w:tcPr>
          <w:p w:rsidR="00D34C24" w:rsidRDefault="00D34C24" w:rsidP="003D1611">
            <w:pPr>
              <w:jc w:val="right"/>
            </w:pPr>
            <w:r>
              <w:t>18.0</w:t>
            </w:r>
          </w:p>
        </w:tc>
      </w:tr>
      <w:tr w:rsidR="00D34C24" w:rsidTr="003D1611">
        <w:tc>
          <w:tcPr>
            <w:tcW w:w="3865" w:type="dxa"/>
          </w:tcPr>
          <w:p w:rsidR="00D34C24" w:rsidRDefault="00D34C24" w:rsidP="00E15D84">
            <w:pPr>
              <w:pStyle w:val="ListParagraph"/>
              <w:tabs>
                <w:tab w:val="left" w:pos="1800"/>
              </w:tabs>
              <w:spacing w:after="0"/>
              <w:ind w:left="0"/>
              <w:rPr>
                <w:rFonts w:ascii="Times New Roman" w:hAnsi="Times New Roman"/>
              </w:rPr>
            </w:pPr>
            <w:r>
              <w:rPr>
                <w:rFonts w:ascii="Times New Roman" w:hAnsi="Times New Roman"/>
              </w:rPr>
              <w:t>Teacher of Mathematics.</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4</w:t>
            </w:r>
          </w:p>
        </w:tc>
        <w:tc>
          <w:tcPr>
            <w:tcW w:w="1800" w:type="dxa"/>
          </w:tcPr>
          <w:p w:rsidR="00D34C24" w:rsidRDefault="00D34C24" w:rsidP="00E15D84">
            <w:pPr>
              <w:jc w:val="center"/>
            </w:pPr>
            <w:r w:rsidRPr="008B6F20">
              <w:t>4.5</w:t>
            </w:r>
          </w:p>
        </w:tc>
        <w:tc>
          <w:tcPr>
            <w:tcW w:w="1080" w:type="dxa"/>
          </w:tcPr>
          <w:p w:rsidR="00D34C24" w:rsidRDefault="00D34C24" w:rsidP="003D1611">
            <w:pPr>
              <w:jc w:val="right"/>
            </w:pPr>
            <w:r>
              <w:t>18.0</w:t>
            </w:r>
          </w:p>
        </w:tc>
      </w:tr>
      <w:tr w:rsidR="00D34C24" w:rsidTr="003D1611">
        <w:tc>
          <w:tcPr>
            <w:tcW w:w="3865" w:type="dxa"/>
          </w:tcPr>
          <w:p w:rsidR="00D34C24" w:rsidRDefault="00D34C24" w:rsidP="00E15D84">
            <w:pPr>
              <w:pStyle w:val="ListParagraph"/>
              <w:tabs>
                <w:tab w:val="left" w:pos="1800"/>
              </w:tabs>
              <w:spacing w:after="0"/>
              <w:ind w:left="0"/>
              <w:rPr>
                <w:rFonts w:ascii="Times New Roman" w:hAnsi="Times New Roman"/>
              </w:rPr>
            </w:pPr>
            <w:r>
              <w:rPr>
                <w:rFonts w:ascii="Times New Roman" w:hAnsi="Times New Roman"/>
              </w:rPr>
              <w:t>Teacher of Social Students</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3</w:t>
            </w:r>
          </w:p>
        </w:tc>
        <w:tc>
          <w:tcPr>
            <w:tcW w:w="1800" w:type="dxa"/>
          </w:tcPr>
          <w:p w:rsidR="00D34C24" w:rsidRDefault="00D34C24" w:rsidP="00E15D84">
            <w:pPr>
              <w:jc w:val="center"/>
            </w:pPr>
            <w:r w:rsidRPr="008B6F20">
              <w:t>4.5</w:t>
            </w:r>
          </w:p>
        </w:tc>
        <w:tc>
          <w:tcPr>
            <w:tcW w:w="1080" w:type="dxa"/>
          </w:tcPr>
          <w:p w:rsidR="00D34C24" w:rsidRDefault="00D34C24" w:rsidP="003D1611">
            <w:pPr>
              <w:jc w:val="right"/>
            </w:pPr>
            <w:r>
              <w:t>13.5</w:t>
            </w:r>
          </w:p>
        </w:tc>
      </w:tr>
      <w:tr w:rsidR="00D34C24" w:rsidTr="003D1611">
        <w:tc>
          <w:tcPr>
            <w:tcW w:w="3865" w:type="dxa"/>
          </w:tcPr>
          <w:p w:rsidR="00D34C24" w:rsidRDefault="00D34C24" w:rsidP="00E15D84">
            <w:pPr>
              <w:pStyle w:val="ListParagraph"/>
              <w:tabs>
                <w:tab w:val="left" w:pos="1800"/>
              </w:tabs>
              <w:spacing w:after="0"/>
              <w:ind w:left="0"/>
              <w:rPr>
                <w:rFonts w:ascii="Times New Roman" w:hAnsi="Times New Roman"/>
              </w:rPr>
            </w:pPr>
            <w:r>
              <w:rPr>
                <w:rFonts w:ascii="Times New Roman" w:hAnsi="Times New Roman"/>
              </w:rPr>
              <w:t>Teacher of Science</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3</w:t>
            </w:r>
          </w:p>
        </w:tc>
        <w:tc>
          <w:tcPr>
            <w:tcW w:w="1800" w:type="dxa"/>
          </w:tcPr>
          <w:p w:rsidR="00D34C24" w:rsidRDefault="00D34C24" w:rsidP="00E15D84">
            <w:pPr>
              <w:jc w:val="center"/>
            </w:pPr>
            <w:r w:rsidRPr="008B6F20">
              <w:t>4.5</w:t>
            </w:r>
          </w:p>
        </w:tc>
        <w:tc>
          <w:tcPr>
            <w:tcW w:w="1080" w:type="dxa"/>
          </w:tcPr>
          <w:p w:rsidR="00D34C24" w:rsidRDefault="00D34C24" w:rsidP="003D1611">
            <w:pPr>
              <w:jc w:val="right"/>
            </w:pPr>
            <w:r>
              <w:t>13.5</w:t>
            </w:r>
          </w:p>
        </w:tc>
      </w:tr>
      <w:tr w:rsidR="00D34C24" w:rsidTr="003D1611">
        <w:tc>
          <w:tcPr>
            <w:tcW w:w="3865" w:type="dxa"/>
          </w:tcPr>
          <w:p w:rsidR="00D34C24" w:rsidRDefault="00D34C24" w:rsidP="00E15D84">
            <w:pPr>
              <w:pStyle w:val="ListParagraph"/>
              <w:tabs>
                <w:tab w:val="left" w:pos="1800"/>
              </w:tabs>
              <w:spacing w:after="0"/>
              <w:ind w:left="0"/>
              <w:rPr>
                <w:rFonts w:ascii="Times New Roman" w:hAnsi="Times New Roman"/>
              </w:rPr>
            </w:pPr>
            <w:r>
              <w:rPr>
                <w:rFonts w:ascii="Times New Roman" w:hAnsi="Times New Roman"/>
              </w:rPr>
              <w:t>Teacher of Health and Physical Education</w:t>
            </w:r>
          </w:p>
        </w:tc>
        <w:tc>
          <w:tcPr>
            <w:tcW w:w="1800" w:type="dxa"/>
          </w:tcPr>
          <w:p w:rsidR="00D34C24" w:rsidRDefault="00D34C24" w:rsidP="00E15D84">
            <w:pPr>
              <w:pStyle w:val="ListParagraph"/>
              <w:tabs>
                <w:tab w:val="left" w:pos="1800"/>
              </w:tabs>
              <w:spacing w:after="0"/>
              <w:ind w:left="0"/>
              <w:jc w:val="center"/>
              <w:rPr>
                <w:rFonts w:ascii="Times New Roman" w:hAnsi="Times New Roman"/>
              </w:rPr>
            </w:pPr>
            <w:r>
              <w:rPr>
                <w:rFonts w:ascii="Times New Roman" w:hAnsi="Times New Roman"/>
              </w:rPr>
              <w:t>1</w:t>
            </w:r>
          </w:p>
        </w:tc>
        <w:tc>
          <w:tcPr>
            <w:tcW w:w="1800" w:type="dxa"/>
          </w:tcPr>
          <w:p w:rsidR="00D34C24" w:rsidRDefault="00D34C24" w:rsidP="00E15D84">
            <w:pPr>
              <w:jc w:val="center"/>
            </w:pPr>
            <w:r w:rsidRPr="008B6F20">
              <w:t>4.5</w:t>
            </w:r>
          </w:p>
        </w:tc>
        <w:tc>
          <w:tcPr>
            <w:tcW w:w="1080" w:type="dxa"/>
          </w:tcPr>
          <w:p w:rsidR="00D34C24" w:rsidRDefault="00D34C24" w:rsidP="003D1611">
            <w:pPr>
              <w:jc w:val="right"/>
            </w:pPr>
            <w:r>
              <w:t>4.5</w:t>
            </w:r>
          </w:p>
        </w:tc>
      </w:tr>
      <w:tr w:rsidR="00E15D84" w:rsidTr="003D1611">
        <w:tc>
          <w:tcPr>
            <w:tcW w:w="7465" w:type="dxa"/>
            <w:gridSpan w:val="3"/>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 xml:space="preserve">Total Hours per Week </w:t>
            </w:r>
          </w:p>
        </w:tc>
        <w:tc>
          <w:tcPr>
            <w:tcW w:w="1080" w:type="dxa"/>
          </w:tcPr>
          <w:p w:rsidR="00E15D84" w:rsidRDefault="00E15D84" w:rsidP="003D1611">
            <w:pPr>
              <w:pStyle w:val="ListParagraph"/>
              <w:tabs>
                <w:tab w:val="left" w:pos="1800"/>
              </w:tabs>
              <w:spacing w:after="0"/>
              <w:ind w:left="0"/>
              <w:jc w:val="right"/>
              <w:rPr>
                <w:rFonts w:ascii="Times New Roman" w:hAnsi="Times New Roman"/>
              </w:rPr>
            </w:pPr>
            <w:r>
              <w:rPr>
                <w:rFonts w:ascii="Times New Roman" w:hAnsi="Times New Roman"/>
              </w:rPr>
              <w:t>94.0</w:t>
            </w:r>
          </w:p>
        </w:tc>
      </w:tr>
      <w:tr w:rsidR="00E15D84" w:rsidTr="003D1611">
        <w:tc>
          <w:tcPr>
            <w:tcW w:w="7465" w:type="dxa"/>
            <w:gridSpan w:val="3"/>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Stipend per Hour</w:t>
            </w:r>
          </w:p>
        </w:tc>
        <w:tc>
          <w:tcPr>
            <w:tcW w:w="1080" w:type="dxa"/>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$32</w:t>
            </w:r>
          </w:p>
        </w:tc>
      </w:tr>
      <w:tr w:rsidR="00E15D84" w:rsidTr="003D1611">
        <w:tc>
          <w:tcPr>
            <w:tcW w:w="7465" w:type="dxa"/>
            <w:gridSpan w:val="3"/>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Total Salary per week</w:t>
            </w:r>
          </w:p>
        </w:tc>
        <w:tc>
          <w:tcPr>
            <w:tcW w:w="1080" w:type="dxa"/>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$3,008</w:t>
            </w:r>
          </w:p>
        </w:tc>
      </w:tr>
      <w:tr w:rsidR="00E15D84" w:rsidTr="003D1611">
        <w:tc>
          <w:tcPr>
            <w:tcW w:w="7465" w:type="dxa"/>
            <w:gridSpan w:val="3"/>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 xml:space="preserve">Fringe Benefits @8.35% of salary </w:t>
            </w:r>
          </w:p>
        </w:tc>
        <w:tc>
          <w:tcPr>
            <w:tcW w:w="1080" w:type="dxa"/>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$251</w:t>
            </w:r>
          </w:p>
        </w:tc>
      </w:tr>
      <w:tr w:rsidR="00E15D84" w:rsidTr="003D1611">
        <w:tc>
          <w:tcPr>
            <w:tcW w:w="7465" w:type="dxa"/>
            <w:gridSpan w:val="3"/>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Total Salary + Fringe Benefits per Week</w:t>
            </w:r>
          </w:p>
        </w:tc>
        <w:tc>
          <w:tcPr>
            <w:tcW w:w="1080" w:type="dxa"/>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$3,259</w:t>
            </w:r>
          </w:p>
        </w:tc>
      </w:tr>
      <w:tr w:rsidR="00E15D84" w:rsidTr="003D1611">
        <w:tc>
          <w:tcPr>
            <w:tcW w:w="7465" w:type="dxa"/>
            <w:gridSpan w:val="3"/>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Total Cost for 22 Weeks</w:t>
            </w:r>
          </w:p>
        </w:tc>
        <w:tc>
          <w:tcPr>
            <w:tcW w:w="1080" w:type="dxa"/>
          </w:tcPr>
          <w:p w:rsidR="00E15D84" w:rsidRDefault="00E15D84" w:rsidP="00E15D84">
            <w:pPr>
              <w:pStyle w:val="ListParagraph"/>
              <w:tabs>
                <w:tab w:val="left" w:pos="1800"/>
              </w:tabs>
              <w:spacing w:after="0"/>
              <w:ind w:left="0"/>
              <w:jc w:val="right"/>
              <w:rPr>
                <w:rFonts w:ascii="Times New Roman" w:hAnsi="Times New Roman"/>
              </w:rPr>
            </w:pPr>
            <w:r>
              <w:rPr>
                <w:rFonts w:ascii="Times New Roman" w:hAnsi="Times New Roman"/>
              </w:rPr>
              <w:t>$71,698</w:t>
            </w:r>
          </w:p>
        </w:tc>
      </w:tr>
    </w:tbl>
    <w:p w:rsidR="0095246C" w:rsidRDefault="0095246C" w:rsidP="0060051B">
      <w:pPr>
        <w:pStyle w:val="ListParagraph"/>
        <w:tabs>
          <w:tab w:val="left" w:pos="1800"/>
        </w:tabs>
        <w:rPr>
          <w:rFonts w:ascii="Times New Roman" w:hAnsi="Times New Roman"/>
        </w:rPr>
      </w:pPr>
    </w:p>
    <w:p w:rsidR="001B65BD" w:rsidRDefault="00E15D84" w:rsidP="00E67DE8">
      <w:pPr>
        <w:pStyle w:val="ListParagraph"/>
        <w:tabs>
          <w:tab w:val="left" w:pos="1800"/>
        </w:tabs>
        <w:rPr>
          <w:rFonts w:ascii="Times New Roman" w:hAnsi="Times New Roman"/>
        </w:rPr>
      </w:pPr>
      <w:r>
        <w:rPr>
          <w:rFonts w:ascii="Times New Roman" w:hAnsi="Times New Roman"/>
        </w:rPr>
        <w:t>Note</w:t>
      </w:r>
      <w:r w:rsidR="001B65BD">
        <w:rPr>
          <w:rFonts w:ascii="Times New Roman" w:hAnsi="Times New Roman"/>
        </w:rPr>
        <w:t xml:space="preserve"> 1</w:t>
      </w:r>
      <w:r>
        <w:rPr>
          <w:rFonts w:ascii="Times New Roman" w:hAnsi="Times New Roman"/>
        </w:rPr>
        <w:t xml:space="preserve">:  Administrators are on duty until 4:00 PM so they cover the first hour of AEP as part </w:t>
      </w:r>
    </w:p>
    <w:p w:rsidR="0095246C" w:rsidRPr="001B65BD" w:rsidRDefault="001B65BD" w:rsidP="00E67DE8">
      <w:pPr>
        <w:pStyle w:val="ListParagraph"/>
        <w:tabs>
          <w:tab w:val="left" w:pos="1800"/>
        </w:tabs>
        <w:rPr>
          <w:rFonts w:ascii="Times New Roman" w:hAnsi="Times New Roman"/>
        </w:rPr>
      </w:pPr>
      <w:r>
        <w:rPr>
          <w:rFonts w:ascii="Times New Roman" w:hAnsi="Times New Roman"/>
        </w:rPr>
        <w:t xml:space="preserve">              </w:t>
      </w:r>
      <w:proofErr w:type="gramStart"/>
      <w:r w:rsidR="00E15D84">
        <w:rPr>
          <w:rFonts w:ascii="Times New Roman" w:hAnsi="Times New Roman"/>
        </w:rPr>
        <w:t>of</w:t>
      </w:r>
      <w:proofErr w:type="gramEnd"/>
      <w:r w:rsidR="00E15D84">
        <w:rPr>
          <w:rFonts w:ascii="Times New Roman" w:hAnsi="Times New Roman"/>
        </w:rPr>
        <w:t xml:space="preserve"> </w:t>
      </w:r>
      <w:r w:rsidR="00E15D84" w:rsidRPr="001B65BD">
        <w:rPr>
          <w:rFonts w:ascii="Times New Roman" w:hAnsi="Times New Roman"/>
        </w:rPr>
        <w:t xml:space="preserve">their salary. </w:t>
      </w:r>
    </w:p>
    <w:p w:rsidR="0095246C" w:rsidRPr="003D618C" w:rsidRDefault="0095246C" w:rsidP="00E67DE8">
      <w:pPr>
        <w:pStyle w:val="ListParagraph"/>
        <w:tabs>
          <w:tab w:val="left" w:pos="1800"/>
        </w:tabs>
        <w:rPr>
          <w:rFonts w:ascii="Times New Roman" w:hAnsi="Times New Roman"/>
        </w:rPr>
      </w:pPr>
    </w:p>
    <w:p w:rsidR="003D618C" w:rsidRPr="003D618C" w:rsidRDefault="00E15D84" w:rsidP="00E67DE8">
      <w:pPr>
        <w:pStyle w:val="ListParagraph"/>
        <w:tabs>
          <w:tab w:val="left" w:pos="1800"/>
        </w:tabs>
        <w:rPr>
          <w:rFonts w:ascii="Times New Roman" w:hAnsi="Times New Roman"/>
        </w:rPr>
      </w:pPr>
      <w:r w:rsidRPr="003D618C">
        <w:rPr>
          <w:rFonts w:ascii="Times New Roman" w:hAnsi="Times New Roman"/>
          <w:u w:val="single"/>
        </w:rPr>
        <w:t>Informational</w:t>
      </w:r>
      <w:r w:rsidRPr="003D618C">
        <w:rPr>
          <w:rFonts w:ascii="Times New Roman" w:hAnsi="Times New Roman"/>
        </w:rPr>
        <w:t>:   If the Board of Education approves the AEP program, the administration will recommend the appointment of teachers at the December 18, 2014 meeting.  Final selection of students to participate in AEP and parent notification will t</w:t>
      </w:r>
      <w:r w:rsidR="003D618C" w:rsidRPr="003D618C">
        <w:rPr>
          <w:rFonts w:ascii="Times New Roman" w:hAnsi="Times New Roman"/>
        </w:rPr>
        <w:t>ake place by December 12, 2014.</w:t>
      </w:r>
    </w:p>
    <w:p w:rsidR="003D618C" w:rsidRPr="003D618C" w:rsidRDefault="003D618C" w:rsidP="003369B3">
      <w:pPr>
        <w:pStyle w:val="ListParagraph"/>
        <w:tabs>
          <w:tab w:val="left" w:pos="1800"/>
        </w:tabs>
        <w:ind w:left="630"/>
        <w:rPr>
          <w:rFonts w:ascii="Times New Roman" w:hAnsi="Times New Roman"/>
        </w:rPr>
      </w:pPr>
    </w:p>
    <w:p w:rsidR="003369B3" w:rsidRPr="003369B3" w:rsidRDefault="003369B3" w:rsidP="00E67DE8">
      <w:pPr>
        <w:pStyle w:val="ListParagraph"/>
        <w:numPr>
          <w:ilvl w:val="0"/>
          <w:numId w:val="8"/>
        </w:numPr>
        <w:tabs>
          <w:tab w:val="left" w:pos="1080"/>
        </w:tabs>
        <w:ind w:left="720"/>
        <w:rPr>
          <w:rFonts w:ascii="Times New Roman" w:hAnsi="Times New Roman"/>
          <w:bCs/>
        </w:rPr>
      </w:pPr>
      <w:r w:rsidRPr="003369B3">
        <w:rPr>
          <w:rFonts w:ascii="Times New Roman" w:hAnsi="Times New Roman"/>
          <w:bCs/>
        </w:rPr>
        <w:t xml:space="preserve">Recommend approval for Rowan University Student </w:t>
      </w:r>
      <w:r>
        <w:rPr>
          <w:rFonts w:ascii="Times New Roman" w:hAnsi="Times New Roman"/>
          <w:bCs/>
        </w:rPr>
        <w:t xml:space="preserve">Amanda Jennifer L. </w:t>
      </w:r>
      <w:proofErr w:type="spellStart"/>
      <w:r>
        <w:rPr>
          <w:rFonts w:ascii="Times New Roman" w:hAnsi="Times New Roman"/>
          <w:bCs/>
        </w:rPr>
        <w:t>Paino</w:t>
      </w:r>
      <w:proofErr w:type="spellEnd"/>
      <w:r w:rsidRPr="003369B3">
        <w:rPr>
          <w:rFonts w:ascii="Times New Roman" w:hAnsi="Times New Roman"/>
          <w:bCs/>
        </w:rPr>
        <w:t xml:space="preserve"> to complete her Clinical Practice (formerly known as Student Teaching) from Tuesday, January 20, 2015 until Monday, May 11, 2015 at </w:t>
      </w:r>
      <w:r>
        <w:rPr>
          <w:rFonts w:ascii="Times New Roman" w:hAnsi="Times New Roman"/>
          <w:bCs/>
        </w:rPr>
        <w:t>Paulsboro High</w:t>
      </w:r>
      <w:r w:rsidRPr="003369B3">
        <w:rPr>
          <w:rFonts w:ascii="Times New Roman" w:hAnsi="Times New Roman"/>
          <w:bCs/>
        </w:rPr>
        <w:t xml:space="preserve"> School.  Ms. </w:t>
      </w:r>
      <w:proofErr w:type="spellStart"/>
      <w:r>
        <w:rPr>
          <w:rFonts w:ascii="Times New Roman" w:hAnsi="Times New Roman"/>
          <w:bCs/>
        </w:rPr>
        <w:t>Paino</w:t>
      </w:r>
      <w:proofErr w:type="spellEnd"/>
      <w:r w:rsidRPr="003369B3">
        <w:rPr>
          <w:rFonts w:ascii="Times New Roman" w:hAnsi="Times New Roman"/>
          <w:bCs/>
        </w:rPr>
        <w:t xml:space="preserve"> will complete this field experience </w:t>
      </w:r>
      <w:r>
        <w:rPr>
          <w:rFonts w:ascii="Times New Roman" w:hAnsi="Times New Roman"/>
          <w:bCs/>
        </w:rPr>
        <w:t>under the supervision of Paulsboro High School Teacher of Social Studies Michael Calabrese</w:t>
      </w:r>
      <w:r w:rsidRPr="003369B3">
        <w:rPr>
          <w:rFonts w:ascii="Times New Roman" w:hAnsi="Times New Roman"/>
          <w:bCs/>
        </w:rPr>
        <w:t>. </w:t>
      </w:r>
    </w:p>
    <w:p w:rsidR="003369B3" w:rsidRPr="003D618C" w:rsidRDefault="003369B3" w:rsidP="003369B3">
      <w:pPr>
        <w:pStyle w:val="ListParagraph"/>
        <w:tabs>
          <w:tab w:val="left" w:pos="720"/>
          <w:tab w:val="left" w:pos="1080"/>
        </w:tabs>
        <w:ind w:left="630"/>
        <w:rPr>
          <w:rFonts w:ascii="Times New Roman" w:hAnsi="Times New Roman"/>
          <w:bCs/>
        </w:rPr>
      </w:pPr>
    </w:p>
    <w:p w:rsidR="003369B3" w:rsidRDefault="003369B3" w:rsidP="00E67DE8">
      <w:pPr>
        <w:pStyle w:val="ListParagraph"/>
        <w:tabs>
          <w:tab w:val="left" w:pos="1080"/>
        </w:tabs>
        <w:rPr>
          <w:rFonts w:ascii="Times New Roman" w:hAnsi="Times New Roman"/>
          <w:bCs/>
        </w:rPr>
      </w:pPr>
      <w:r w:rsidRPr="003D618C">
        <w:rPr>
          <w:rFonts w:ascii="Times New Roman" w:hAnsi="Times New Roman"/>
          <w:bCs/>
          <w:u w:val="single"/>
        </w:rPr>
        <w:t>Informational</w:t>
      </w:r>
      <w:r w:rsidRPr="003D618C">
        <w:rPr>
          <w:rFonts w:ascii="Times New Roman" w:hAnsi="Times New Roman"/>
          <w:bCs/>
        </w:rPr>
        <w:t xml:space="preserve">:   During Clinical Practice the student will observe class prior to gradually taking over all teacher duties for her cooperating teacher. A professor from Rowan University will also make at least </w:t>
      </w:r>
      <w:r>
        <w:rPr>
          <w:rFonts w:ascii="Times New Roman" w:hAnsi="Times New Roman"/>
          <w:bCs/>
        </w:rPr>
        <w:t>eight visits to the school.</w:t>
      </w:r>
    </w:p>
    <w:p w:rsidR="003369B3" w:rsidRPr="003369B3" w:rsidRDefault="003369B3" w:rsidP="003369B3">
      <w:pPr>
        <w:pStyle w:val="ListParagraph"/>
        <w:tabs>
          <w:tab w:val="left" w:pos="720"/>
          <w:tab w:val="left" w:pos="1080"/>
        </w:tabs>
        <w:ind w:left="630"/>
        <w:rPr>
          <w:rFonts w:ascii="Times New Roman" w:hAnsi="Times New Roman"/>
          <w:bCs/>
        </w:rPr>
      </w:pPr>
    </w:p>
    <w:p w:rsidR="003369B3" w:rsidRPr="001B65BD" w:rsidRDefault="003369B3" w:rsidP="00E67DE8">
      <w:pPr>
        <w:pStyle w:val="ListParagraph"/>
        <w:numPr>
          <w:ilvl w:val="0"/>
          <w:numId w:val="8"/>
        </w:numPr>
        <w:tabs>
          <w:tab w:val="left" w:pos="720"/>
          <w:tab w:val="left" w:pos="1080"/>
        </w:tabs>
        <w:ind w:left="720"/>
        <w:rPr>
          <w:rFonts w:ascii="Times New Roman" w:hAnsi="Times New Roman"/>
          <w:bCs/>
        </w:rPr>
      </w:pPr>
      <w:r w:rsidRPr="003369B3">
        <w:rPr>
          <w:rFonts w:ascii="Times New Roman" w:hAnsi="Times New Roman"/>
          <w:bCs/>
        </w:rPr>
        <w:t>Recommend approval for Rowan University Student Amanda Leigh Dixon to complete her Clinical Practice (formerly known as Student Teaching) from Tuesday, January 20, 2015 until Monday, May 11, 2015</w:t>
      </w:r>
      <w:r w:rsidRPr="001B65BD">
        <w:rPr>
          <w:rFonts w:ascii="Times New Roman" w:hAnsi="Times New Roman"/>
          <w:bCs/>
        </w:rPr>
        <w:t xml:space="preserve">.  Ms. Dixon will complete this field experience under the supervision of Paulsboro High School Teacher of Mathematics Nelson Hall. </w:t>
      </w:r>
    </w:p>
    <w:p w:rsidR="003369B3" w:rsidRPr="003369B3" w:rsidRDefault="003369B3" w:rsidP="003369B3">
      <w:pPr>
        <w:pStyle w:val="ListParagraph"/>
        <w:tabs>
          <w:tab w:val="left" w:pos="720"/>
          <w:tab w:val="left" w:pos="1080"/>
        </w:tabs>
        <w:ind w:left="630"/>
        <w:rPr>
          <w:rFonts w:ascii="Times New Roman" w:hAnsi="Times New Roman"/>
          <w:bCs/>
        </w:rPr>
      </w:pPr>
    </w:p>
    <w:p w:rsidR="003369B3" w:rsidRDefault="003369B3" w:rsidP="00E67DE8">
      <w:pPr>
        <w:pStyle w:val="ListParagraph"/>
        <w:tabs>
          <w:tab w:val="left" w:pos="1080"/>
        </w:tabs>
        <w:rPr>
          <w:rFonts w:ascii="Times New Roman" w:hAnsi="Times New Roman"/>
          <w:bCs/>
        </w:rPr>
      </w:pPr>
      <w:r w:rsidRPr="003369B3">
        <w:rPr>
          <w:rFonts w:ascii="Times New Roman" w:hAnsi="Times New Roman"/>
          <w:bCs/>
          <w:u w:val="single"/>
        </w:rPr>
        <w:t>Informational</w:t>
      </w:r>
      <w:r w:rsidRPr="003369B3">
        <w:rPr>
          <w:rFonts w:ascii="Times New Roman" w:hAnsi="Times New Roman"/>
          <w:bCs/>
        </w:rPr>
        <w:t>:   During Clinical Practice the student will observe class prior to gradually taking over all teacher duties for her cooperating teachers. A professor from Rowan University will also make at l</w:t>
      </w:r>
      <w:r>
        <w:rPr>
          <w:rFonts w:ascii="Times New Roman" w:hAnsi="Times New Roman"/>
          <w:bCs/>
        </w:rPr>
        <w:t>east eight visits to the school.</w:t>
      </w:r>
    </w:p>
    <w:p w:rsidR="003369B3" w:rsidRPr="003369B3" w:rsidRDefault="003369B3" w:rsidP="003369B3">
      <w:pPr>
        <w:pStyle w:val="ListParagraph"/>
        <w:tabs>
          <w:tab w:val="left" w:pos="720"/>
          <w:tab w:val="left" w:pos="1080"/>
        </w:tabs>
        <w:ind w:left="630"/>
        <w:rPr>
          <w:rFonts w:ascii="Times New Roman" w:hAnsi="Times New Roman"/>
          <w:bCs/>
        </w:rPr>
      </w:pPr>
    </w:p>
    <w:p w:rsidR="00C33303" w:rsidRDefault="00C33303" w:rsidP="00E67DE8">
      <w:pPr>
        <w:pStyle w:val="ListParagraph"/>
        <w:numPr>
          <w:ilvl w:val="0"/>
          <w:numId w:val="8"/>
        </w:numPr>
        <w:tabs>
          <w:tab w:val="left" w:pos="1080"/>
        </w:tabs>
        <w:ind w:left="720"/>
        <w:rPr>
          <w:rFonts w:ascii="Times New Roman" w:hAnsi="Times New Roman"/>
          <w:bCs/>
        </w:rPr>
      </w:pPr>
      <w:r>
        <w:rPr>
          <w:rFonts w:ascii="Times New Roman" w:hAnsi="Times New Roman"/>
          <w:bCs/>
        </w:rPr>
        <w:t xml:space="preserve">Recommend approval for Rowan University Student Cheryl Lloyd to complete her Clinical Internship in Health Teaching at Paulsboro High School from </w:t>
      </w:r>
      <w:r w:rsidR="00787725">
        <w:rPr>
          <w:rFonts w:ascii="Times New Roman" w:hAnsi="Times New Roman"/>
          <w:bCs/>
        </w:rPr>
        <w:t>Monday, December 1, 2014</w:t>
      </w:r>
      <w:r w:rsidRPr="003369B3">
        <w:rPr>
          <w:rFonts w:ascii="Times New Roman" w:hAnsi="Times New Roman"/>
          <w:bCs/>
        </w:rPr>
        <w:t xml:space="preserve"> until Monday, May 11, 2015 at Paulsboro High School.  Ms. </w:t>
      </w:r>
      <w:r>
        <w:rPr>
          <w:rFonts w:ascii="Times New Roman" w:hAnsi="Times New Roman"/>
          <w:bCs/>
        </w:rPr>
        <w:t>Lloyd</w:t>
      </w:r>
      <w:r w:rsidRPr="003369B3">
        <w:rPr>
          <w:rFonts w:ascii="Times New Roman" w:hAnsi="Times New Roman"/>
          <w:bCs/>
        </w:rPr>
        <w:t xml:space="preserve"> will complete this field experience under the supervision of Paulsboro High School Teacher of </w:t>
      </w:r>
      <w:r>
        <w:rPr>
          <w:rFonts w:ascii="Times New Roman" w:hAnsi="Times New Roman"/>
          <w:bCs/>
        </w:rPr>
        <w:t xml:space="preserve">Health </w:t>
      </w:r>
      <w:r w:rsidR="00550A88">
        <w:rPr>
          <w:rFonts w:ascii="Times New Roman" w:hAnsi="Times New Roman"/>
          <w:bCs/>
        </w:rPr>
        <w:t xml:space="preserve">Stephanie </w:t>
      </w:r>
      <w:proofErr w:type="spellStart"/>
      <w:r w:rsidR="00550A88">
        <w:rPr>
          <w:rFonts w:ascii="Times New Roman" w:hAnsi="Times New Roman"/>
          <w:bCs/>
        </w:rPr>
        <w:t>Taraschi</w:t>
      </w:r>
      <w:proofErr w:type="spellEnd"/>
      <w:r w:rsidRPr="003369B3">
        <w:rPr>
          <w:rFonts w:ascii="Times New Roman" w:hAnsi="Times New Roman"/>
          <w:bCs/>
        </w:rPr>
        <w:t xml:space="preserve">. </w:t>
      </w:r>
    </w:p>
    <w:p w:rsidR="00550A88" w:rsidRDefault="00550A88" w:rsidP="00550A88">
      <w:pPr>
        <w:pStyle w:val="ListParagraph"/>
        <w:tabs>
          <w:tab w:val="left" w:pos="720"/>
          <w:tab w:val="left" w:pos="1080"/>
        </w:tabs>
        <w:ind w:left="630"/>
        <w:rPr>
          <w:rFonts w:ascii="Times New Roman" w:hAnsi="Times New Roman"/>
          <w:bCs/>
        </w:rPr>
      </w:pPr>
    </w:p>
    <w:p w:rsidR="00C33303" w:rsidRPr="003369B3" w:rsidRDefault="00C33303" w:rsidP="00E67DE8">
      <w:pPr>
        <w:pStyle w:val="ListParagraph"/>
        <w:tabs>
          <w:tab w:val="left" w:pos="720"/>
          <w:tab w:val="left" w:pos="1080"/>
        </w:tabs>
        <w:rPr>
          <w:rFonts w:ascii="Times New Roman" w:hAnsi="Times New Roman"/>
          <w:bCs/>
        </w:rPr>
      </w:pPr>
      <w:r w:rsidRPr="00787725">
        <w:rPr>
          <w:rFonts w:ascii="Times New Roman" w:hAnsi="Times New Roman"/>
          <w:bCs/>
          <w:u w:val="single"/>
        </w:rPr>
        <w:t>Informational</w:t>
      </w:r>
      <w:r>
        <w:rPr>
          <w:rFonts w:ascii="Times New Roman" w:hAnsi="Times New Roman"/>
          <w:bCs/>
        </w:rPr>
        <w:t xml:space="preserve">:  Ms. Lloyd is working toward her certification as a School Nurse.  </w:t>
      </w:r>
      <w:r w:rsidR="00787725">
        <w:rPr>
          <w:rFonts w:ascii="Times New Roman" w:hAnsi="Times New Roman"/>
          <w:bCs/>
        </w:rPr>
        <w:t xml:space="preserve">On August 28, 2014, the Board of Education approved her to complete her practicum in School Nursing at Paulsboro High School under the supervision of School Nurse Christine Spitale.  She will finish this field work on November 28, 2014.  The Clinical Internship in Health Teaching requires Ms. Lloyd to complete 10 hours of classroom observation and 40 hours of classroom teaching in health. </w:t>
      </w:r>
    </w:p>
    <w:p w:rsidR="00C33303" w:rsidRDefault="00C33303" w:rsidP="00C33303">
      <w:pPr>
        <w:pStyle w:val="ListParagraph"/>
        <w:tabs>
          <w:tab w:val="left" w:pos="720"/>
          <w:tab w:val="left" w:pos="1080"/>
        </w:tabs>
        <w:ind w:left="630"/>
        <w:rPr>
          <w:rFonts w:ascii="Times New Roman" w:hAnsi="Times New Roman"/>
          <w:bCs/>
        </w:rPr>
      </w:pPr>
    </w:p>
    <w:p w:rsidR="001B65BD" w:rsidRPr="0009326F" w:rsidRDefault="0009326F" w:rsidP="00E67DE8">
      <w:pPr>
        <w:pStyle w:val="ListParagraph"/>
        <w:numPr>
          <w:ilvl w:val="0"/>
          <w:numId w:val="8"/>
        </w:numPr>
        <w:tabs>
          <w:tab w:val="left" w:pos="1080"/>
        </w:tabs>
        <w:ind w:left="720"/>
        <w:rPr>
          <w:rFonts w:ascii="Times New Roman" w:hAnsi="Times New Roman"/>
          <w:bCs/>
        </w:rPr>
      </w:pPr>
      <w:r w:rsidRPr="0009326F">
        <w:rPr>
          <w:rFonts w:ascii="Times New Roman" w:hAnsi="Times New Roman"/>
          <w:bCs/>
        </w:rPr>
        <w:t>Recommend approval for Director of Special Services John Giovannitti to attend “Is it an IEP, 504 Accommodation Plan or What?” at Rowan University on Thursday, January 8, 2015.   There is no cost to the Board of Education.</w:t>
      </w:r>
    </w:p>
    <w:p w:rsidR="001B65BD" w:rsidRPr="0009326F" w:rsidRDefault="001B65BD" w:rsidP="001B65BD">
      <w:pPr>
        <w:pStyle w:val="ListParagraph"/>
        <w:tabs>
          <w:tab w:val="left" w:pos="720"/>
          <w:tab w:val="left" w:pos="1596"/>
        </w:tabs>
        <w:ind w:left="630"/>
        <w:rPr>
          <w:rFonts w:ascii="Times New Roman" w:hAnsi="Times New Roman"/>
          <w:bCs/>
        </w:rPr>
      </w:pPr>
      <w:r w:rsidRPr="0009326F">
        <w:rPr>
          <w:rFonts w:ascii="Times New Roman" w:hAnsi="Times New Roman"/>
          <w:bCs/>
        </w:rPr>
        <w:tab/>
      </w:r>
      <w:r w:rsidRPr="0009326F">
        <w:rPr>
          <w:rFonts w:ascii="Times New Roman" w:hAnsi="Times New Roman"/>
          <w:bCs/>
        </w:rPr>
        <w:tab/>
      </w:r>
    </w:p>
    <w:p w:rsidR="001B65BD" w:rsidRDefault="001B65BD" w:rsidP="00E67DE8">
      <w:pPr>
        <w:pStyle w:val="ListParagraph"/>
        <w:tabs>
          <w:tab w:val="left" w:pos="720"/>
          <w:tab w:val="left" w:pos="1080"/>
        </w:tabs>
        <w:rPr>
          <w:rFonts w:ascii="Times New Roman" w:hAnsi="Times New Roman"/>
          <w:bCs/>
        </w:rPr>
      </w:pPr>
      <w:r w:rsidRPr="0009326F">
        <w:rPr>
          <w:rFonts w:ascii="Times New Roman" w:hAnsi="Times New Roman"/>
          <w:bCs/>
          <w:u w:val="single"/>
        </w:rPr>
        <w:t>Informational</w:t>
      </w:r>
      <w:r w:rsidRPr="0009326F">
        <w:rPr>
          <w:rFonts w:ascii="Times New Roman" w:hAnsi="Times New Roman"/>
          <w:bCs/>
        </w:rPr>
        <w:t>:</w:t>
      </w:r>
      <w:r w:rsidR="0009326F">
        <w:rPr>
          <w:rFonts w:ascii="Times New Roman" w:hAnsi="Times New Roman"/>
          <w:bCs/>
        </w:rPr>
        <w:t xml:space="preserve">  The purpose of this workshop is to explain the difference between an IEP and 504 Plan.  Reasonable accommodations, legal considerations, need for medical documentation, etc. are elements of this workshop.  These topics relate directly to Mr. </w:t>
      </w:r>
      <w:proofErr w:type="spellStart"/>
      <w:r w:rsidR="0009326F">
        <w:rPr>
          <w:rFonts w:ascii="Times New Roman" w:hAnsi="Times New Roman"/>
          <w:bCs/>
        </w:rPr>
        <w:t>Giovannitti’s</w:t>
      </w:r>
      <w:proofErr w:type="spellEnd"/>
      <w:r w:rsidR="0009326F">
        <w:rPr>
          <w:rFonts w:ascii="Times New Roman" w:hAnsi="Times New Roman"/>
          <w:bCs/>
        </w:rPr>
        <w:t xml:space="preserve"> area of responsibility. </w:t>
      </w:r>
    </w:p>
    <w:p w:rsidR="001B65BD" w:rsidRDefault="001B65BD" w:rsidP="001B65BD">
      <w:pPr>
        <w:pStyle w:val="ListParagraph"/>
        <w:tabs>
          <w:tab w:val="left" w:pos="720"/>
          <w:tab w:val="left" w:pos="1080"/>
        </w:tabs>
        <w:ind w:left="630"/>
        <w:rPr>
          <w:rFonts w:ascii="Times New Roman" w:hAnsi="Times New Roman"/>
          <w:bCs/>
        </w:rPr>
      </w:pPr>
    </w:p>
    <w:p w:rsidR="006C1592" w:rsidRPr="00586B69" w:rsidRDefault="006C1592" w:rsidP="006C1592">
      <w:r w:rsidRPr="00586B69">
        <w:t>Roll Call Vote: Mr. Chapkowski, Mr. Hamilton, Mr. Lisa, Mrs. Lozada-Shaw, Mrs. Priest, Mr. Ridinger, Mrs. Stevenson, and Mr. Walter voting 8 YES; Ms. Eastlack, Mrs. Giampola 2 ABSENT</w:t>
      </w:r>
    </w:p>
    <w:p w:rsidR="006C1592" w:rsidRPr="00586B69" w:rsidRDefault="006C1592" w:rsidP="006C1592">
      <w:pPr>
        <w:tabs>
          <w:tab w:val="decimal" w:pos="360"/>
          <w:tab w:val="left" w:pos="720"/>
          <w:tab w:val="left" w:pos="1080"/>
          <w:tab w:val="left" w:pos="1440"/>
          <w:tab w:val="left" w:pos="1800"/>
          <w:tab w:val="left" w:pos="2160"/>
          <w:tab w:val="left" w:pos="2520"/>
        </w:tabs>
        <w:jc w:val="right"/>
      </w:pP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t>Motion carried</w:t>
      </w:r>
    </w:p>
    <w:p w:rsidR="00A55C30" w:rsidRDefault="00A55C30" w:rsidP="001B65BD">
      <w:pPr>
        <w:pStyle w:val="ListParagraph"/>
        <w:tabs>
          <w:tab w:val="left" w:pos="720"/>
          <w:tab w:val="left" w:pos="1080"/>
        </w:tabs>
        <w:ind w:left="630"/>
        <w:rPr>
          <w:rFonts w:ascii="Times New Roman" w:hAnsi="Times New Roman"/>
          <w:bCs/>
        </w:rPr>
      </w:pPr>
    </w:p>
    <w:p w:rsidR="00A55C30" w:rsidRDefault="00A55C30" w:rsidP="001B65BD">
      <w:pPr>
        <w:pStyle w:val="ListParagraph"/>
        <w:tabs>
          <w:tab w:val="left" w:pos="720"/>
          <w:tab w:val="left" w:pos="1080"/>
        </w:tabs>
        <w:ind w:left="630"/>
        <w:rPr>
          <w:rFonts w:ascii="Times New Roman" w:hAnsi="Times New Roman"/>
          <w:bCs/>
        </w:rPr>
      </w:pPr>
    </w:p>
    <w:p w:rsidR="00A55C30" w:rsidRPr="006C1592" w:rsidRDefault="00A55C30" w:rsidP="0016665E">
      <w:pPr>
        <w:pStyle w:val="ListParagraph"/>
        <w:ind w:left="0"/>
        <w:rPr>
          <w:rFonts w:ascii="Times New Roman" w:hAnsi="Times New Roman"/>
        </w:rPr>
      </w:pPr>
      <w:r w:rsidRPr="006C1592">
        <w:rPr>
          <w:rFonts w:ascii="Times New Roman" w:hAnsi="Times New Roman"/>
        </w:rPr>
        <w:t xml:space="preserve">Motion by </w:t>
      </w:r>
      <w:r w:rsidR="006C1592" w:rsidRPr="006C1592">
        <w:rPr>
          <w:rFonts w:ascii="Times New Roman" w:hAnsi="Times New Roman"/>
        </w:rPr>
        <w:t xml:space="preserve">Lozada-Shaw, seconded by Walter </w:t>
      </w:r>
      <w:r w:rsidRPr="006C1592">
        <w:rPr>
          <w:rFonts w:ascii="Times New Roman" w:hAnsi="Times New Roman"/>
        </w:rPr>
        <w:t>to accept the Interim Superintendents recommendation to approve items J-L:</w:t>
      </w:r>
    </w:p>
    <w:p w:rsidR="00A55C30" w:rsidRDefault="00A55C30" w:rsidP="001B65BD">
      <w:pPr>
        <w:pStyle w:val="ListParagraph"/>
        <w:tabs>
          <w:tab w:val="left" w:pos="720"/>
          <w:tab w:val="left" w:pos="1080"/>
        </w:tabs>
        <w:ind w:left="630"/>
        <w:rPr>
          <w:rFonts w:ascii="Times New Roman" w:hAnsi="Times New Roman"/>
          <w:bCs/>
        </w:rPr>
      </w:pPr>
    </w:p>
    <w:p w:rsidR="00A55C30" w:rsidRDefault="00A55C30" w:rsidP="001B65BD">
      <w:pPr>
        <w:pStyle w:val="ListParagraph"/>
        <w:tabs>
          <w:tab w:val="left" w:pos="720"/>
          <w:tab w:val="left" w:pos="1080"/>
        </w:tabs>
        <w:ind w:left="630"/>
        <w:rPr>
          <w:rFonts w:ascii="Times New Roman" w:hAnsi="Times New Roman"/>
          <w:bCs/>
        </w:rPr>
      </w:pPr>
    </w:p>
    <w:p w:rsidR="003D618C" w:rsidRPr="003D618C" w:rsidRDefault="003369B3" w:rsidP="00E67DE8">
      <w:pPr>
        <w:pStyle w:val="ListParagraph"/>
        <w:numPr>
          <w:ilvl w:val="0"/>
          <w:numId w:val="8"/>
        </w:numPr>
        <w:tabs>
          <w:tab w:val="left" w:pos="720"/>
          <w:tab w:val="left" w:pos="1080"/>
        </w:tabs>
        <w:ind w:left="720"/>
        <w:rPr>
          <w:rFonts w:ascii="Times New Roman" w:hAnsi="Times New Roman"/>
          <w:bCs/>
        </w:rPr>
      </w:pPr>
      <w:r>
        <w:rPr>
          <w:rFonts w:ascii="Times New Roman" w:hAnsi="Times New Roman"/>
          <w:bCs/>
        </w:rPr>
        <w:t>R</w:t>
      </w:r>
      <w:r w:rsidR="003D618C" w:rsidRPr="003D618C">
        <w:rPr>
          <w:rFonts w:ascii="Times New Roman" w:hAnsi="Times New Roman"/>
          <w:bCs/>
        </w:rPr>
        <w:t xml:space="preserve">ecommend approval for Rowan University Student Victoria Marie </w:t>
      </w:r>
      <w:proofErr w:type="spellStart"/>
      <w:r w:rsidR="003D618C" w:rsidRPr="003D618C">
        <w:rPr>
          <w:rFonts w:ascii="Times New Roman" w:hAnsi="Times New Roman"/>
          <w:bCs/>
        </w:rPr>
        <w:t>Lonero</w:t>
      </w:r>
      <w:proofErr w:type="spellEnd"/>
      <w:r w:rsidR="003D618C" w:rsidRPr="003D618C">
        <w:rPr>
          <w:rFonts w:ascii="Times New Roman" w:hAnsi="Times New Roman"/>
          <w:bCs/>
        </w:rPr>
        <w:t xml:space="preserve"> to complete her Clinical Practice (formerly known as Student Teaching) from Tuesday, January 20, 2015 until Monday, May 11, 2015 at Loudenslager Elementary School.  Ms. </w:t>
      </w:r>
      <w:proofErr w:type="spellStart"/>
      <w:r w:rsidR="003D618C" w:rsidRPr="003D618C">
        <w:rPr>
          <w:rFonts w:ascii="Times New Roman" w:hAnsi="Times New Roman"/>
          <w:bCs/>
        </w:rPr>
        <w:t>Lonero</w:t>
      </w:r>
      <w:proofErr w:type="spellEnd"/>
      <w:r w:rsidR="003D618C" w:rsidRPr="003D618C">
        <w:rPr>
          <w:rFonts w:ascii="Times New Roman" w:hAnsi="Times New Roman"/>
          <w:bCs/>
        </w:rPr>
        <w:t xml:space="preserve"> will complete this field experience in the </w:t>
      </w:r>
      <w:r w:rsidR="00544288">
        <w:rPr>
          <w:rFonts w:ascii="Times New Roman" w:hAnsi="Times New Roman"/>
          <w:bCs/>
        </w:rPr>
        <w:t>5th</w:t>
      </w:r>
      <w:r w:rsidR="003D618C" w:rsidRPr="003D618C">
        <w:rPr>
          <w:rFonts w:ascii="Times New Roman" w:hAnsi="Times New Roman"/>
          <w:bCs/>
        </w:rPr>
        <w:t xml:space="preserve"> grade under the supervision of Loudenslager Elementary School Teachers Sheryl Gross and Anthony </w:t>
      </w:r>
      <w:proofErr w:type="spellStart"/>
      <w:r w:rsidR="003D618C" w:rsidRPr="003D618C">
        <w:rPr>
          <w:rFonts w:ascii="Times New Roman" w:hAnsi="Times New Roman"/>
          <w:bCs/>
        </w:rPr>
        <w:t>Petrutz</w:t>
      </w:r>
      <w:proofErr w:type="spellEnd"/>
      <w:r w:rsidR="003D618C" w:rsidRPr="003D618C">
        <w:rPr>
          <w:rFonts w:ascii="Times New Roman" w:hAnsi="Times New Roman"/>
          <w:bCs/>
        </w:rPr>
        <w:t>. </w:t>
      </w:r>
    </w:p>
    <w:p w:rsidR="003D618C" w:rsidRPr="003D618C" w:rsidRDefault="003D618C" w:rsidP="003D618C">
      <w:pPr>
        <w:pStyle w:val="ListParagraph"/>
        <w:tabs>
          <w:tab w:val="left" w:pos="720"/>
          <w:tab w:val="left" w:pos="1080"/>
        </w:tabs>
        <w:rPr>
          <w:rFonts w:ascii="Times New Roman" w:hAnsi="Times New Roman"/>
          <w:bCs/>
        </w:rPr>
      </w:pPr>
    </w:p>
    <w:p w:rsidR="0016744D" w:rsidRDefault="003D618C" w:rsidP="00E67DE8">
      <w:pPr>
        <w:pStyle w:val="ListParagraph"/>
        <w:tabs>
          <w:tab w:val="left" w:pos="630"/>
          <w:tab w:val="left" w:pos="1080"/>
        </w:tabs>
        <w:rPr>
          <w:rFonts w:ascii="Times New Roman" w:hAnsi="Times New Roman"/>
          <w:bCs/>
        </w:rPr>
      </w:pPr>
      <w:r w:rsidRPr="003D618C">
        <w:rPr>
          <w:rFonts w:ascii="Times New Roman" w:hAnsi="Times New Roman"/>
          <w:bCs/>
          <w:u w:val="single"/>
        </w:rPr>
        <w:t>Informational</w:t>
      </w:r>
      <w:r w:rsidRPr="003D618C">
        <w:rPr>
          <w:rFonts w:ascii="Times New Roman" w:hAnsi="Times New Roman"/>
          <w:bCs/>
        </w:rPr>
        <w:t>:   During Clinical Practice the student will o</w:t>
      </w:r>
      <w:r w:rsidR="0016744D">
        <w:rPr>
          <w:rFonts w:ascii="Times New Roman" w:hAnsi="Times New Roman"/>
          <w:bCs/>
        </w:rPr>
        <w:t>bserve class prior to gradually</w:t>
      </w:r>
    </w:p>
    <w:p w:rsidR="0016744D" w:rsidRDefault="003D618C" w:rsidP="00E67DE8">
      <w:pPr>
        <w:pStyle w:val="ListParagraph"/>
        <w:tabs>
          <w:tab w:val="left" w:pos="630"/>
          <w:tab w:val="left" w:pos="1080"/>
        </w:tabs>
        <w:rPr>
          <w:rFonts w:ascii="Times New Roman" w:hAnsi="Times New Roman"/>
          <w:bCs/>
        </w:rPr>
      </w:pPr>
      <w:proofErr w:type="gramStart"/>
      <w:r w:rsidRPr="003D618C">
        <w:rPr>
          <w:rFonts w:ascii="Times New Roman" w:hAnsi="Times New Roman"/>
          <w:bCs/>
        </w:rPr>
        <w:t>taking</w:t>
      </w:r>
      <w:proofErr w:type="gramEnd"/>
      <w:r w:rsidRPr="003D618C">
        <w:rPr>
          <w:rFonts w:ascii="Times New Roman" w:hAnsi="Times New Roman"/>
          <w:bCs/>
        </w:rPr>
        <w:t xml:space="preserve"> over all teacher duties for her cooperating teachers. A </w:t>
      </w:r>
      <w:r w:rsidR="0016744D">
        <w:rPr>
          <w:rFonts w:ascii="Times New Roman" w:hAnsi="Times New Roman"/>
          <w:bCs/>
        </w:rPr>
        <w:t>professor from Rowan University</w:t>
      </w:r>
    </w:p>
    <w:p w:rsidR="003D618C" w:rsidRPr="003D618C" w:rsidRDefault="003D618C" w:rsidP="00E67DE8">
      <w:pPr>
        <w:pStyle w:val="ListParagraph"/>
        <w:tabs>
          <w:tab w:val="left" w:pos="630"/>
          <w:tab w:val="left" w:pos="1080"/>
        </w:tabs>
        <w:rPr>
          <w:rFonts w:ascii="Times New Roman" w:hAnsi="Times New Roman"/>
          <w:bCs/>
        </w:rPr>
      </w:pPr>
      <w:proofErr w:type="gramStart"/>
      <w:r w:rsidRPr="003D618C">
        <w:rPr>
          <w:rFonts w:ascii="Times New Roman" w:hAnsi="Times New Roman"/>
          <w:bCs/>
        </w:rPr>
        <w:t>will</w:t>
      </w:r>
      <w:proofErr w:type="gramEnd"/>
      <w:r w:rsidRPr="003D618C">
        <w:rPr>
          <w:rFonts w:ascii="Times New Roman" w:hAnsi="Times New Roman"/>
          <w:bCs/>
        </w:rPr>
        <w:t xml:space="preserve"> also make at least eight visits to the school.</w:t>
      </w:r>
    </w:p>
    <w:p w:rsidR="003D618C" w:rsidRPr="003D618C" w:rsidRDefault="003D618C" w:rsidP="0016744D">
      <w:pPr>
        <w:pStyle w:val="ListParagraph"/>
        <w:tabs>
          <w:tab w:val="left" w:pos="630"/>
          <w:tab w:val="left" w:pos="1800"/>
        </w:tabs>
        <w:ind w:hanging="90"/>
        <w:rPr>
          <w:rFonts w:ascii="Times New Roman" w:hAnsi="Times New Roman"/>
        </w:rPr>
      </w:pPr>
    </w:p>
    <w:p w:rsidR="002D2BE3" w:rsidRPr="003D618C" w:rsidRDefault="003D618C" w:rsidP="00E67DE8">
      <w:pPr>
        <w:pStyle w:val="ListParagraph"/>
        <w:numPr>
          <w:ilvl w:val="0"/>
          <w:numId w:val="8"/>
        </w:numPr>
        <w:tabs>
          <w:tab w:val="left" w:pos="1800"/>
        </w:tabs>
        <w:ind w:left="720"/>
        <w:rPr>
          <w:rFonts w:ascii="Times New Roman" w:hAnsi="Times New Roman"/>
        </w:rPr>
      </w:pPr>
      <w:r w:rsidRPr="003D618C">
        <w:rPr>
          <w:rFonts w:ascii="Times New Roman" w:hAnsi="Times New Roman"/>
        </w:rPr>
        <w:t>R</w:t>
      </w:r>
      <w:r w:rsidR="002D2BE3" w:rsidRPr="003D618C">
        <w:rPr>
          <w:rFonts w:ascii="Times New Roman" w:hAnsi="Times New Roman"/>
        </w:rPr>
        <w:t xml:space="preserve">ecommend approval for Paulsboro Junior High School Teacher of Language Arts Literacy </w:t>
      </w:r>
      <w:r w:rsidR="0016744D">
        <w:rPr>
          <w:rFonts w:ascii="Times New Roman" w:hAnsi="Times New Roman"/>
        </w:rPr>
        <w:t xml:space="preserve">Susan Schaffer </w:t>
      </w:r>
      <w:r w:rsidR="002D2BE3" w:rsidRPr="003D618C">
        <w:rPr>
          <w:rFonts w:ascii="Times New Roman" w:hAnsi="Times New Roman"/>
        </w:rPr>
        <w:t>to complete a minimum of 20 hours of field work at Paulsboro High School and</w:t>
      </w:r>
      <w:r w:rsidR="00BC7903" w:rsidRPr="003D618C">
        <w:rPr>
          <w:rFonts w:ascii="Times New Roman" w:hAnsi="Times New Roman"/>
        </w:rPr>
        <w:t xml:space="preserve"> Paulsboro Junior High School as</w:t>
      </w:r>
      <w:r w:rsidR="002D2BE3" w:rsidRPr="003D618C">
        <w:rPr>
          <w:rFonts w:ascii="Times New Roman" w:hAnsi="Times New Roman"/>
        </w:rPr>
        <w:t xml:space="preserve"> part of the Introduction </w:t>
      </w:r>
      <w:r w:rsidR="00BC7903" w:rsidRPr="003D618C">
        <w:rPr>
          <w:rFonts w:ascii="Times New Roman" w:hAnsi="Times New Roman"/>
        </w:rPr>
        <w:t xml:space="preserve">to the </w:t>
      </w:r>
      <w:proofErr w:type="spellStart"/>
      <w:r w:rsidR="00BC7903" w:rsidRPr="003D618C">
        <w:rPr>
          <w:rFonts w:ascii="Times New Roman" w:hAnsi="Times New Roman"/>
        </w:rPr>
        <w:t>Principalship</w:t>
      </w:r>
      <w:proofErr w:type="spellEnd"/>
      <w:r w:rsidR="00BC7903" w:rsidRPr="003D618C">
        <w:rPr>
          <w:rFonts w:ascii="Times New Roman" w:hAnsi="Times New Roman"/>
        </w:rPr>
        <w:t xml:space="preserve"> course at R</w:t>
      </w:r>
      <w:r w:rsidR="002D2BE3" w:rsidRPr="003D618C">
        <w:rPr>
          <w:rFonts w:ascii="Times New Roman" w:hAnsi="Times New Roman"/>
        </w:rPr>
        <w:t>owan University.  The field work will take place beginning on November 19, 2014.</w:t>
      </w:r>
    </w:p>
    <w:p w:rsidR="002D2BE3" w:rsidRPr="003D618C" w:rsidRDefault="002D2BE3" w:rsidP="002D2BE3">
      <w:pPr>
        <w:pStyle w:val="ListParagraph"/>
        <w:tabs>
          <w:tab w:val="left" w:pos="1800"/>
        </w:tabs>
        <w:rPr>
          <w:rFonts w:ascii="Times New Roman" w:hAnsi="Times New Roman"/>
        </w:rPr>
      </w:pPr>
    </w:p>
    <w:p w:rsidR="002D2BE3" w:rsidRPr="003D618C" w:rsidRDefault="002D2BE3" w:rsidP="00E67DE8">
      <w:pPr>
        <w:pStyle w:val="ListParagraph"/>
        <w:tabs>
          <w:tab w:val="left" w:pos="1800"/>
        </w:tabs>
        <w:rPr>
          <w:rFonts w:ascii="Times New Roman" w:hAnsi="Times New Roman"/>
        </w:rPr>
      </w:pPr>
      <w:r w:rsidRPr="003D618C">
        <w:rPr>
          <w:rFonts w:ascii="Times New Roman" w:hAnsi="Times New Roman"/>
          <w:u w:val="single"/>
        </w:rPr>
        <w:t>Informational</w:t>
      </w:r>
      <w:r w:rsidRPr="003D618C">
        <w:rPr>
          <w:rFonts w:ascii="Times New Roman" w:hAnsi="Times New Roman"/>
        </w:rPr>
        <w:t xml:space="preserve">:  This course is a component of Ms. Schaffer’s studies leading to a </w:t>
      </w:r>
      <w:r w:rsidR="00BC7903" w:rsidRPr="003D618C">
        <w:rPr>
          <w:rFonts w:ascii="Times New Roman" w:hAnsi="Times New Roman"/>
        </w:rPr>
        <w:t>Master’s</w:t>
      </w:r>
      <w:r w:rsidRPr="003D618C">
        <w:rPr>
          <w:rFonts w:ascii="Times New Roman" w:hAnsi="Times New Roman"/>
        </w:rPr>
        <w:t xml:space="preserve"> Degree in School Administration.   The field work includes attending a Board of Education meeting, developing a schedule for a school event, assisting with an emergency management drill, leading a professional development meeting, etc.  Appropriate documentation is on file from Rowan University.  Paulsboro Junior High School Principal Mildred To</w:t>
      </w:r>
      <w:r w:rsidR="0016744D">
        <w:rPr>
          <w:rFonts w:ascii="Times New Roman" w:hAnsi="Times New Roman"/>
        </w:rPr>
        <w:t>lbert also reviewed and endorsed</w:t>
      </w:r>
      <w:r w:rsidRPr="003D618C">
        <w:rPr>
          <w:rFonts w:ascii="Times New Roman" w:hAnsi="Times New Roman"/>
        </w:rPr>
        <w:t xml:space="preserve"> the field work. </w:t>
      </w:r>
    </w:p>
    <w:p w:rsidR="002D2BE3" w:rsidRPr="003D618C" w:rsidRDefault="002D2BE3" w:rsidP="002D2BE3">
      <w:pPr>
        <w:pStyle w:val="ListParagraph"/>
        <w:tabs>
          <w:tab w:val="left" w:pos="1800"/>
        </w:tabs>
        <w:rPr>
          <w:rFonts w:ascii="Times New Roman" w:hAnsi="Times New Roman"/>
        </w:rPr>
      </w:pPr>
    </w:p>
    <w:p w:rsidR="003969DF" w:rsidRDefault="003969DF" w:rsidP="00E67DE8">
      <w:pPr>
        <w:pStyle w:val="ListParagraph"/>
        <w:numPr>
          <w:ilvl w:val="0"/>
          <w:numId w:val="8"/>
        </w:numPr>
        <w:tabs>
          <w:tab w:val="left" w:pos="1800"/>
        </w:tabs>
        <w:ind w:left="720"/>
        <w:rPr>
          <w:rFonts w:ascii="Times New Roman" w:hAnsi="Times New Roman"/>
        </w:rPr>
      </w:pPr>
      <w:r w:rsidRPr="003D618C">
        <w:rPr>
          <w:rFonts w:ascii="Times New Roman" w:hAnsi="Times New Roman"/>
        </w:rPr>
        <w:t>Recommend approval for Paulsboro Junior High School T</w:t>
      </w:r>
      <w:r>
        <w:rPr>
          <w:rFonts w:ascii="Times New Roman" w:hAnsi="Times New Roman"/>
        </w:rPr>
        <w:t xml:space="preserve">eacher Susan Schaffer to participate online in the Talented and Gifted: Working with High Achievers workshop at </w:t>
      </w:r>
      <w:r w:rsidR="0016744D">
        <w:rPr>
          <w:rFonts w:ascii="Times New Roman" w:hAnsi="Times New Roman"/>
        </w:rPr>
        <w:t>her own pace from December 2014 through</w:t>
      </w:r>
      <w:r>
        <w:rPr>
          <w:rFonts w:ascii="Times New Roman" w:hAnsi="Times New Roman"/>
        </w:rPr>
        <w:t xml:space="preserve"> May 2015.  Cost to the Board of Education includes registration - $224. </w:t>
      </w:r>
    </w:p>
    <w:p w:rsidR="003969DF" w:rsidRDefault="003969DF" w:rsidP="003969DF">
      <w:pPr>
        <w:pStyle w:val="ListParagraph"/>
        <w:tabs>
          <w:tab w:val="left" w:pos="1800"/>
        </w:tabs>
        <w:rPr>
          <w:rFonts w:ascii="Times New Roman" w:hAnsi="Times New Roman"/>
        </w:rPr>
      </w:pPr>
    </w:p>
    <w:p w:rsidR="003969DF" w:rsidRDefault="003969DF" w:rsidP="00E67DE8">
      <w:pPr>
        <w:pStyle w:val="ListParagraph"/>
        <w:tabs>
          <w:tab w:val="left" w:pos="1800"/>
        </w:tabs>
        <w:rPr>
          <w:rFonts w:ascii="Times New Roman" w:hAnsi="Times New Roman"/>
        </w:rPr>
      </w:pPr>
      <w:r w:rsidRPr="003969DF">
        <w:rPr>
          <w:rFonts w:ascii="Times New Roman" w:hAnsi="Times New Roman"/>
          <w:u w:val="single"/>
        </w:rPr>
        <w:t>Informational</w:t>
      </w:r>
      <w:r>
        <w:rPr>
          <w:rFonts w:ascii="Times New Roman" w:hAnsi="Times New Roman"/>
        </w:rPr>
        <w:t xml:space="preserve">:  This workshop is a product of Virtual Education Software via Rowan University.   Online workshops eliminate the need for teachers to be away from their classrooms as well as the cost of substitute teachers.   </w:t>
      </w:r>
    </w:p>
    <w:p w:rsidR="003969DF" w:rsidRDefault="003969DF" w:rsidP="00E67DE8">
      <w:pPr>
        <w:pStyle w:val="ListParagraph"/>
        <w:tabs>
          <w:tab w:val="left" w:pos="1800"/>
        </w:tabs>
        <w:rPr>
          <w:rFonts w:ascii="Times New Roman" w:hAnsi="Times New Roman"/>
        </w:rPr>
      </w:pPr>
    </w:p>
    <w:p w:rsidR="003969DF" w:rsidRDefault="003969DF" w:rsidP="00E67DE8">
      <w:pPr>
        <w:pStyle w:val="ListParagraph"/>
        <w:tabs>
          <w:tab w:val="left" w:pos="1800"/>
        </w:tabs>
        <w:rPr>
          <w:rFonts w:ascii="Times New Roman" w:hAnsi="Times New Roman"/>
        </w:rPr>
      </w:pPr>
      <w:r>
        <w:rPr>
          <w:rFonts w:ascii="Times New Roman" w:hAnsi="Times New Roman"/>
        </w:rPr>
        <w:t>This workshop provides information on the history of the exceptional student in relation to education, current law and accepted methods of referral, assessment, and identification of these students.  Included are major program models and methods of differentiating instruction to meet the rate and level of learning of identified gifted students.  Meeting the affective needs of the gifted and talented student in th</w:t>
      </w:r>
      <w:r w:rsidR="00D87C90">
        <w:rPr>
          <w:rFonts w:ascii="Times New Roman" w:hAnsi="Times New Roman"/>
        </w:rPr>
        <w:t>e</w:t>
      </w:r>
      <w:r>
        <w:rPr>
          <w:rFonts w:ascii="Times New Roman" w:hAnsi="Times New Roman"/>
        </w:rPr>
        <w:t xml:space="preserve"> classroom is emphasized. </w:t>
      </w:r>
      <w:r w:rsidR="00D87C90">
        <w:rPr>
          <w:rFonts w:ascii="Times New Roman" w:hAnsi="Times New Roman"/>
        </w:rPr>
        <w:t xml:space="preserve"> </w:t>
      </w:r>
    </w:p>
    <w:p w:rsidR="00B1128E" w:rsidRDefault="00B1128E" w:rsidP="00E67DE8">
      <w:pPr>
        <w:pStyle w:val="ListParagraph"/>
        <w:tabs>
          <w:tab w:val="left" w:pos="1800"/>
        </w:tabs>
        <w:rPr>
          <w:rFonts w:ascii="Times New Roman" w:hAnsi="Times New Roman"/>
        </w:rPr>
      </w:pPr>
    </w:p>
    <w:p w:rsidR="00D43DA7" w:rsidRDefault="00D43DA7" w:rsidP="003969DF">
      <w:pPr>
        <w:pStyle w:val="ListParagraph"/>
        <w:tabs>
          <w:tab w:val="left" w:pos="1800"/>
        </w:tabs>
        <w:rPr>
          <w:rFonts w:ascii="Times New Roman" w:hAnsi="Times New Roman"/>
        </w:rPr>
      </w:pPr>
    </w:p>
    <w:p w:rsidR="006D7D74" w:rsidRDefault="006D7D74" w:rsidP="006D7D74">
      <w:r w:rsidRPr="00586B69">
        <w:t>Roll Call Vote: Mr. Hamilton, Mr. Lisa, Mrs. Lozada-Shaw, Mrs. Priest, Mr. Ridinger, Mrs. Stevenson, and Mr. Walter voting 7 YES; Ms. Eastlack, Mrs. Giampola 2 ABSENT</w:t>
      </w:r>
    </w:p>
    <w:p w:rsidR="009A520E" w:rsidRPr="00586B69" w:rsidRDefault="009A520E" w:rsidP="006D7D74"/>
    <w:p w:rsidR="006D7D74" w:rsidRPr="00586B69" w:rsidRDefault="006D7D74" w:rsidP="006D7D74">
      <w:pPr>
        <w:tabs>
          <w:tab w:val="decimal" w:pos="360"/>
          <w:tab w:val="left" w:pos="720"/>
          <w:tab w:val="left" w:pos="1080"/>
          <w:tab w:val="left" w:pos="1440"/>
          <w:tab w:val="left" w:pos="1800"/>
          <w:tab w:val="left" w:pos="2160"/>
          <w:tab w:val="left" w:pos="2520"/>
        </w:tabs>
        <w:jc w:val="right"/>
      </w:pP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r>
      <w:r w:rsidRPr="00586B69">
        <w:tab/>
        <w:t>Motion carried</w:t>
      </w:r>
    </w:p>
    <w:p w:rsidR="00CE62A8" w:rsidRPr="00586B69" w:rsidRDefault="00CE62A8" w:rsidP="003969DF">
      <w:pPr>
        <w:pStyle w:val="ListParagraph"/>
        <w:tabs>
          <w:tab w:val="left" w:pos="1800"/>
        </w:tabs>
        <w:rPr>
          <w:rFonts w:ascii="Times New Roman" w:hAnsi="Times New Roman"/>
        </w:rPr>
      </w:pPr>
    </w:p>
    <w:p w:rsidR="008869EA" w:rsidRPr="002900E8" w:rsidRDefault="008869EA" w:rsidP="00E67DE8">
      <w:pPr>
        <w:pStyle w:val="ListParagraph"/>
        <w:numPr>
          <w:ilvl w:val="0"/>
          <w:numId w:val="8"/>
        </w:numPr>
        <w:tabs>
          <w:tab w:val="left" w:pos="1800"/>
        </w:tabs>
        <w:ind w:left="720"/>
        <w:rPr>
          <w:rFonts w:ascii="Times New Roman" w:hAnsi="Times New Roman"/>
        </w:rPr>
      </w:pPr>
      <w:r w:rsidRPr="002900E8">
        <w:rPr>
          <w:rFonts w:ascii="Times New Roman" w:hAnsi="Times New Roman"/>
          <w:u w:val="single"/>
        </w:rPr>
        <w:t>Informational</w:t>
      </w:r>
      <w:r w:rsidRPr="002900E8">
        <w:rPr>
          <w:rFonts w:ascii="Times New Roman" w:hAnsi="Times New Roman"/>
        </w:rPr>
        <w:t>:</w:t>
      </w:r>
    </w:p>
    <w:p w:rsidR="008869EA" w:rsidRPr="00E21980" w:rsidRDefault="008869EA" w:rsidP="008869EA">
      <w:pPr>
        <w:pStyle w:val="ListParagraph"/>
        <w:tabs>
          <w:tab w:val="left" w:pos="1080"/>
        </w:tabs>
        <w:ind w:left="360"/>
        <w:rPr>
          <w:rFonts w:ascii="Times New Roman" w:hAnsi="Times New Roman"/>
        </w:rPr>
      </w:pPr>
    </w:p>
    <w:p w:rsidR="00CE4B16" w:rsidRPr="00E26812" w:rsidRDefault="00CE4B16" w:rsidP="007A7628">
      <w:pPr>
        <w:pStyle w:val="ListParagraph"/>
        <w:numPr>
          <w:ilvl w:val="0"/>
          <w:numId w:val="10"/>
        </w:numPr>
        <w:tabs>
          <w:tab w:val="left" w:pos="720"/>
          <w:tab w:val="left" w:pos="1080"/>
        </w:tabs>
        <w:ind w:left="1080"/>
        <w:rPr>
          <w:rFonts w:ascii="Times New Roman" w:hAnsi="Times New Roman"/>
        </w:rPr>
      </w:pPr>
      <w:r w:rsidRPr="00E26812">
        <w:rPr>
          <w:rFonts w:ascii="Times New Roman" w:hAnsi="Times New Roman"/>
        </w:rPr>
        <w:t>Teacher of the Year Program</w:t>
      </w:r>
    </w:p>
    <w:p w:rsidR="00CE4B16" w:rsidRDefault="009C3032" w:rsidP="009C3032">
      <w:pPr>
        <w:tabs>
          <w:tab w:val="left" w:pos="720"/>
          <w:tab w:val="left" w:pos="1080"/>
        </w:tabs>
        <w:ind w:left="1080"/>
      </w:pPr>
      <w:r>
        <w:t>The Governor r</w:t>
      </w:r>
      <w:r w:rsidR="0016744D">
        <w:t>evised the process for selecting</w:t>
      </w:r>
      <w:r>
        <w:t xml:space="preserve"> Governor’s Teacher Recognition Award recipients and Teacher of the Year nominees.  In the past</w:t>
      </w:r>
      <w:r w:rsidR="0016744D">
        <w:t>,</w:t>
      </w:r>
      <w:r>
        <w:t xml:space="preserve"> the</w:t>
      </w:r>
      <w:r w:rsidR="00EC48EA">
        <w:t>se were two separate programs coordinated at the district level.   The Governor combined the two recognition program</w:t>
      </w:r>
      <w:r w:rsidR="0016744D">
        <w:t>s</w:t>
      </w:r>
      <w:r w:rsidR="00EC48EA">
        <w:t xml:space="preserve"> as well as added an award for Education Professional of the Year.</w:t>
      </w:r>
    </w:p>
    <w:p w:rsidR="00EC48EA" w:rsidRDefault="00EC48EA" w:rsidP="009C3032">
      <w:pPr>
        <w:tabs>
          <w:tab w:val="left" w:pos="720"/>
          <w:tab w:val="left" w:pos="1080"/>
        </w:tabs>
        <w:ind w:left="1080"/>
      </w:pPr>
    </w:p>
    <w:p w:rsidR="00EC48EA" w:rsidRDefault="00E26812" w:rsidP="009C3032">
      <w:pPr>
        <w:tabs>
          <w:tab w:val="left" w:pos="720"/>
          <w:tab w:val="left" w:pos="1080"/>
        </w:tabs>
        <w:ind w:left="1080"/>
      </w:pPr>
      <w:r>
        <w:t xml:space="preserve">The new program requires each school to follow specific guidelines.  </w:t>
      </w:r>
      <w:r w:rsidR="00EC48EA">
        <w:t xml:space="preserve">Each school will now name a Governor’s Teacher Recognition Award recipient as well as a Governor’s Educational Professional Award winner.   Educational Professionals include certificated </w:t>
      </w:r>
      <w:r w:rsidR="00EC48EA">
        <w:lastRenderedPageBreak/>
        <w:t>staff members such as School Nurses, Guidance Counselor</w:t>
      </w:r>
      <w:r w:rsidR="0016744D">
        <w:t>s</w:t>
      </w:r>
      <w:r w:rsidR="00EC48EA">
        <w:t>, School Psychologists, Librarian</w:t>
      </w:r>
      <w:r w:rsidR="0016744D">
        <w:t>s</w:t>
      </w:r>
      <w:r w:rsidR="00EC48EA">
        <w:t xml:space="preserve">, etc.  </w:t>
      </w:r>
    </w:p>
    <w:p w:rsidR="00EC48EA" w:rsidRDefault="00EC48EA" w:rsidP="009C3032">
      <w:pPr>
        <w:tabs>
          <w:tab w:val="left" w:pos="720"/>
          <w:tab w:val="left" w:pos="1080"/>
        </w:tabs>
        <w:ind w:left="1080"/>
      </w:pPr>
    </w:p>
    <w:p w:rsidR="00EC48EA" w:rsidRDefault="00EC48EA" w:rsidP="009C3032">
      <w:pPr>
        <w:tabs>
          <w:tab w:val="left" w:pos="720"/>
          <w:tab w:val="left" w:pos="1080"/>
        </w:tabs>
        <w:ind w:left="1080"/>
      </w:pPr>
      <w:r>
        <w:t xml:space="preserve">Each of the Governor’s Teacher Recognition Award recipients may apply online to be named as the Gloucester County Teacher of the Year.  The district is no longer responsible to select a Teacher of the Year.    </w:t>
      </w:r>
    </w:p>
    <w:p w:rsidR="009C3032" w:rsidRPr="00CE4B16" w:rsidRDefault="009C3032" w:rsidP="0016744D">
      <w:pPr>
        <w:tabs>
          <w:tab w:val="left" w:pos="720"/>
          <w:tab w:val="left" w:pos="1080"/>
        </w:tabs>
      </w:pPr>
    </w:p>
    <w:p w:rsidR="008869EA" w:rsidRPr="003E2D88" w:rsidRDefault="008869EA" w:rsidP="007A7628">
      <w:pPr>
        <w:pStyle w:val="ListParagraph"/>
        <w:numPr>
          <w:ilvl w:val="0"/>
          <w:numId w:val="10"/>
        </w:numPr>
        <w:tabs>
          <w:tab w:val="left" w:pos="720"/>
          <w:tab w:val="left" w:pos="1080"/>
        </w:tabs>
        <w:ind w:left="1080"/>
        <w:rPr>
          <w:rFonts w:ascii="Times New Roman" w:hAnsi="Times New Roman"/>
        </w:rPr>
      </w:pPr>
      <w:r w:rsidRPr="00E21980">
        <w:rPr>
          <w:rFonts w:ascii="Times New Roman" w:hAnsi="Times New Roman"/>
        </w:rPr>
        <w:t>The following are c</w:t>
      </w:r>
      <w:r w:rsidRPr="006D55DB">
        <w:rPr>
          <w:rFonts w:ascii="Times New Roman" w:hAnsi="Times New Roman"/>
        </w:rPr>
        <w:t xml:space="preserve">lass enrollments for Paulsboro </w:t>
      </w:r>
      <w:r w:rsidR="003E2D88">
        <w:rPr>
          <w:rFonts w:ascii="Times New Roman" w:hAnsi="Times New Roman"/>
        </w:rPr>
        <w:t xml:space="preserve">Senior </w:t>
      </w:r>
      <w:r w:rsidRPr="006D55DB">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51F24" w:rsidTr="000463EF">
        <w:trPr>
          <w:cantSplit/>
          <w:trHeight w:val="379"/>
        </w:trPr>
        <w:tc>
          <w:tcPr>
            <w:tcW w:w="1458" w:type="dxa"/>
            <w:tcBorders>
              <w:bottom w:val="single" w:sz="4" w:space="0" w:color="auto"/>
            </w:tcBorders>
            <w:shd w:val="clear" w:color="auto" w:fill="FFFFFF"/>
            <w:vAlign w:val="center"/>
          </w:tcPr>
          <w:p w:rsidR="008869EA" w:rsidRPr="00A51F24" w:rsidRDefault="008869EA" w:rsidP="000463EF">
            <w:pPr>
              <w:jc w:val="center"/>
              <w:rPr>
                <w:b/>
                <w:bCs/>
                <w:i/>
              </w:rPr>
            </w:pPr>
            <w:r w:rsidRPr="00A51F24">
              <w:rPr>
                <w:b/>
                <w:bCs/>
              </w:rPr>
              <w:t>GRADE</w:t>
            </w:r>
          </w:p>
        </w:tc>
        <w:tc>
          <w:tcPr>
            <w:tcW w:w="1890" w:type="dxa"/>
            <w:tcBorders>
              <w:bottom w:val="single" w:sz="4" w:space="0" w:color="auto"/>
            </w:tcBorders>
            <w:shd w:val="clear" w:color="auto" w:fill="FFFFFF"/>
            <w:vAlign w:val="center"/>
          </w:tcPr>
          <w:p w:rsidR="008869EA" w:rsidRPr="00A51F24" w:rsidRDefault="008869EA" w:rsidP="000463EF">
            <w:pPr>
              <w:jc w:val="center"/>
              <w:rPr>
                <w:b/>
              </w:rPr>
            </w:pPr>
            <w:r w:rsidRPr="00A51F24">
              <w:rPr>
                <w:b/>
              </w:rPr>
              <w:t>ENROLLMENT</w:t>
            </w:r>
          </w:p>
        </w:tc>
      </w:tr>
      <w:tr w:rsidR="008869EA" w:rsidRPr="000057F8" w:rsidTr="000463EF">
        <w:trPr>
          <w:cantSplit/>
          <w:trHeight w:val="161"/>
        </w:trPr>
        <w:tc>
          <w:tcPr>
            <w:tcW w:w="1458" w:type="dxa"/>
            <w:shd w:val="clear" w:color="auto" w:fill="auto"/>
          </w:tcPr>
          <w:p w:rsidR="008869EA" w:rsidRPr="00E00A51" w:rsidRDefault="008869EA" w:rsidP="000463EF">
            <w:pPr>
              <w:jc w:val="center"/>
              <w:rPr>
                <w:sz w:val="16"/>
              </w:rPr>
            </w:pPr>
            <w:r w:rsidRPr="00E00A51">
              <w:rPr>
                <w:sz w:val="16"/>
              </w:rPr>
              <w:t>9</w:t>
            </w:r>
          </w:p>
        </w:tc>
        <w:tc>
          <w:tcPr>
            <w:tcW w:w="1890" w:type="dxa"/>
            <w:shd w:val="clear" w:color="auto" w:fill="auto"/>
          </w:tcPr>
          <w:p w:rsidR="008869EA" w:rsidRPr="00E00A51" w:rsidRDefault="006A0DAD" w:rsidP="007D2E7D">
            <w:pPr>
              <w:jc w:val="center"/>
              <w:rPr>
                <w:sz w:val="16"/>
              </w:rPr>
            </w:pPr>
            <w:r>
              <w:rPr>
                <w:sz w:val="16"/>
              </w:rPr>
              <w:t>10</w:t>
            </w:r>
            <w:r w:rsidR="007D2E7D">
              <w:rPr>
                <w:sz w:val="16"/>
              </w:rPr>
              <w:t>3</w:t>
            </w:r>
          </w:p>
        </w:tc>
      </w:tr>
      <w:tr w:rsidR="008869EA" w:rsidRPr="000057F8" w:rsidTr="000463EF">
        <w:trPr>
          <w:cantSplit/>
          <w:trHeight w:val="134"/>
        </w:trPr>
        <w:tc>
          <w:tcPr>
            <w:tcW w:w="1458" w:type="dxa"/>
            <w:shd w:val="clear" w:color="auto" w:fill="auto"/>
          </w:tcPr>
          <w:p w:rsidR="008869EA" w:rsidRPr="00E00A51" w:rsidRDefault="008869EA" w:rsidP="000463EF">
            <w:pPr>
              <w:jc w:val="center"/>
              <w:rPr>
                <w:sz w:val="16"/>
              </w:rPr>
            </w:pPr>
            <w:r w:rsidRPr="00E00A51">
              <w:rPr>
                <w:sz w:val="16"/>
              </w:rPr>
              <w:t>10</w:t>
            </w:r>
          </w:p>
        </w:tc>
        <w:tc>
          <w:tcPr>
            <w:tcW w:w="1890" w:type="dxa"/>
            <w:shd w:val="clear" w:color="auto" w:fill="auto"/>
          </w:tcPr>
          <w:p w:rsidR="008869EA" w:rsidRPr="00E00A51" w:rsidRDefault="006A0DAD" w:rsidP="000463EF">
            <w:pPr>
              <w:jc w:val="center"/>
              <w:rPr>
                <w:sz w:val="16"/>
              </w:rPr>
            </w:pPr>
            <w:r>
              <w:rPr>
                <w:sz w:val="16"/>
              </w:rPr>
              <w:t>95</w:t>
            </w:r>
          </w:p>
        </w:tc>
      </w:tr>
      <w:tr w:rsidR="008869EA" w:rsidRPr="000057F8" w:rsidTr="000463EF">
        <w:trPr>
          <w:cantSplit/>
          <w:trHeight w:val="179"/>
        </w:trPr>
        <w:tc>
          <w:tcPr>
            <w:tcW w:w="1458" w:type="dxa"/>
            <w:shd w:val="clear" w:color="auto" w:fill="auto"/>
          </w:tcPr>
          <w:p w:rsidR="008869EA" w:rsidRPr="00E00A51" w:rsidRDefault="003F392F" w:rsidP="000463EF">
            <w:pPr>
              <w:jc w:val="center"/>
              <w:rPr>
                <w:sz w:val="16"/>
                <w:szCs w:val="16"/>
              </w:rPr>
            </w:pPr>
            <w:r>
              <w:rPr>
                <w:sz w:val="16"/>
                <w:szCs w:val="16"/>
              </w:rPr>
              <w:t>11</w:t>
            </w:r>
          </w:p>
        </w:tc>
        <w:tc>
          <w:tcPr>
            <w:tcW w:w="1890" w:type="dxa"/>
            <w:shd w:val="clear" w:color="auto" w:fill="auto"/>
          </w:tcPr>
          <w:p w:rsidR="008869EA" w:rsidRPr="00E00A51" w:rsidRDefault="007D2E7D" w:rsidP="007D2E7D">
            <w:pPr>
              <w:jc w:val="center"/>
              <w:rPr>
                <w:sz w:val="16"/>
              </w:rPr>
            </w:pPr>
            <w:r>
              <w:rPr>
                <w:sz w:val="16"/>
              </w:rPr>
              <w:t>88</w:t>
            </w:r>
          </w:p>
        </w:tc>
      </w:tr>
      <w:tr w:rsidR="008869EA" w:rsidRPr="000057F8" w:rsidTr="000463EF">
        <w:trPr>
          <w:cantSplit/>
          <w:trHeight w:val="188"/>
        </w:trPr>
        <w:tc>
          <w:tcPr>
            <w:tcW w:w="1458" w:type="dxa"/>
            <w:shd w:val="clear" w:color="auto" w:fill="auto"/>
          </w:tcPr>
          <w:p w:rsidR="008869EA" w:rsidRPr="00E00A51" w:rsidRDefault="008869EA" w:rsidP="000463EF">
            <w:pPr>
              <w:jc w:val="center"/>
              <w:rPr>
                <w:sz w:val="16"/>
              </w:rPr>
            </w:pPr>
            <w:r w:rsidRPr="00E00A51">
              <w:rPr>
                <w:sz w:val="16"/>
              </w:rPr>
              <w:t>12</w:t>
            </w:r>
          </w:p>
        </w:tc>
        <w:tc>
          <w:tcPr>
            <w:tcW w:w="1890" w:type="dxa"/>
            <w:shd w:val="clear" w:color="auto" w:fill="auto"/>
          </w:tcPr>
          <w:p w:rsidR="008869EA" w:rsidRPr="00E00A51" w:rsidRDefault="007D2E7D" w:rsidP="000463EF">
            <w:pPr>
              <w:jc w:val="center"/>
              <w:rPr>
                <w:sz w:val="16"/>
              </w:rPr>
            </w:pPr>
            <w:r>
              <w:rPr>
                <w:sz w:val="16"/>
              </w:rPr>
              <w:t>88</w:t>
            </w:r>
          </w:p>
        </w:tc>
      </w:tr>
      <w:tr w:rsidR="008869EA" w:rsidRPr="000057F8" w:rsidTr="000463EF">
        <w:trPr>
          <w:cantSplit/>
          <w:trHeight w:val="152"/>
        </w:trPr>
        <w:tc>
          <w:tcPr>
            <w:tcW w:w="1458" w:type="dxa"/>
            <w:shd w:val="clear" w:color="auto" w:fill="auto"/>
          </w:tcPr>
          <w:p w:rsidR="008869EA" w:rsidRPr="00E00A51" w:rsidRDefault="008869EA" w:rsidP="000463EF">
            <w:pPr>
              <w:jc w:val="center"/>
              <w:rPr>
                <w:sz w:val="16"/>
              </w:rPr>
            </w:pPr>
            <w:r w:rsidRPr="00E00A51">
              <w:rPr>
                <w:sz w:val="16"/>
              </w:rPr>
              <w:t>TOTAL</w:t>
            </w:r>
          </w:p>
        </w:tc>
        <w:tc>
          <w:tcPr>
            <w:tcW w:w="1890" w:type="dxa"/>
            <w:shd w:val="clear" w:color="auto" w:fill="auto"/>
          </w:tcPr>
          <w:p w:rsidR="008869EA" w:rsidRPr="00E00A51" w:rsidRDefault="006A0DAD" w:rsidP="007D2E7D">
            <w:pPr>
              <w:jc w:val="center"/>
              <w:rPr>
                <w:b/>
                <w:sz w:val="16"/>
              </w:rPr>
            </w:pPr>
            <w:r>
              <w:rPr>
                <w:b/>
                <w:sz w:val="16"/>
              </w:rPr>
              <w:t>37</w:t>
            </w:r>
            <w:r w:rsidR="007D2E7D">
              <w:rPr>
                <w:b/>
                <w:sz w:val="16"/>
              </w:rPr>
              <w:t>4</w:t>
            </w:r>
          </w:p>
        </w:tc>
      </w:tr>
    </w:tbl>
    <w:p w:rsidR="003E2D88" w:rsidRDefault="003E2D88" w:rsidP="003E2D88">
      <w:pPr>
        <w:tabs>
          <w:tab w:val="left" w:pos="1080"/>
          <w:tab w:val="left" w:pos="1440"/>
        </w:tabs>
        <w:ind w:left="720" w:hanging="720"/>
      </w:pPr>
      <w:r>
        <w:tab/>
      </w:r>
    </w:p>
    <w:p w:rsidR="003E2D88" w:rsidRDefault="003E2D88" w:rsidP="007A7628">
      <w:pPr>
        <w:pStyle w:val="ListParagraph"/>
        <w:numPr>
          <w:ilvl w:val="0"/>
          <w:numId w:val="10"/>
        </w:numPr>
        <w:tabs>
          <w:tab w:val="left" w:pos="1080"/>
          <w:tab w:val="left" w:pos="1800"/>
        </w:tabs>
        <w:ind w:left="1080"/>
      </w:pPr>
      <w:r>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51F24" w:rsidTr="009E5B7A">
        <w:trPr>
          <w:cantSplit/>
          <w:trHeight w:val="379"/>
        </w:trPr>
        <w:tc>
          <w:tcPr>
            <w:tcW w:w="1458" w:type="dxa"/>
            <w:tcBorders>
              <w:bottom w:val="single" w:sz="4" w:space="0" w:color="auto"/>
            </w:tcBorders>
            <w:shd w:val="clear" w:color="auto" w:fill="FFFFFF"/>
            <w:vAlign w:val="center"/>
          </w:tcPr>
          <w:p w:rsidR="003E2D88" w:rsidRPr="00A51F24" w:rsidRDefault="003E2D88" w:rsidP="009E5B7A">
            <w:pPr>
              <w:jc w:val="center"/>
              <w:rPr>
                <w:b/>
                <w:bCs/>
                <w:i/>
              </w:rPr>
            </w:pPr>
            <w:r w:rsidRPr="00A51F24">
              <w:rPr>
                <w:b/>
                <w:bCs/>
              </w:rPr>
              <w:t>GRADE</w:t>
            </w:r>
          </w:p>
        </w:tc>
        <w:tc>
          <w:tcPr>
            <w:tcW w:w="1890" w:type="dxa"/>
            <w:tcBorders>
              <w:bottom w:val="single" w:sz="4" w:space="0" w:color="auto"/>
            </w:tcBorders>
            <w:shd w:val="clear" w:color="auto" w:fill="FFFFFF"/>
            <w:vAlign w:val="center"/>
          </w:tcPr>
          <w:p w:rsidR="003E2D88" w:rsidRPr="00A51F24" w:rsidRDefault="003E2D88" w:rsidP="009E5B7A">
            <w:pPr>
              <w:jc w:val="center"/>
              <w:rPr>
                <w:b/>
              </w:rPr>
            </w:pPr>
            <w:r w:rsidRPr="00A51F24">
              <w:rPr>
                <w:b/>
              </w:rPr>
              <w:t>ENROLLMENT</w:t>
            </w:r>
          </w:p>
        </w:tc>
      </w:tr>
      <w:tr w:rsidR="003E2D88" w:rsidRPr="00E00A51" w:rsidTr="009E5B7A">
        <w:trPr>
          <w:cantSplit/>
          <w:trHeight w:val="143"/>
        </w:trPr>
        <w:tc>
          <w:tcPr>
            <w:tcW w:w="1458" w:type="dxa"/>
            <w:shd w:val="clear" w:color="auto" w:fill="auto"/>
          </w:tcPr>
          <w:p w:rsidR="003E2D88" w:rsidRPr="00E00A51" w:rsidRDefault="003E2D88" w:rsidP="009E5B7A">
            <w:pPr>
              <w:jc w:val="center"/>
              <w:rPr>
                <w:sz w:val="16"/>
              </w:rPr>
            </w:pPr>
            <w:r w:rsidRPr="00E00A51">
              <w:rPr>
                <w:sz w:val="16"/>
              </w:rPr>
              <w:t>7</w:t>
            </w:r>
          </w:p>
        </w:tc>
        <w:tc>
          <w:tcPr>
            <w:tcW w:w="1890" w:type="dxa"/>
            <w:shd w:val="clear" w:color="auto" w:fill="auto"/>
          </w:tcPr>
          <w:p w:rsidR="003E2D88" w:rsidRPr="00E00A51" w:rsidRDefault="007D2E7D" w:rsidP="009E5B7A">
            <w:pPr>
              <w:jc w:val="center"/>
              <w:rPr>
                <w:sz w:val="16"/>
              </w:rPr>
            </w:pPr>
            <w:r>
              <w:rPr>
                <w:sz w:val="16"/>
              </w:rPr>
              <w:t>78</w:t>
            </w:r>
          </w:p>
        </w:tc>
      </w:tr>
      <w:tr w:rsidR="003E2D88" w:rsidRPr="00E00A51" w:rsidTr="009E5B7A">
        <w:trPr>
          <w:cantSplit/>
          <w:trHeight w:val="170"/>
        </w:trPr>
        <w:tc>
          <w:tcPr>
            <w:tcW w:w="1458" w:type="dxa"/>
            <w:shd w:val="clear" w:color="auto" w:fill="auto"/>
          </w:tcPr>
          <w:p w:rsidR="003E2D88" w:rsidRPr="00E00A51" w:rsidRDefault="003E2D88" w:rsidP="009E5B7A">
            <w:pPr>
              <w:jc w:val="center"/>
              <w:rPr>
                <w:sz w:val="16"/>
              </w:rPr>
            </w:pPr>
            <w:r w:rsidRPr="00E00A51">
              <w:rPr>
                <w:sz w:val="16"/>
              </w:rPr>
              <w:t>8</w:t>
            </w:r>
          </w:p>
        </w:tc>
        <w:tc>
          <w:tcPr>
            <w:tcW w:w="1890" w:type="dxa"/>
            <w:shd w:val="clear" w:color="auto" w:fill="auto"/>
          </w:tcPr>
          <w:p w:rsidR="003E2D88" w:rsidRPr="00E00A51" w:rsidRDefault="003F0432" w:rsidP="007D2E7D">
            <w:pPr>
              <w:jc w:val="center"/>
              <w:rPr>
                <w:sz w:val="16"/>
              </w:rPr>
            </w:pPr>
            <w:r>
              <w:rPr>
                <w:sz w:val="16"/>
              </w:rPr>
              <w:t>7</w:t>
            </w:r>
            <w:r w:rsidR="007D2E7D">
              <w:rPr>
                <w:sz w:val="16"/>
              </w:rPr>
              <w:t>1</w:t>
            </w:r>
          </w:p>
        </w:tc>
      </w:tr>
      <w:tr w:rsidR="003E2D88" w:rsidRPr="00E00A51" w:rsidTr="009E5B7A">
        <w:trPr>
          <w:cantSplit/>
          <w:trHeight w:val="152"/>
        </w:trPr>
        <w:tc>
          <w:tcPr>
            <w:tcW w:w="1458" w:type="dxa"/>
            <w:shd w:val="clear" w:color="auto" w:fill="auto"/>
          </w:tcPr>
          <w:p w:rsidR="003E2D88" w:rsidRPr="00E00A51" w:rsidRDefault="003E2D88" w:rsidP="009E5B7A">
            <w:pPr>
              <w:jc w:val="center"/>
              <w:rPr>
                <w:sz w:val="16"/>
              </w:rPr>
            </w:pPr>
            <w:r w:rsidRPr="00E00A51">
              <w:rPr>
                <w:sz w:val="16"/>
              </w:rPr>
              <w:t>TOTAL</w:t>
            </w:r>
          </w:p>
        </w:tc>
        <w:tc>
          <w:tcPr>
            <w:tcW w:w="1890" w:type="dxa"/>
            <w:shd w:val="clear" w:color="auto" w:fill="auto"/>
          </w:tcPr>
          <w:p w:rsidR="003E2D88" w:rsidRPr="00E00A51" w:rsidRDefault="007D2E7D" w:rsidP="006A0DAD">
            <w:pPr>
              <w:jc w:val="center"/>
              <w:rPr>
                <w:b/>
                <w:sz w:val="16"/>
              </w:rPr>
            </w:pPr>
            <w:r>
              <w:rPr>
                <w:b/>
                <w:sz w:val="16"/>
              </w:rPr>
              <w:t>149</w:t>
            </w:r>
          </w:p>
        </w:tc>
      </w:tr>
    </w:tbl>
    <w:p w:rsidR="00EB7537" w:rsidRDefault="00EB7537" w:rsidP="003E2D88">
      <w:pPr>
        <w:pStyle w:val="ListParagraph"/>
        <w:tabs>
          <w:tab w:val="left" w:pos="1080"/>
          <w:tab w:val="left" w:pos="1800"/>
        </w:tabs>
        <w:ind w:left="1080"/>
      </w:pPr>
    </w:p>
    <w:p w:rsidR="008869EA" w:rsidRDefault="008869EA" w:rsidP="007A7628">
      <w:pPr>
        <w:pStyle w:val="ListParagraph"/>
        <w:numPr>
          <w:ilvl w:val="0"/>
          <w:numId w:val="10"/>
        </w:numPr>
        <w:tabs>
          <w:tab w:val="left" w:pos="1080"/>
          <w:tab w:val="left" w:pos="1800"/>
        </w:tabs>
        <w:ind w:left="1080"/>
      </w:pPr>
      <w:r w:rsidRPr="008869EA">
        <w:rPr>
          <w:rFonts w:ascii="Times New Roman" w:hAnsi="Times New Roman"/>
        </w:rPr>
        <w:t>The following are class enrollments for Loudenslager Elemen</w:t>
      </w:r>
      <w:r w:rsidR="003D78FF">
        <w:rPr>
          <w:rFonts w:ascii="Times New Roman" w:hAnsi="Times New Roman"/>
        </w:rPr>
        <w:t xml:space="preserve">tary School and </w:t>
      </w:r>
      <w:r w:rsidRPr="003D78FF">
        <w:rPr>
          <w:rFonts w:ascii="Times New Roman" w:hAnsi="Times New Roman"/>
        </w:rPr>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Tr="004756FF">
        <w:trPr>
          <w:cantSplit/>
          <w:trHeight w:val="379"/>
        </w:trPr>
        <w:tc>
          <w:tcPr>
            <w:tcW w:w="1557" w:type="dxa"/>
            <w:tcBorders>
              <w:bottom w:val="double" w:sz="4" w:space="0" w:color="auto"/>
            </w:tcBorders>
            <w:shd w:val="clear" w:color="auto" w:fill="auto"/>
          </w:tcPr>
          <w:p w:rsidR="0051277D" w:rsidRPr="00FF1EAE" w:rsidRDefault="0051277D" w:rsidP="000463EF">
            <w:pPr>
              <w:jc w:val="center"/>
              <w:rPr>
                <w:i/>
                <w:sz w:val="16"/>
              </w:rPr>
            </w:pPr>
          </w:p>
          <w:p w:rsidR="0051277D" w:rsidRPr="00DB70A7" w:rsidRDefault="0051277D" w:rsidP="000463EF">
            <w:pPr>
              <w:jc w:val="center"/>
              <w:rPr>
                <w:b/>
                <w:bCs/>
                <w:sz w:val="16"/>
              </w:rPr>
            </w:pPr>
            <w:r w:rsidRPr="00DB70A7">
              <w:rPr>
                <w:b/>
                <w:bCs/>
                <w:sz w:val="16"/>
              </w:rPr>
              <w:t>GRADE</w:t>
            </w:r>
          </w:p>
        </w:tc>
        <w:tc>
          <w:tcPr>
            <w:tcW w:w="2566" w:type="dxa"/>
            <w:gridSpan w:val="5"/>
            <w:tcBorders>
              <w:bottom w:val="double" w:sz="4" w:space="0" w:color="auto"/>
              <w:right w:val="single" w:sz="36" w:space="0" w:color="auto"/>
            </w:tcBorders>
            <w:shd w:val="clear" w:color="auto" w:fill="auto"/>
          </w:tcPr>
          <w:p w:rsidR="0051277D" w:rsidRDefault="0051277D" w:rsidP="000463EF">
            <w:pPr>
              <w:jc w:val="center"/>
              <w:rPr>
                <w:sz w:val="16"/>
              </w:rPr>
            </w:pPr>
            <w:r>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Default="0051277D" w:rsidP="000463EF">
            <w:pPr>
              <w:jc w:val="center"/>
              <w:rPr>
                <w:b/>
                <w:bCs/>
                <w:sz w:val="16"/>
              </w:rPr>
            </w:pPr>
          </w:p>
          <w:p w:rsidR="0051277D" w:rsidRDefault="0051277D" w:rsidP="000463EF">
            <w:pPr>
              <w:rPr>
                <w:b/>
                <w:bCs/>
                <w:sz w:val="16"/>
              </w:rPr>
            </w:pPr>
            <w:r>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386812" w:rsidRDefault="0051277D" w:rsidP="000463EF">
            <w:pPr>
              <w:jc w:val="center"/>
              <w:rPr>
                <w:b/>
                <w:bCs/>
                <w:sz w:val="14"/>
                <w:szCs w:val="14"/>
              </w:rPr>
            </w:pPr>
            <w:r w:rsidRPr="00386812">
              <w:rPr>
                <w:b/>
                <w:bCs/>
                <w:sz w:val="14"/>
                <w:szCs w:val="14"/>
              </w:rPr>
              <w:t>ENROLLMENT PER CLASS</w:t>
            </w:r>
          </w:p>
          <w:p w:rsidR="0051277D" w:rsidRDefault="0051277D" w:rsidP="000463EF">
            <w:pPr>
              <w:ind w:left="48"/>
              <w:jc w:val="center"/>
              <w:rPr>
                <w:b/>
                <w:bCs/>
                <w:sz w:val="16"/>
              </w:rPr>
            </w:pPr>
            <w:r w:rsidRPr="00386812">
              <w:rPr>
                <w:b/>
                <w:bCs/>
                <w:sz w:val="14"/>
                <w:szCs w:val="14"/>
              </w:rPr>
              <w:t>LOUDENSLAGER</w:t>
            </w:r>
            <w:r>
              <w:rPr>
                <w:b/>
                <w:bCs/>
                <w:sz w:val="14"/>
                <w:szCs w:val="14"/>
              </w:rPr>
              <w:t xml:space="preserve"> ELEMENTARY </w:t>
            </w:r>
            <w:r w:rsidRPr="00386812">
              <w:rPr>
                <w:b/>
                <w:bCs/>
                <w:sz w:val="14"/>
                <w:szCs w:val="14"/>
              </w:rPr>
              <w:t xml:space="preserve"> SCHOOL</w:t>
            </w:r>
          </w:p>
        </w:tc>
        <w:tc>
          <w:tcPr>
            <w:tcW w:w="540" w:type="dxa"/>
            <w:tcBorders>
              <w:left w:val="single" w:sz="4" w:space="0" w:color="auto"/>
              <w:bottom w:val="double" w:sz="4" w:space="0" w:color="auto"/>
            </w:tcBorders>
          </w:tcPr>
          <w:p w:rsidR="0051277D" w:rsidRPr="00386812" w:rsidRDefault="0051277D" w:rsidP="000463EF">
            <w:pPr>
              <w:jc w:val="center"/>
              <w:rPr>
                <w:b/>
                <w:bCs/>
                <w:sz w:val="14"/>
                <w:szCs w:val="14"/>
              </w:rPr>
            </w:pPr>
          </w:p>
        </w:tc>
      </w:tr>
      <w:tr w:rsidR="0051277D" w:rsidRPr="00515B31" w:rsidTr="004756FF">
        <w:trPr>
          <w:cantSplit/>
          <w:trHeight w:val="186"/>
        </w:trPr>
        <w:tc>
          <w:tcPr>
            <w:tcW w:w="1557" w:type="dxa"/>
            <w:tcBorders>
              <w:top w:val="nil"/>
            </w:tcBorders>
          </w:tcPr>
          <w:p w:rsidR="0051277D" w:rsidRPr="000A40A2" w:rsidRDefault="0051277D" w:rsidP="000463EF">
            <w:pPr>
              <w:rPr>
                <w:sz w:val="16"/>
              </w:rPr>
            </w:pPr>
            <w:r w:rsidRPr="000A40A2">
              <w:rPr>
                <w:sz w:val="16"/>
              </w:rPr>
              <w:t xml:space="preserve">Pre-School </w:t>
            </w:r>
            <w:r>
              <w:rPr>
                <w:sz w:val="16"/>
              </w:rPr>
              <w:t>Disabled</w:t>
            </w:r>
          </w:p>
        </w:tc>
        <w:tc>
          <w:tcPr>
            <w:tcW w:w="550" w:type="dxa"/>
            <w:tcBorders>
              <w:top w:val="nil"/>
            </w:tcBorders>
          </w:tcPr>
          <w:p w:rsidR="0051277D" w:rsidRPr="00C5642D" w:rsidRDefault="00215A64" w:rsidP="000463EF">
            <w:pPr>
              <w:jc w:val="right"/>
              <w:rPr>
                <w:sz w:val="16"/>
              </w:rPr>
            </w:pPr>
            <w:r>
              <w:rPr>
                <w:sz w:val="16"/>
              </w:rPr>
              <w:t>8</w:t>
            </w:r>
          </w:p>
        </w:tc>
        <w:tc>
          <w:tcPr>
            <w:tcW w:w="507" w:type="dxa"/>
            <w:tcBorders>
              <w:top w:val="nil"/>
            </w:tcBorders>
          </w:tcPr>
          <w:p w:rsidR="0051277D" w:rsidRPr="00C5642D" w:rsidRDefault="00215A64" w:rsidP="000463EF">
            <w:pPr>
              <w:jc w:val="right"/>
              <w:rPr>
                <w:sz w:val="16"/>
              </w:rPr>
            </w:pPr>
            <w:r>
              <w:rPr>
                <w:sz w:val="16"/>
              </w:rPr>
              <w:t>3</w:t>
            </w:r>
          </w:p>
        </w:tc>
        <w:tc>
          <w:tcPr>
            <w:tcW w:w="501" w:type="dxa"/>
            <w:tcBorders>
              <w:top w:val="nil"/>
            </w:tcBorders>
          </w:tcPr>
          <w:p w:rsidR="0051277D" w:rsidRPr="00C5642D" w:rsidRDefault="0051277D" w:rsidP="000463EF">
            <w:pPr>
              <w:jc w:val="right"/>
              <w:rPr>
                <w:sz w:val="16"/>
              </w:rPr>
            </w:pPr>
          </w:p>
        </w:tc>
        <w:tc>
          <w:tcPr>
            <w:tcW w:w="458" w:type="dxa"/>
            <w:tcBorders>
              <w:top w:val="nil"/>
            </w:tcBorders>
          </w:tcPr>
          <w:p w:rsidR="0051277D" w:rsidRPr="00C5642D" w:rsidRDefault="0051277D" w:rsidP="000463EF">
            <w:pPr>
              <w:jc w:val="right"/>
              <w:rPr>
                <w:sz w:val="16"/>
              </w:rPr>
            </w:pPr>
          </w:p>
        </w:tc>
        <w:tc>
          <w:tcPr>
            <w:tcW w:w="550" w:type="dxa"/>
            <w:tcBorders>
              <w:top w:val="nil"/>
              <w:right w:val="single" w:sz="36" w:space="0" w:color="auto"/>
            </w:tcBorders>
          </w:tcPr>
          <w:p w:rsidR="0051277D" w:rsidRPr="00C5642D" w:rsidRDefault="0051277D" w:rsidP="000463EF">
            <w:pPr>
              <w:rPr>
                <w:sz w:val="16"/>
              </w:rPr>
            </w:pPr>
          </w:p>
        </w:tc>
        <w:tc>
          <w:tcPr>
            <w:tcW w:w="1457" w:type="dxa"/>
            <w:tcBorders>
              <w:top w:val="nil"/>
              <w:left w:val="single" w:sz="36" w:space="0" w:color="auto"/>
            </w:tcBorders>
          </w:tcPr>
          <w:p w:rsidR="0051277D" w:rsidRPr="008314C3" w:rsidRDefault="0051277D" w:rsidP="000463EF">
            <w:pPr>
              <w:rPr>
                <w:sz w:val="16"/>
              </w:rPr>
            </w:pPr>
            <w:r w:rsidRPr="008314C3">
              <w:rPr>
                <w:sz w:val="16"/>
              </w:rPr>
              <w:t>3</w:t>
            </w:r>
          </w:p>
        </w:tc>
        <w:tc>
          <w:tcPr>
            <w:tcW w:w="450" w:type="dxa"/>
            <w:gridSpan w:val="2"/>
            <w:tcBorders>
              <w:top w:val="nil"/>
            </w:tcBorders>
          </w:tcPr>
          <w:p w:rsidR="0051277D" w:rsidRPr="008314C3" w:rsidRDefault="003D1611" w:rsidP="000463EF">
            <w:pPr>
              <w:jc w:val="right"/>
              <w:rPr>
                <w:sz w:val="16"/>
              </w:rPr>
            </w:pPr>
            <w:r>
              <w:rPr>
                <w:sz w:val="16"/>
              </w:rPr>
              <w:t>23</w:t>
            </w:r>
          </w:p>
        </w:tc>
        <w:tc>
          <w:tcPr>
            <w:tcW w:w="450" w:type="dxa"/>
            <w:tcBorders>
              <w:top w:val="nil"/>
            </w:tcBorders>
          </w:tcPr>
          <w:p w:rsidR="0051277D" w:rsidRPr="008314C3" w:rsidRDefault="003D1611" w:rsidP="000463EF">
            <w:pPr>
              <w:jc w:val="right"/>
              <w:rPr>
                <w:sz w:val="16"/>
              </w:rPr>
            </w:pPr>
            <w:r>
              <w:rPr>
                <w:sz w:val="16"/>
              </w:rPr>
              <w:t>21</w:t>
            </w:r>
          </w:p>
        </w:tc>
        <w:tc>
          <w:tcPr>
            <w:tcW w:w="540" w:type="dxa"/>
            <w:tcBorders>
              <w:top w:val="nil"/>
            </w:tcBorders>
          </w:tcPr>
          <w:p w:rsidR="0051277D" w:rsidRPr="008314C3" w:rsidRDefault="003D1611" w:rsidP="000463EF">
            <w:pPr>
              <w:jc w:val="right"/>
              <w:rPr>
                <w:sz w:val="16"/>
              </w:rPr>
            </w:pPr>
            <w:r>
              <w:rPr>
                <w:sz w:val="16"/>
              </w:rPr>
              <w:t>21</w:t>
            </w:r>
          </w:p>
        </w:tc>
        <w:tc>
          <w:tcPr>
            <w:tcW w:w="540" w:type="dxa"/>
            <w:tcBorders>
              <w:top w:val="nil"/>
            </w:tcBorders>
          </w:tcPr>
          <w:p w:rsidR="0051277D" w:rsidRPr="00515B31" w:rsidRDefault="0051277D" w:rsidP="000463EF">
            <w:pPr>
              <w:rPr>
                <w:sz w:val="16"/>
                <w:highlight w:val="yellow"/>
              </w:rPr>
            </w:pPr>
          </w:p>
        </w:tc>
        <w:tc>
          <w:tcPr>
            <w:tcW w:w="540" w:type="dxa"/>
            <w:tcBorders>
              <w:top w:val="nil"/>
            </w:tcBorders>
          </w:tcPr>
          <w:p w:rsidR="0051277D" w:rsidRPr="00515B31" w:rsidRDefault="0051277D" w:rsidP="000463EF">
            <w:pPr>
              <w:rPr>
                <w:sz w:val="16"/>
                <w:highlight w:val="yellow"/>
              </w:rPr>
            </w:pPr>
          </w:p>
        </w:tc>
      </w:tr>
      <w:tr w:rsidR="0051277D" w:rsidRPr="000057F8" w:rsidTr="003D1611">
        <w:trPr>
          <w:cantSplit/>
          <w:trHeight w:val="152"/>
        </w:trPr>
        <w:tc>
          <w:tcPr>
            <w:tcW w:w="1557" w:type="dxa"/>
            <w:tcBorders>
              <w:top w:val="nil"/>
            </w:tcBorders>
          </w:tcPr>
          <w:p w:rsidR="0051277D" w:rsidRPr="000A40A2" w:rsidRDefault="0051277D" w:rsidP="000463EF">
            <w:pPr>
              <w:rPr>
                <w:sz w:val="16"/>
              </w:rPr>
            </w:pPr>
            <w:r w:rsidRPr="000A40A2">
              <w:rPr>
                <w:sz w:val="16"/>
              </w:rPr>
              <w:t>Pre-school</w:t>
            </w:r>
          </w:p>
        </w:tc>
        <w:tc>
          <w:tcPr>
            <w:tcW w:w="550" w:type="dxa"/>
            <w:tcBorders>
              <w:top w:val="nil"/>
            </w:tcBorders>
          </w:tcPr>
          <w:p w:rsidR="0051277D" w:rsidRPr="00C5642D" w:rsidRDefault="00215A64" w:rsidP="00C5642D">
            <w:pPr>
              <w:jc w:val="right"/>
              <w:rPr>
                <w:sz w:val="16"/>
              </w:rPr>
            </w:pPr>
            <w:r>
              <w:rPr>
                <w:sz w:val="16"/>
              </w:rPr>
              <w:t>15</w:t>
            </w:r>
          </w:p>
        </w:tc>
        <w:tc>
          <w:tcPr>
            <w:tcW w:w="507" w:type="dxa"/>
            <w:tcBorders>
              <w:top w:val="nil"/>
            </w:tcBorders>
          </w:tcPr>
          <w:p w:rsidR="0051277D" w:rsidRPr="00C5642D" w:rsidRDefault="00215A64" w:rsidP="008869EA">
            <w:pPr>
              <w:jc w:val="right"/>
              <w:rPr>
                <w:sz w:val="16"/>
              </w:rPr>
            </w:pPr>
            <w:r>
              <w:rPr>
                <w:sz w:val="16"/>
              </w:rPr>
              <w:t>16</w:t>
            </w:r>
          </w:p>
        </w:tc>
        <w:tc>
          <w:tcPr>
            <w:tcW w:w="501" w:type="dxa"/>
            <w:tcBorders>
              <w:top w:val="nil"/>
            </w:tcBorders>
          </w:tcPr>
          <w:p w:rsidR="0051277D" w:rsidRPr="00C5642D" w:rsidRDefault="00215A64" w:rsidP="008869EA">
            <w:pPr>
              <w:jc w:val="right"/>
              <w:rPr>
                <w:sz w:val="16"/>
              </w:rPr>
            </w:pPr>
            <w:r>
              <w:rPr>
                <w:sz w:val="16"/>
              </w:rPr>
              <w:t>15</w:t>
            </w:r>
          </w:p>
        </w:tc>
        <w:tc>
          <w:tcPr>
            <w:tcW w:w="458" w:type="dxa"/>
            <w:tcBorders>
              <w:top w:val="nil"/>
            </w:tcBorders>
          </w:tcPr>
          <w:p w:rsidR="0051277D" w:rsidRPr="00C5642D" w:rsidRDefault="0051277D" w:rsidP="000463EF">
            <w:pPr>
              <w:jc w:val="right"/>
              <w:rPr>
                <w:sz w:val="16"/>
              </w:rPr>
            </w:pPr>
          </w:p>
        </w:tc>
        <w:tc>
          <w:tcPr>
            <w:tcW w:w="550" w:type="dxa"/>
            <w:tcBorders>
              <w:top w:val="nil"/>
              <w:right w:val="single" w:sz="36" w:space="0" w:color="auto"/>
            </w:tcBorders>
          </w:tcPr>
          <w:p w:rsidR="0051277D" w:rsidRPr="00C5642D" w:rsidRDefault="0051277D" w:rsidP="000463EF">
            <w:pPr>
              <w:rPr>
                <w:sz w:val="16"/>
              </w:rPr>
            </w:pPr>
          </w:p>
        </w:tc>
        <w:tc>
          <w:tcPr>
            <w:tcW w:w="1457" w:type="dxa"/>
            <w:tcBorders>
              <w:top w:val="nil"/>
              <w:left w:val="single" w:sz="36" w:space="0" w:color="auto"/>
            </w:tcBorders>
          </w:tcPr>
          <w:p w:rsidR="0051277D" w:rsidRPr="000A40A2" w:rsidRDefault="0051277D" w:rsidP="000463EF">
            <w:pPr>
              <w:rPr>
                <w:sz w:val="16"/>
              </w:rPr>
            </w:pPr>
            <w:r>
              <w:rPr>
                <w:sz w:val="16"/>
              </w:rPr>
              <w:t>4</w:t>
            </w:r>
          </w:p>
        </w:tc>
        <w:tc>
          <w:tcPr>
            <w:tcW w:w="450" w:type="dxa"/>
            <w:gridSpan w:val="2"/>
            <w:tcBorders>
              <w:top w:val="nil"/>
            </w:tcBorders>
          </w:tcPr>
          <w:p w:rsidR="0051277D" w:rsidRPr="000057F8" w:rsidRDefault="003D1611" w:rsidP="000463EF">
            <w:pPr>
              <w:jc w:val="right"/>
              <w:rPr>
                <w:sz w:val="16"/>
              </w:rPr>
            </w:pPr>
            <w:r>
              <w:rPr>
                <w:sz w:val="16"/>
              </w:rPr>
              <w:t>23</w:t>
            </w:r>
          </w:p>
        </w:tc>
        <w:tc>
          <w:tcPr>
            <w:tcW w:w="450" w:type="dxa"/>
            <w:tcBorders>
              <w:top w:val="nil"/>
            </w:tcBorders>
          </w:tcPr>
          <w:p w:rsidR="0051277D" w:rsidRPr="000057F8" w:rsidRDefault="003D1611" w:rsidP="000463EF">
            <w:pPr>
              <w:jc w:val="right"/>
              <w:rPr>
                <w:sz w:val="16"/>
              </w:rPr>
            </w:pPr>
            <w:r>
              <w:rPr>
                <w:sz w:val="16"/>
              </w:rPr>
              <w:t>22</w:t>
            </w:r>
          </w:p>
        </w:tc>
        <w:tc>
          <w:tcPr>
            <w:tcW w:w="540" w:type="dxa"/>
            <w:tcBorders>
              <w:top w:val="nil"/>
            </w:tcBorders>
          </w:tcPr>
          <w:p w:rsidR="0051277D" w:rsidRPr="000057F8" w:rsidRDefault="003D1611" w:rsidP="000463EF">
            <w:pPr>
              <w:jc w:val="right"/>
              <w:rPr>
                <w:sz w:val="16"/>
              </w:rPr>
            </w:pPr>
            <w:r>
              <w:rPr>
                <w:sz w:val="16"/>
              </w:rPr>
              <w:t>22</w:t>
            </w:r>
          </w:p>
        </w:tc>
        <w:tc>
          <w:tcPr>
            <w:tcW w:w="540" w:type="dxa"/>
            <w:tcBorders>
              <w:top w:val="nil"/>
            </w:tcBorders>
          </w:tcPr>
          <w:p w:rsidR="0051277D" w:rsidRPr="000057F8" w:rsidRDefault="0051277D" w:rsidP="000463EF">
            <w:pPr>
              <w:jc w:val="right"/>
              <w:rPr>
                <w:sz w:val="16"/>
              </w:rPr>
            </w:pPr>
          </w:p>
        </w:tc>
        <w:tc>
          <w:tcPr>
            <w:tcW w:w="540" w:type="dxa"/>
            <w:tcBorders>
              <w:top w:val="nil"/>
            </w:tcBorders>
          </w:tcPr>
          <w:p w:rsidR="0051277D" w:rsidRPr="000057F8" w:rsidRDefault="0051277D" w:rsidP="000463EF">
            <w:pPr>
              <w:jc w:val="right"/>
              <w:rPr>
                <w:sz w:val="16"/>
              </w:rPr>
            </w:pPr>
          </w:p>
        </w:tc>
      </w:tr>
      <w:tr w:rsidR="0051277D" w:rsidRPr="000057F8" w:rsidTr="004756FF">
        <w:trPr>
          <w:cantSplit/>
          <w:trHeight w:val="170"/>
        </w:trPr>
        <w:tc>
          <w:tcPr>
            <w:tcW w:w="1557" w:type="dxa"/>
          </w:tcPr>
          <w:p w:rsidR="0051277D" w:rsidRPr="000A40A2" w:rsidRDefault="0051277D" w:rsidP="000463EF">
            <w:pPr>
              <w:rPr>
                <w:sz w:val="16"/>
              </w:rPr>
            </w:pPr>
            <w:r w:rsidRPr="000A40A2">
              <w:rPr>
                <w:sz w:val="16"/>
              </w:rPr>
              <w:t>K</w:t>
            </w:r>
          </w:p>
        </w:tc>
        <w:tc>
          <w:tcPr>
            <w:tcW w:w="550" w:type="dxa"/>
          </w:tcPr>
          <w:p w:rsidR="0051277D" w:rsidRPr="00C5642D" w:rsidRDefault="00215A64" w:rsidP="000463EF">
            <w:pPr>
              <w:jc w:val="right"/>
              <w:rPr>
                <w:sz w:val="16"/>
              </w:rPr>
            </w:pPr>
            <w:r>
              <w:rPr>
                <w:sz w:val="16"/>
              </w:rPr>
              <w:t>24</w:t>
            </w:r>
          </w:p>
        </w:tc>
        <w:tc>
          <w:tcPr>
            <w:tcW w:w="507" w:type="dxa"/>
          </w:tcPr>
          <w:p w:rsidR="0051277D" w:rsidRPr="00C5642D" w:rsidRDefault="00215A64" w:rsidP="000463EF">
            <w:pPr>
              <w:jc w:val="right"/>
              <w:rPr>
                <w:sz w:val="16"/>
              </w:rPr>
            </w:pPr>
            <w:r>
              <w:rPr>
                <w:sz w:val="16"/>
              </w:rPr>
              <w:t>24</w:t>
            </w:r>
          </w:p>
        </w:tc>
        <w:tc>
          <w:tcPr>
            <w:tcW w:w="501" w:type="dxa"/>
          </w:tcPr>
          <w:p w:rsidR="0051277D" w:rsidRPr="00C5642D" w:rsidRDefault="00215A64" w:rsidP="000463EF">
            <w:pPr>
              <w:jc w:val="right"/>
              <w:rPr>
                <w:sz w:val="16"/>
              </w:rPr>
            </w:pPr>
            <w:r>
              <w:rPr>
                <w:sz w:val="16"/>
              </w:rPr>
              <w:t>24</w:t>
            </w:r>
          </w:p>
        </w:tc>
        <w:tc>
          <w:tcPr>
            <w:tcW w:w="458" w:type="dxa"/>
          </w:tcPr>
          <w:p w:rsidR="0051277D" w:rsidRPr="00C5642D" w:rsidRDefault="00215A64" w:rsidP="000463EF">
            <w:pPr>
              <w:jc w:val="right"/>
              <w:rPr>
                <w:sz w:val="16"/>
              </w:rPr>
            </w:pPr>
            <w:r>
              <w:rPr>
                <w:sz w:val="16"/>
              </w:rPr>
              <w:t>24</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5</w:t>
            </w:r>
          </w:p>
        </w:tc>
        <w:tc>
          <w:tcPr>
            <w:tcW w:w="450" w:type="dxa"/>
            <w:gridSpan w:val="2"/>
          </w:tcPr>
          <w:p w:rsidR="0051277D" w:rsidRPr="000057F8" w:rsidRDefault="003D1611" w:rsidP="000463EF">
            <w:pPr>
              <w:jc w:val="right"/>
              <w:rPr>
                <w:sz w:val="16"/>
              </w:rPr>
            </w:pPr>
            <w:r>
              <w:rPr>
                <w:sz w:val="16"/>
              </w:rPr>
              <w:t>19</w:t>
            </w:r>
          </w:p>
        </w:tc>
        <w:tc>
          <w:tcPr>
            <w:tcW w:w="450" w:type="dxa"/>
          </w:tcPr>
          <w:p w:rsidR="0051277D" w:rsidRPr="000057F8" w:rsidRDefault="003D1611" w:rsidP="000463EF">
            <w:pPr>
              <w:jc w:val="right"/>
              <w:rPr>
                <w:sz w:val="16"/>
              </w:rPr>
            </w:pPr>
            <w:r>
              <w:rPr>
                <w:sz w:val="16"/>
              </w:rPr>
              <w:t>20</w:t>
            </w:r>
          </w:p>
        </w:tc>
        <w:tc>
          <w:tcPr>
            <w:tcW w:w="540" w:type="dxa"/>
          </w:tcPr>
          <w:p w:rsidR="0051277D" w:rsidRPr="000057F8" w:rsidRDefault="003D1611" w:rsidP="000463EF">
            <w:pPr>
              <w:jc w:val="right"/>
              <w:rPr>
                <w:sz w:val="16"/>
              </w:rPr>
            </w:pPr>
            <w:r>
              <w:rPr>
                <w:sz w:val="16"/>
              </w:rPr>
              <w:t>19</w:t>
            </w:r>
          </w:p>
        </w:tc>
        <w:tc>
          <w:tcPr>
            <w:tcW w:w="540" w:type="dxa"/>
          </w:tcPr>
          <w:p w:rsidR="0051277D" w:rsidRPr="000057F8" w:rsidRDefault="003D1611" w:rsidP="000463EF">
            <w:pPr>
              <w:jc w:val="right"/>
              <w:rPr>
                <w:sz w:val="16"/>
              </w:rPr>
            </w:pPr>
            <w:r>
              <w:rPr>
                <w:sz w:val="16"/>
              </w:rPr>
              <w:t>20</w:t>
            </w:r>
          </w:p>
        </w:tc>
        <w:tc>
          <w:tcPr>
            <w:tcW w:w="540" w:type="dxa"/>
          </w:tcPr>
          <w:p w:rsidR="0051277D" w:rsidRDefault="0051277D" w:rsidP="000463EF">
            <w:pPr>
              <w:jc w:val="right"/>
              <w:rPr>
                <w:sz w:val="16"/>
              </w:rPr>
            </w:pPr>
          </w:p>
        </w:tc>
      </w:tr>
      <w:tr w:rsidR="0051277D" w:rsidRPr="000057F8" w:rsidTr="004756FF">
        <w:trPr>
          <w:cantSplit/>
          <w:trHeight w:val="134"/>
        </w:trPr>
        <w:tc>
          <w:tcPr>
            <w:tcW w:w="1557" w:type="dxa"/>
          </w:tcPr>
          <w:p w:rsidR="0051277D" w:rsidRPr="000A40A2" w:rsidRDefault="0051277D" w:rsidP="000463EF">
            <w:pPr>
              <w:rPr>
                <w:sz w:val="16"/>
              </w:rPr>
            </w:pPr>
            <w:r w:rsidRPr="000A40A2">
              <w:rPr>
                <w:sz w:val="16"/>
              </w:rPr>
              <w:t>1</w:t>
            </w:r>
          </w:p>
        </w:tc>
        <w:tc>
          <w:tcPr>
            <w:tcW w:w="550" w:type="dxa"/>
          </w:tcPr>
          <w:p w:rsidR="0051277D" w:rsidRPr="00C5642D" w:rsidRDefault="00215A64" w:rsidP="00C5642D">
            <w:pPr>
              <w:jc w:val="right"/>
              <w:rPr>
                <w:sz w:val="16"/>
              </w:rPr>
            </w:pPr>
            <w:r>
              <w:rPr>
                <w:sz w:val="16"/>
              </w:rPr>
              <w:t>24</w:t>
            </w:r>
          </w:p>
        </w:tc>
        <w:tc>
          <w:tcPr>
            <w:tcW w:w="507" w:type="dxa"/>
          </w:tcPr>
          <w:p w:rsidR="0051277D" w:rsidRPr="00C5642D" w:rsidRDefault="00215A64" w:rsidP="000463EF">
            <w:pPr>
              <w:jc w:val="right"/>
              <w:rPr>
                <w:sz w:val="16"/>
              </w:rPr>
            </w:pPr>
            <w:r>
              <w:rPr>
                <w:sz w:val="16"/>
              </w:rPr>
              <w:t>23</w:t>
            </w:r>
          </w:p>
        </w:tc>
        <w:tc>
          <w:tcPr>
            <w:tcW w:w="501" w:type="dxa"/>
          </w:tcPr>
          <w:p w:rsidR="0051277D" w:rsidRPr="00C5642D" w:rsidRDefault="00215A64" w:rsidP="000463EF">
            <w:pPr>
              <w:jc w:val="right"/>
              <w:rPr>
                <w:sz w:val="16"/>
              </w:rPr>
            </w:pPr>
            <w:r>
              <w:rPr>
                <w:sz w:val="16"/>
              </w:rPr>
              <w:t>22</w:t>
            </w:r>
          </w:p>
        </w:tc>
        <w:tc>
          <w:tcPr>
            <w:tcW w:w="458" w:type="dxa"/>
          </w:tcPr>
          <w:p w:rsidR="0051277D" w:rsidRPr="00C5642D" w:rsidRDefault="00215A64" w:rsidP="000463EF">
            <w:pPr>
              <w:jc w:val="right"/>
              <w:rPr>
                <w:sz w:val="16"/>
              </w:rPr>
            </w:pPr>
            <w:r>
              <w:rPr>
                <w:sz w:val="16"/>
              </w:rPr>
              <w:t>23</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6</w:t>
            </w:r>
          </w:p>
        </w:tc>
        <w:tc>
          <w:tcPr>
            <w:tcW w:w="450" w:type="dxa"/>
            <w:gridSpan w:val="2"/>
          </w:tcPr>
          <w:p w:rsidR="0051277D" w:rsidRPr="000057F8" w:rsidRDefault="003D1611" w:rsidP="000463EF">
            <w:pPr>
              <w:jc w:val="right"/>
              <w:rPr>
                <w:sz w:val="16"/>
              </w:rPr>
            </w:pPr>
            <w:r>
              <w:rPr>
                <w:sz w:val="16"/>
              </w:rPr>
              <w:t>20</w:t>
            </w:r>
          </w:p>
        </w:tc>
        <w:tc>
          <w:tcPr>
            <w:tcW w:w="450" w:type="dxa"/>
          </w:tcPr>
          <w:p w:rsidR="0051277D" w:rsidRPr="000057F8" w:rsidRDefault="003D1611" w:rsidP="000463EF">
            <w:pPr>
              <w:jc w:val="right"/>
              <w:rPr>
                <w:sz w:val="16"/>
              </w:rPr>
            </w:pPr>
            <w:r>
              <w:rPr>
                <w:sz w:val="16"/>
              </w:rPr>
              <w:t>22</w:t>
            </w:r>
          </w:p>
        </w:tc>
        <w:tc>
          <w:tcPr>
            <w:tcW w:w="540" w:type="dxa"/>
          </w:tcPr>
          <w:p w:rsidR="0051277D" w:rsidRPr="000057F8" w:rsidRDefault="003D1611" w:rsidP="000463EF">
            <w:pPr>
              <w:jc w:val="right"/>
              <w:rPr>
                <w:sz w:val="16"/>
              </w:rPr>
            </w:pPr>
            <w:r>
              <w:rPr>
                <w:sz w:val="16"/>
              </w:rPr>
              <w:t>19</w:t>
            </w:r>
          </w:p>
        </w:tc>
        <w:tc>
          <w:tcPr>
            <w:tcW w:w="540" w:type="dxa"/>
          </w:tcPr>
          <w:p w:rsidR="0051277D" w:rsidRPr="000057F8" w:rsidRDefault="003D1611" w:rsidP="000463EF">
            <w:pPr>
              <w:jc w:val="right"/>
              <w:rPr>
                <w:sz w:val="16"/>
              </w:rPr>
            </w:pPr>
            <w:r>
              <w:rPr>
                <w:sz w:val="16"/>
              </w:rPr>
              <w:t>20</w:t>
            </w:r>
          </w:p>
        </w:tc>
        <w:tc>
          <w:tcPr>
            <w:tcW w:w="540" w:type="dxa"/>
          </w:tcPr>
          <w:p w:rsidR="0051277D" w:rsidRPr="000057F8" w:rsidRDefault="0051277D" w:rsidP="000463EF">
            <w:pPr>
              <w:jc w:val="right"/>
              <w:rPr>
                <w:sz w:val="16"/>
              </w:rPr>
            </w:pPr>
          </w:p>
        </w:tc>
      </w:tr>
      <w:tr w:rsidR="0051277D" w:rsidRPr="000057F8" w:rsidTr="004756FF">
        <w:trPr>
          <w:cantSplit/>
          <w:trHeight w:val="107"/>
        </w:trPr>
        <w:tc>
          <w:tcPr>
            <w:tcW w:w="1557" w:type="dxa"/>
          </w:tcPr>
          <w:p w:rsidR="0051277D" w:rsidRPr="000A40A2" w:rsidRDefault="0051277D" w:rsidP="000463EF">
            <w:pPr>
              <w:rPr>
                <w:sz w:val="16"/>
              </w:rPr>
            </w:pPr>
            <w:r w:rsidRPr="000A40A2">
              <w:rPr>
                <w:sz w:val="16"/>
              </w:rPr>
              <w:t>2</w:t>
            </w:r>
          </w:p>
        </w:tc>
        <w:tc>
          <w:tcPr>
            <w:tcW w:w="550" w:type="dxa"/>
          </w:tcPr>
          <w:p w:rsidR="0051277D" w:rsidRPr="00C5642D" w:rsidRDefault="00215A64" w:rsidP="00C5642D">
            <w:pPr>
              <w:jc w:val="right"/>
              <w:rPr>
                <w:sz w:val="16"/>
              </w:rPr>
            </w:pPr>
            <w:r>
              <w:rPr>
                <w:sz w:val="16"/>
              </w:rPr>
              <w:t>17</w:t>
            </w:r>
          </w:p>
        </w:tc>
        <w:tc>
          <w:tcPr>
            <w:tcW w:w="507" w:type="dxa"/>
          </w:tcPr>
          <w:p w:rsidR="0051277D" w:rsidRPr="00C5642D" w:rsidRDefault="00215A64" w:rsidP="00C5642D">
            <w:pPr>
              <w:jc w:val="right"/>
              <w:rPr>
                <w:sz w:val="16"/>
              </w:rPr>
            </w:pPr>
            <w:r>
              <w:rPr>
                <w:sz w:val="16"/>
              </w:rPr>
              <w:t>18</w:t>
            </w:r>
          </w:p>
        </w:tc>
        <w:tc>
          <w:tcPr>
            <w:tcW w:w="501" w:type="dxa"/>
          </w:tcPr>
          <w:p w:rsidR="0051277D" w:rsidRPr="00C5642D" w:rsidRDefault="00215A64" w:rsidP="00C5642D">
            <w:pPr>
              <w:jc w:val="right"/>
              <w:rPr>
                <w:sz w:val="16"/>
              </w:rPr>
            </w:pPr>
            <w:r>
              <w:rPr>
                <w:sz w:val="16"/>
              </w:rPr>
              <w:t>18</w:t>
            </w:r>
          </w:p>
        </w:tc>
        <w:tc>
          <w:tcPr>
            <w:tcW w:w="458" w:type="dxa"/>
          </w:tcPr>
          <w:p w:rsidR="0051277D" w:rsidRPr="00C5642D" w:rsidRDefault="00215A64" w:rsidP="000463EF">
            <w:pPr>
              <w:jc w:val="right"/>
              <w:rPr>
                <w:sz w:val="16"/>
              </w:rPr>
            </w:pPr>
            <w:r>
              <w:rPr>
                <w:sz w:val="16"/>
              </w:rPr>
              <w:t>16</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Special Education</w:t>
            </w:r>
          </w:p>
        </w:tc>
        <w:tc>
          <w:tcPr>
            <w:tcW w:w="450" w:type="dxa"/>
            <w:gridSpan w:val="2"/>
          </w:tcPr>
          <w:p w:rsidR="0051277D" w:rsidRPr="000057F8" w:rsidRDefault="003D1611" w:rsidP="003D1611">
            <w:pPr>
              <w:jc w:val="right"/>
              <w:rPr>
                <w:sz w:val="16"/>
              </w:rPr>
            </w:pPr>
            <w:r>
              <w:rPr>
                <w:sz w:val="16"/>
              </w:rPr>
              <w:t>10</w:t>
            </w:r>
          </w:p>
        </w:tc>
        <w:tc>
          <w:tcPr>
            <w:tcW w:w="450" w:type="dxa"/>
          </w:tcPr>
          <w:p w:rsidR="0051277D" w:rsidRPr="000057F8" w:rsidRDefault="003D1611" w:rsidP="000463EF">
            <w:pPr>
              <w:jc w:val="right"/>
              <w:rPr>
                <w:sz w:val="16"/>
              </w:rPr>
            </w:pPr>
            <w:r>
              <w:rPr>
                <w:sz w:val="16"/>
              </w:rPr>
              <w:t>4</w:t>
            </w:r>
          </w:p>
        </w:tc>
        <w:tc>
          <w:tcPr>
            <w:tcW w:w="54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r>
      <w:tr w:rsidR="0051277D" w:rsidRPr="000057F8" w:rsidTr="004756FF">
        <w:trPr>
          <w:cantSplit/>
          <w:trHeight w:val="233"/>
        </w:trPr>
        <w:tc>
          <w:tcPr>
            <w:tcW w:w="1557" w:type="dxa"/>
          </w:tcPr>
          <w:p w:rsidR="0051277D" w:rsidRPr="000A40A2" w:rsidRDefault="0051277D" w:rsidP="000463EF">
            <w:pPr>
              <w:rPr>
                <w:sz w:val="16"/>
              </w:rPr>
            </w:pPr>
            <w:r w:rsidRPr="000A40A2">
              <w:rPr>
                <w:sz w:val="16"/>
              </w:rPr>
              <w:t>Special Education</w:t>
            </w:r>
          </w:p>
        </w:tc>
        <w:tc>
          <w:tcPr>
            <w:tcW w:w="550" w:type="dxa"/>
          </w:tcPr>
          <w:p w:rsidR="0051277D" w:rsidRPr="00C5642D" w:rsidRDefault="00215A64" w:rsidP="000463EF">
            <w:pPr>
              <w:jc w:val="right"/>
              <w:rPr>
                <w:sz w:val="16"/>
              </w:rPr>
            </w:pPr>
            <w:r>
              <w:rPr>
                <w:sz w:val="16"/>
              </w:rPr>
              <w:t>6</w:t>
            </w:r>
          </w:p>
        </w:tc>
        <w:tc>
          <w:tcPr>
            <w:tcW w:w="507" w:type="dxa"/>
          </w:tcPr>
          <w:p w:rsidR="0051277D" w:rsidRPr="00C5642D" w:rsidRDefault="00215A64" w:rsidP="000463EF">
            <w:pPr>
              <w:jc w:val="right"/>
              <w:rPr>
                <w:sz w:val="16"/>
              </w:rPr>
            </w:pPr>
            <w:r>
              <w:rPr>
                <w:sz w:val="16"/>
              </w:rPr>
              <w:t>6</w:t>
            </w:r>
          </w:p>
        </w:tc>
        <w:tc>
          <w:tcPr>
            <w:tcW w:w="501" w:type="dxa"/>
          </w:tcPr>
          <w:p w:rsidR="0051277D" w:rsidRPr="00C5642D" w:rsidRDefault="00215A64" w:rsidP="000463EF">
            <w:pPr>
              <w:jc w:val="right"/>
              <w:rPr>
                <w:sz w:val="16"/>
              </w:rPr>
            </w:pPr>
            <w:r>
              <w:rPr>
                <w:sz w:val="16"/>
              </w:rPr>
              <w:t>8</w:t>
            </w:r>
          </w:p>
        </w:tc>
        <w:tc>
          <w:tcPr>
            <w:tcW w:w="458" w:type="dxa"/>
          </w:tcPr>
          <w:p w:rsidR="0051277D" w:rsidRPr="00C5642D" w:rsidRDefault="0051277D" w:rsidP="000463EF">
            <w:pPr>
              <w:jc w:val="right"/>
              <w:rPr>
                <w:sz w:val="16"/>
              </w:rPr>
            </w:pPr>
          </w:p>
        </w:tc>
        <w:tc>
          <w:tcPr>
            <w:tcW w:w="550" w:type="dxa"/>
            <w:tcBorders>
              <w:right w:val="single" w:sz="36" w:space="0" w:color="auto"/>
            </w:tcBorders>
          </w:tcPr>
          <w:p w:rsidR="0051277D" w:rsidRPr="00C5642D" w:rsidRDefault="0051277D" w:rsidP="000463EF">
            <w:pPr>
              <w:rPr>
                <w:b/>
                <w:sz w:val="16"/>
              </w:rPr>
            </w:pPr>
          </w:p>
        </w:tc>
        <w:tc>
          <w:tcPr>
            <w:tcW w:w="1457" w:type="dxa"/>
            <w:tcBorders>
              <w:left w:val="single" w:sz="36" w:space="0" w:color="auto"/>
            </w:tcBorders>
          </w:tcPr>
          <w:p w:rsidR="0051277D" w:rsidRPr="000A40A2" w:rsidRDefault="0051277D" w:rsidP="000463EF">
            <w:pPr>
              <w:rPr>
                <w:sz w:val="16"/>
              </w:rPr>
            </w:pPr>
          </w:p>
        </w:tc>
        <w:tc>
          <w:tcPr>
            <w:tcW w:w="450" w:type="dxa"/>
            <w:gridSpan w:val="2"/>
          </w:tcPr>
          <w:p w:rsidR="0051277D" w:rsidRPr="000057F8" w:rsidRDefault="0051277D" w:rsidP="000463EF">
            <w:pPr>
              <w:jc w:val="right"/>
              <w:rPr>
                <w:sz w:val="16"/>
              </w:rPr>
            </w:pPr>
          </w:p>
        </w:tc>
        <w:tc>
          <w:tcPr>
            <w:tcW w:w="45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386812" w:rsidRDefault="0051277D" w:rsidP="000463EF">
            <w:pPr>
              <w:jc w:val="right"/>
              <w:rPr>
                <w:b/>
                <w:sz w:val="16"/>
              </w:rPr>
            </w:pPr>
          </w:p>
        </w:tc>
        <w:tc>
          <w:tcPr>
            <w:tcW w:w="540" w:type="dxa"/>
          </w:tcPr>
          <w:p w:rsidR="0051277D" w:rsidRPr="00386812" w:rsidRDefault="0051277D" w:rsidP="000463EF">
            <w:pPr>
              <w:jc w:val="right"/>
              <w:rPr>
                <w:b/>
                <w:sz w:val="16"/>
              </w:rPr>
            </w:pPr>
          </w:p>
        </w:tc>
      </w:tr>
      <w:tr w:rsidR="0051277D" w:rsidRPr="000057F8" w:rsidTr="004756FF">
        <w:trPr>
          <w:cantSplit/>
          <w:trHeight w:val="233"/>
        </w:trPr>
        <w:tc>
          <w:tcPr>
            <w:tcW w:w="1557" w:type="dxa"/>
          </w:tcPr>
          <w:p w:rsidR="0051277D" w:rsidRPr="000A40A2" w:rsidRDefault="0051277D" w:rsidP="000463EF">
            <w:pPr>
              <w:rPr>
                <w:sz w:val="16"/>
              </w:rPr>
            </w:pPr>
            <w:r>
              <w:rPr>
                <w:sz w:val="16"/>
              </w:rPr>
              <w:t>TOTAL</w:t>
            </w:r>
          </w:p>
        </w:tc>
        <w:tc>
          <w:tcPr>
            <w:tcW w:w="550" w:type="dxa"/>
          </w:tcPr>
          <w:p w:rsidR="0051277D" w:rsidRPr="00C5642D" w:rsidRDefault="0051277D" w:rsidP="000463EF">
            <w:pPr>
              <w:jc w:val="right"/>
              <w:rPr>
                <w:sz w:val="16"/>
              </w:rPr>
            </w:pPr>
          </w:p>
        </w:tc>
        <w:tc>
          <w:tcPr>
            <w:tcW w:w="507" w:type="dxa"/>
          </w:tcPr>
          <w:p w:rsidR="0051277D" w:rsidRPr="00C5642D" w:rsidRDefault="0051277D" w:rsidP="000463EF">
            <w:pPr>
              <w:jc w:val="right"/>
              <w:rPr>
                <w:sz w:val="16"/>
              </w:rPr>
            </w:pPr>
          </w:p>
        </w:tc>
        <w:tc>
          <w:tcPr>
            <w:tcW w:w="501" w:type="dxa"/>
          </w:tcPr>
          <w:p w:rsidR="0051277D" w:rsidRPr="00C5642D" w:rsidRDefault="0051277D" w:rsidP="000463EF">
            <w:pPr>
              <w:jc w:val="right"/>
              <w:rPr>
                <w:sz w:val="16"/>
              </w:rPr>
            </w:pPr>
          </w:p>
        </w:tc>
        <w:tc>
          <w:tcPr>
            <w:tcW w:w="458" w:type="dxa"/>
          </w:tcPr>
          <w:p w:rsidR="0051277D" w:rsidRPr="0016744D" w:rsidRDefault="0051277D" w:rsidP="000463EF">
            <w:pPr>
              <w:jc w:val="right"/>
              <w:rPr>
                <w:sz w:val="16"/>
                <w:highlight w:val="yellow"/>
              </w:rPr>
            </w:pPr>
          </w:p>
        </w:tc>
        <w:tc>
          <w:tcPr>
            <w:tcW w:w="550" w:type="dxa"/>
            <w:tcBorders>
              <w:right w:val="single" w:sz="36" w:space="0" w:color="auto"/>
            </w:tcBorders>
          </w:tcPr>
          <w:p w:rsidR="0051277D" w:rsidRPr="0016744D" w:rsidRDefault="00215A64" w:rsidP="00943447">
            <w:pPr>
              <w:rPr>
                <w:b/>
                <w:sz w:val="16"/>
                <w:highlight w:val="yellow"/>
              </w:rPr>
            </w:pPr>
            <w:r w:rsidRPr="002C0A07">
              <w:rPr>
                <w:b/>
                <w:sz w:val="16"/>
              </w:rPr>
              <w:t>334</w:t>
            </w:r>
          </w:p>
        </w:tc>
        <w:tc>
          <w:tcPr>
            <w:tcW w:w="1457" w:type="dxa"/>
            <w:tcBorders>
              <w:left w:val="single" w:sz="36" w:space="0" w:color="auto"/>
            </w:tcBorders>
          </w:tcPr>
          <w:p w:rsidR="0051277D" w:rsidRPr="000A40A2" w:rsidRDefault="0051277D" w:rsidP="000463EF">
            <w:pPr>
              <w:rPr>
                <w:sz w:val="16"/>
              </w:rPr>
            </w:pPr>
            <w:r>
              <w:rPr>
                <w:sz w:val="16"/>
              </w:rPr>
              <w:t>TOTAL</w:t>
            </w:r>
          </w:p>
        </w:tc>
        <w:tc>
          <w:tcPr>
            <w:tcW w:w="450" w:type="dxa"/>
            <w:gridSpan w:val="2"/>
          </w:tcPr>
          <w:p w:rsidR="0051277D" w:rsidRPr="000057F8" w:rsidRDefault="0051277D" w:rsidP="000463EF">
            <w:pPr>
              <w:jc w:val="right"/>
              <w:rPr>
                <w:sz w:val="16"/>
              </w:rPr>
            </w:pPr>
          </w:p>
        </w:tc>
        <w:tc>
          <w:tcPr>
            <w:tcW w:w="45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386812" w:rsidRDefault="0051277D" w:rsidP="000463EF">
            <w:pPr>
              <w:jc w:val="right"/>
              <w:rPr>
                <w:b/>
                <w:sz w:val="16"/>
              </w:rPr>
            </w:pPr>
          </w:p>
        </w:tc>
        <w:tc>
          <w:tcPr>
            <w:tcW w:w="540" w:type="dxa"/>
          </w:tcPr>
          <w:p w:rsidR="0051277D" w:rsidRPr="0051277D" w:rsidRDefault="003D1611" w:rsidP="00943447">
            <w:pPr>
              <w:jc w:val="right"/>
              <w:rPr>
                <w:b/>
                <w:sz w:val="16"/>
              </w:rPr>
            </w:pPr>
            <w:r>
              <w:rPr>
                <w:b/>
                <w:sz w:val="16"/>
              </w:rPr>
              <w:t>305</w:t>
            </w:r>
          </w:p>
        </w:tc>
      </w:tr>
    </w:tbl>
    <w:p w:rsidR="001E5568" w:rsidRDefault="00B82F91" w:rsidP="00B82F91">
      <w:pPr>
        <w:tabs>
          <w:tab w:val="left" w:pos="1080"/>
          <w:tab w:val="left" w:pos="1440"/>
          <w:tab w:val="left" w:pos="1800"/>
        </w:tabs>
      </w:pPr>
      <w:r>
        <w:t xml:space="preserve">  </w:t>
      </w:r>
    </w:p>
    <w:p w:rsidR="00CE62A8" w:rsidRDefault="00CE62A8" w:rsidP="00B82F91">
      <w:pPr>
        <w:tabs>
          <w:tab w:val="left" w:pos="1080"/>
          <w:tab w:val="left" w:pos="1440"/>
          <w:tab w:val="left" w:pos="1800"/>
        </w:tabs>
      </w:pPr>
    </w:p>
    <w:p w:rsidR="00D01BA5" w:rsidRPr="009831BE" w:rsidRDefault="00D01BA5" w:rsidP="00A55C30">
      <w:pPr>
        <w:pStyle w:val="ListParagraph"/>
        <w:tabs>
          <w:tab w:val="left" w:pos="720"/>
          <w:tab w:val="left" w:pos="1080"/>
          <w:tab w:val="left" w:pos="1440"/>
          <w:tab w:val="left" w:pos="1800"/>
        </w:tabs>
        <w:ind w:left="360"/>
        <w:rPr>
          <w:rFonts w:ascii="Times New Roman" w:hAnsi="Times New Roman"/>
          <w:b/>
        </w:rPr>
      </w:pPr>
      <w:r w:rsidRPr="009831BE">
        <w:rPr>
          <w:rFonts w:ascii="Times New Roman" w:hAnsi="Times New Roman"/>
          <w:b/>
        </w:rPr>
        <w:t>INSTRUCTIONAL SERVICES</w:t>
      </w:r>
    </w:p>
    <w:p w:rsidR="006C345C" w:rsidRPr="009831BE" w:rsidRDefault="006C345C" w:rsidP="006C345C">
      <w:pPr>
        <w:pStyle w:val="ListParagraph"/>
        <w:tabs>
          <w:tab w:val="left" w:pos="720"/>
          <w:tab w:val="left" w:pos="1080"/>
          <w:tab w:val="left" w:pos="1440"/>
          <w:tab w:val="left" w:pos="1800"/>
        </w:tabs>
        <w:ind w:left="360"/>
        <w:rPr>
          <w:rFonts w:ascii="Times New Roman" w:hAnsi="Times New Roman"/>
          <w:b/>
        </w:rPr>
      </w:pPr>
    </w:p>
    <w:p w:rsidR="00A55C30" w:rsidRPr="0075074C" w:rsidRDefault="00A55C30" w:rsidP="00A55C30">
      <w:pPr>
        <w:pStyle w:val="ListParagraph"/>
        <w:ind w:left="360"/>
        <w:rPr>
          <w:rFonts w:ascii="Times New Roman" w:hAnsi="Times New Roman"/>
        </w:rPr>
      </w:pPr>
      <w:r w:rsidRPr="0075074C">
        <w:rPr>
          <w:rFonts w:ascii="Times New Roman" w:hAnsi="Times New Roman"/>
        </w:rPr>
        <w:t xml:space="preserve">Motion by </w:t>
      </w:r>
      <w:r w:rsidR="0075074C" w:rsidRPr="0075074C">
        <w:rPr>
          <w:rFonts w:ascii="Times New Roman" w:hAnsi="Times New Roman"/>
        </w:rPr>
        <w:t>Lozada-Shaw, seconded by Walter</w:t>
      </w:r>
      <w:r w:rsidRPr="0075074C">
        <w:rPr>
          <w:rFonts w:ascii="Times New Roman" w:hAnsi="Times New Roman"/>
        </w:rPr>
        <w:t xml:space="preserve"> to accept the Interim Superintendents recommendation to approve items A-B:</w:t>
      </w:r>
    </w:p>
    <w:p w:rsidR="006C345C" w:rsidRDefault="006C345C" w:rsidP="00A55C30">
      <w:pPr>
        <w:pStyle w:val="ListParagraph"/>
        <w:tabs>
          <w:tab w:val="left" w:pos="720"/>
          <w:tab w:val="left" w:pos="1080"/>
          <w:tab w:val="left" w:pos="1440"/>
          <w:tab w:val="left" w:pos="1800"/>
        </w:tabs>
        <w:ind w:left="360"/>
        <w:rPr>
          <w:rFonts w:ascii="Times New Roman" w:hAnsi="Times New Roman"/>
          <w:b/>
        </w:rPr>
      </w:pPr>
    </w:p>
    <w:p w:rsidR="004D79AE" w:rsidRPr="0075074C" w:rsidRDefault="004D79AE" w:rsidP="00A55C30">
      <w:pPr>
        <w:pStyle w:val="ListParagraph"/>
        <w:tabs>
          <w:tab w:val="left" w:pos="720"/>
          <w:tab w:val="left" w:pos="1080"/>
          <w:tab w:val="left" w:pos="1440"/>
          <w:tab w:val="left" w:pos="1800"/>
        </w:tabs>
        <w:ind w:left="360"/>
        <w:rPr>
          <w:rFonts w:ascii="Times New Roman" w:hAnsi="Times New Roman"/>
          <w:b/>
        </w:rPr>
      </w:pPr>
    </w:p>
    <w:p w:rsidR="00786B9C" w:rsidRPr="00786B9C" w:rsidRDefault="00786B9C" w:rsidP="007A7628">
      <w:pPr>
        <w:pStyle w:val="ListParagraph"/>
        <w:numPr>
          <w:ilvl w:val="0"/>
          <w:numId w:val="7"/>
        </w:numPr>
        <w:spacing w:after="0"/>
        <w:ind w:left="720"/>
        <w:rPr>
          <w:rFonts w:ascii="Times New Roman" w:hAnsi="Times New Roman"/>
          <w:bCs/>
        </w:rPr>
      </w:pPr>
      <w:r w:rsidRPr="00786B9C">
        <w:rPr>
          <w:rFonts w:ascii="Times New Roman" w:hAnsi="Times New Roman"/>
          <w:bCs/>
        </w:rPr>
        <w:t xml:space="preserve">Recommend approval for the following students in Grades </w:t>
      </w:r>
      <w:r>
        <w:rPr>
          <w:rFonts w:ascii="Times New Roman" w:hAnsi="Times New Roman"/>
          <w:bCs/>
        </w:rPr>
        <w:t xml:space="preserve">Pre-Kindergarten-8 to attend out-of-district </w:t>
      </w:r>
      <w:r w:rsidRPr="00786B9C">
        <w:rPr>
          <w:rFonts w:ascii="Times New Roman" w:hAnsi="Times New Roman"/>
          <w:bCs/>
        </w:rPr>
        <w:t>schools for students with disabilities during the 2014-2015 sc</w:t>
      </w:r>
      <w:r>
        <w:rPr>
          <w:rFonts w:ascii="Times New Roman" w:hAnsi="Times New Roman"/>
          <w:bCs/>
        </w:rPr>
        <w:t xml:space="preserve">hool year.  In addition to the </w:t>
      </w:r>
      <w:r w:rsidRPr="00786B9C">
        <w:rPr>
          <w:rFonts w:ascii="Times New Roman" w:hAnsi="Times New Roman"/>
          <w:bCs/>
        </w:rPr>
        <w:t>costs listed below, the Board of Education is also responsible for transportatio</w:t>
      </w:r>
      <w:r>
        <w:rPr>
          <w:rFonts w:ascii="Times New Roman" w:hAnsi="Times New Roman"/>
          <w:bCs/>
        </w:rPr>
        <w:t xml:space="preserve">n to and from </w:t>
      </w:r>
      <w:r w:rsidRPr="00786B9C">
        <w:rPr>
          <w:rFonts w:ascii="Times New Roman" w:hAnsi="Times New Roman"/>
          <w:bCs/>
        </w:rPr>
        <w:t xml:space="preserve">school.   </w:t>
      </w:r>
      <w:r w:rsidR="009C5802">
        <w:rPr>
          <w:rFonts w:ascii="Times New Roman" w:hAnsi="Times New Roman"/>
          <w:bCs/>
        </w:rPr>
        <w:t xml:space="preserve">This recommendation is contingent on review of the Individual Education Program (IEP) and contract for services provided by </w:t>
      </w:r>
      <w:r w:rsidR="008A5DC9">
        <w:rPr>
          <w:rFonts w:ascii="Times New Roman" w:hAnsi="Times New Roman"/>
          <w:bCs/>
        </w:rPr>
        <w:t>out of district school</w:t>
      </w:r>
      <w:r w:rsidR="009C5802">
        <w:rPr>
          <w:rFonts w:ascii="Times New Roman" w:hAnsi="Times New Roman"/>
          <w:bCs/>
        </w:rPr>
        <w:t xml:space="preserve">. </w:t>
      </w:r>
    </w:p>
    <w:tbl>
      <w:tblPr>
        <w:tblpPr w:leftFromText="180" w:rightFromText="180" w:vertAnchor="text" w:horzAnchor="margin" w:tblpY="178"/>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06"/>
        <w:gridCol w:w="2303"/>
        <w:gridCol w:w="990"/>
        <w:gridCol w:w="1350"/>
        <w:gridCol w:w="1260"/>
        <w:gridCol w:w="1530"/>
      </w:tblGrid>
      <w:tr w:rsidR="00786B9C" w:rsidRPr="007B3430" w:rsidTr="001878B0">
        <w:trPr>
          <w:trHeight w:val="312"/>
        </w:trPr>
        <w:tc>
          <w:tcPr>
            <w:tcW w:w="856" w:type="dxa"/>
            <w:shd w:val="clear" w:color="auto" w:fill="auto"/>
            <w:noWrap/>
            <w:vAlign w:val="center"/>
            <w:hideMark/>
          </w:tcPr>
          <w:p w:rsidR="00786B9C" w:rsidRPr="007B3430" w:rsidRDefault="00786B9C" w:rsidP="007A2A48">
            <w:pPr>
              <w:jc w:val="center"/>
              <w:rPr>
                <w:rFonts w:eastAsia="Times New Roman"/>
                <w:b/>
                <w:bCs/>
                <w:color w:val="000000"/>
                <w:sz w:val="18"/>
                <w:szCs w:val="18"/>
              </w:rPr>
            </w:pPr>
            <w:r w:rsidRPr="007B3430">
              <w:rPr>
                <w:rFonts w:eastAsia="Times New Roman"/>
                <w:b/>
                <w:bCs/>
                <w:color w:val="000000"/>
                <w:sz w:val="18"/>
                <w:szCs w:val="18"/>
              </w:rPr>
              <w:t>Case</w:t>
            </w:r>
            <w:r>
              <w:rPr>
                <w:rFonts w:eastAsia="Times New Roman"/>
                <w:b/>
                <w:bCs/>
                <w:color w:val="000000"/>
                <w:sz w:val="18"/>
                <w:szCs w:val="18"/>
              </w:rPr>
              <w:t xml:space="preserve"> Number</w:t>
            </w:r>
          </w:p>
        </w:tc>
        <w:tc>
          <w:tcPr>
            <w:tcW w:w="706" w:type="dxa"/>
            <w:shd w:val="clear" w:color="auto" w:fill="auto"/>
            <w:noWrap/>
            <w:vAlign w:val="center"/>
            <w:hideMark/>
          </w:tcPr>
          <w:p w:rsidR="00786B9C" w:rsidRPr="007B3430" w:rsidRDefault="00786B9C" w:rsidP="007A2A48">
            <w:pPr>
              <w:jc w:val="center"/>
              <w:rPr>
                <w:rFonts w:eastAsia="Times New Roman"/>
                <w:b/>
                <w:bCs/>
                <w:color w:val="000000"/>
                <w:sz w:val="18"/>
                <w:szCs w:val="18"/>
              </w:rPr>
            </w:pPr>
            <w:r>
              <w:rPr>
                <w:rFonts w:eastAsia="Times New Roman"/>
                <w:b/>
                <w:bCs/>
                <w:color w:val="000000"/>
                <w:sz w:val="18"/>
                <w:szCs w:val="18"/>
              </w:rPr>
              <w:t>Grade</w:t>
            </w:r>
          </w:p>
        </w:tc>
        <w:tc>
          <w:tcPr>
            <w:tcW w:w="2303" w:type="dxa"/>
            <w:shd w:val="clear" w:color="auto" w:fill="auto"/>
            <w:noWrap/>
            <w:vAlign w:val="center"/>
            <w:hideMark/>
          </w:tcPr>
          <w:p w:rsidR="00786B9C" w:rsidRPr="007B3430" w:rsidRDefault="00786B9C" w:rsidP="007A2A48">
            <w:pPr>
              <w:rPr>
                <w:rFonts w:eastAsia="Times New Roman"/>
                <w:b/>
                <w:bCs/>
                <w:color w:val="000000"/>
                <w:sz w:val="18"/>
                <w:szCs w:val="18"/>
              </w:rPr>
            </w:pPr>
            <w:r>
              <w:rPr>
                <w:rFonts w:eastAsia="Times New Roman"/>
                <w:b/>
                <w:bCs/>
                <w:color w:val="000000"/>
                <w:sz w:val="18"/>
                <w:szCs w:val="18"/>
              </w:rPr>
              <w:t xml:space="preserve">Out of District School </w:t>
            </w:r>
          </w:p>
        </w:tc>
        <w:tc>
          <w:tcPr>
            <w:tcW w:w="990" w:type="dxa"/>
            <w:shd w:val="clear" w:color="auto" w:fill="auto"/>
            <w:noWrap/>
            <w:vAlign w:val="center"/>
            <w:hideMark/>
          </w:tcPr>
          <w:p w:rsidR="00786B9C" w:rsidRPr="007B3430" w:rsidRDefault="00786B9C" w:rsidP="007A2A48">
            <w:pPr>
              <w:jc w:val="center"/>
              <w:rPr>
                <w:rFonts w:eastAsia="Times New Roman"/>
                <w:b/>
                <w:bCs/>
                <w:color w:val="000000"/>
                <w:sz w:val="18"/>
                <w:szCs w:val="18"/>
              </w:rPr>
            </w:pPr>
            <w:r w:rsidRPr="007B3430">
              <w:rPr>
                <w:rFonts w:eastAsia="Times New Roman"/>
                <w:b/>
                <w:bCs/>
                <w:color w:val="000000"/>
                <w:sz w:val="18"/>
                <w:szCs w:val="18"/>
              </w:rPr>
              <w:t>Tuition</w:t>
            </w:r>
          </w:p>
        </w:tc>
        <w:tc>
          <w:tcPr>
            <w:tcW w:w="1350" w:type="dxa"/>
            <w:shd w:val="clear" w:color="auto" w:fill="auto"/>
            <w:noWrap/>
            <w:vAlign w:val="center"/>
            <w:hideMark/>
          </w:tcPr>
          <w:p w:rsidR="00786B9C" w:rsidRPr="007B3430" w:rsidRDefault="00786B9C" w:rsidP="007A2A48">
            <w:pPr>
              <w:jc w:val="center"/>
              <w:rPr>
                <w:rFonts w:eastAsia="Times New Roman"/>
                <w:b/>
                <w:bCs/>
                <w:color w:val="000000"/>
                <w:sz w:val="18"/>
                <w:szCs w:val="18"/>
              </w:rPr>
            </w:pPr>
            <w:r w:rsidRPr="007B3430">
              <w:rPr>
                <w:rFonts w:eastAsia="Times New Roman"/>
                <w:b/>
                <w:bCs/>
                <w:color w:val="000000"/>
                <w:sz w:val="18"/>
                <w:szCs w:val="18"/>
              </w:rPr>
              <w:t>One on One Aide</w:t>
            </w:r>
          </w:p>
        </w:tc>
        <w:tc>
          <w:tcPr>
            <w:tcW w:w="1260" w:type="dxa"/>
            <w:shd w:val="clear" w:color="auto" w:fill="auto"/>
            <w:noWrap/>
            <w:vAlign w:val="center"/>
            <w:hideMark/>
          </w:tcPr>
          <w:p w:rsidR="00786B9C" w:rsidRPr="007B3430" w:rsidRDefault="001878B0" w:rsidP="007A2A48">
            <w:pPr>
              <w:jc w:val="center"/>
              <w:rPr>
                <w:rFonts w:eastAsia="Times New Roman"/>
                <w:b/>
                <w:bCs/>
                <w:color w:val="000000"/>
                <w:sz w:val="18"/>
                <w:szCs w:val="18"/>
              </w:rPr>
            </w:pPr>
            <w:r>
              <w:rPr>
                <w:rFonts w:eastAsia="Times New Roman"/>
                <w:b/>
                <w:bCs/>
                <w:color w:val="000000"/>
                <w:sz w:val="18"/>
                <w:szCs w:val="18"/>
              </w:rPr>
              <w:t>Tuition</w:t>
            </w:r>
          </w:p>
        </w:tc>
        <w:tc>
          <w:tcPr>
            <w:tcW w:w="1530" w:type="dxa"/>
            <w:shd w:val="clear" w:color="auto" w:fill="auto"/>
            <w:noWrap/>
            <w:vAlign w:val="center"/>
            <w:hideMark/>
          </w:tcPr>
          <w:p w:rsidR="00786B9C" w:rsidRPr="007B3430" w:rsidRDefault="00786B9C" w:rsidP="007A2A48">
            <w:pPr>
              <w:jc w:val="center"/>
              <w:rPr>
                <w:rFonts w:eastAsia="Times New Roman"/>
                <w:b/>
                <w:bCs/>
                <w:color w:val="000000"/>
                <w:sz w:val="18"/>
                <w:szCs w:val="18"/>
              </w:rPr>
            </w:pPr>
            <w:r w:rsidRPr="007B3430">
              <w:rPr>
                <w:rFonts w:eastAsia="Times New Roman"/>
                <w:b/>
                <w:bCs/>
                <w:color w:val="000000"/>
                <w:sz w:val="18"/>
                <w:szCs w:val="18"/>
              </w:rPr>
              <w:t>Per Diem Rate</w:t>
            </w:r>
          </w:p>
        </w:tc>
      </w:tr>
      <w:tr w:rsidR="008A5DC9" w:rsidRPr="007B3430" w:rsidTr="001878B0">
        <w:trPr>
          <w:trHeight w:val="312"/>
        </w:trPr>
        <w:tc>
          <w:tcPr>
            <w:tcW w:w="856" w:type="dxa"/>
            <w:shd w:val="clear" w:color="auto" w:fill="auto"/>
            <w:noWrap/>
            <w:vAlign w:val="center"/>
          </w:tcPr>
          <w:p w:rsidR="008A5DC9" w:rsidRDefault="008A5DC9" w:rsidP="007A2A48">
            <w:pPr>
              <w:jc w:val="right"/>
              <w:rPr>
                <w:rFonts w:eastAsia="Times New Roman"/>
                <w:color w:val="000000"/>
                <w:sz w:val="18"/>
                <w:szCs w:val="18"/>
              </w:rPr>
            </w:pPr>
            <w:r>
              <w:rPr>
                <w:rFonts w:eastAsia="Times New Roman"/>
                <w:color w:val="000000"/>
                <w:sz w:val="18"/>
                <w:szCs w:val="18"/>
              </w:rPr>
              <w:t>2813</w:t>
            </w:r>
          </w:p>
        </w:tc>
        <w:tc>
          <w:tcPr>
            <w:tcW w:w="706" w:type="dxa"/>
            <w:shd w:val="clear" w:color="auto" w:fill="auto"/>
            <w:noWrap/>
            <w:vAlign w:val="center"/>
          </w:tcPr>
          <w:p w:rsidR="008A5DC9" w:rsidRDefault="008A5DC9" w:rsidP="007A2A48">
            <w:pPr>
              <w:jc w:val="center"/>
              <w:rPr>
                <w:rFonts w:eastAsia="Times New Roman"/>
                <w:color w:val="000000"/>
                <w:sz w:val="18"/>
                <w:szCs w:val="18"/>
              </w:rPr>
            </w:pPr>
            <w:r>
              <w:rPr>
                <w:rFonts w:eastAsia="Times New Roman"/>
                <w:color w:val="000000"/>
                <w:sz w:val="18"/>
                <w:szCs w:val="18"/>
              </w:rPr>
              <w:t>7</w:t>
            </w:r>
          </w:p>
        </w:tc>
        <w:tc>
          <w:tcPr>
            <w:tcW w:w="2303" w:type="dxa"/>
            <w:shd w:val="clear" w:color="auto" w:fill="auto"/>
            <w:noWrap/>
            <w:vAlign w:val="center"/>
          </w:tcPr>
          <w:p w:rsidR="008A5DC9" w:rsidRPr="007B3430" w:rsidRDefault="008A5DC9" w:rsidP="007A2A48">
            <w:pPr>
              <w:rPr>
                <w:rFonts w:eastAsia="Times New Roman"/>
                <w:color w:val="000000"/>
                <w:sz w:val="18"/>
                <w:szCs w:val="18"/>
              </w:rPr>
            </w:pPr>
            <w:proofErr w:type="spellStart"/>
            <w:r>
              <w:rPr>
                <w:rFonts w:eastAsia="Times New Roman"/>
                <w:color w:val="000000"/>
                <w:sz w:val="18"/>
                <w:szCs w:val="18"/>
              </w:rPr>
              <w:t>Bankbridge</w:t>
            </w:r>
            <w:proofErr w:type="spellEnd"/>
            <w:r>
              <w:rPr>
                <w:rFonts w:eastAsia="Times New Roman"/>
                <w:color w:val="000000"/>
                <w:sz w:val="18"/>
                <w:szCs w:val="18"/>
              </w:rPr>
              <w:t xml:space="preserve"> Regional School- North Campus</w:t>
            </w:r>
          </w:p>
        </w:tc>
        <w:tc>
          <w:tcPr>
            <w:tcW w:w="990" w:type="dxa"/>
            <w:shd w:val="clear" w:color="auto" w:fill="auto"/>
            <w:noWrap/>
            <w:vAlign w:val="center"/>
          </w:tcPr>
          <w:p w:rsidR="008A5DC9" w:rsidRPr="007B3430" w:rsidRDefault="008A5DC9" w:rsidP="007A2A48">
            <w:pPr>
              <w:jc w:val="right"/>
              <w:rPr>
                <w:rFonts w:eastAsia="Times New Roman"/>
                <w:color w:val="000000"/>
                <w:sz w:val="18"/>
                <w:szCs w:val="18"/>
              </w:rPr>
            </w:pPr>
            <w:r>
              <w:rPr>
                <w:rFonts w:eastAsia="Times New Roman"/>
                <w:color w:val="000000"/>
                <w:sz w:val="18"/>
                <w:szCs w:val="18"/>
              </w:rPr>
              <w:t>$33,480</w:t>
            </w:r>
          </w:p>
        </w:tc>
        <w:tc>
          <w:tcPr>
            <w:tcW w:w="1350" w:type="dxa"/>
            <w:shd w:val="clear" w:color="auto" w:fill="auto"/>
            <w:noWrap/>
            <w:vAlign w:val="center"/>
          </w:tcPr>
          <w:p w:rsidR="008A5DC9" w:rsidRDefault="008A5DC9" w:rsidP="001878B0">
            <w:pPr>
              <w:jc w:val="center"/>
              <w:rPr>
                <w:rFonts w:eastAsia="Times New Roman"/>
                <w:color w:val="000000"/>
                <w:sz w:val="18"/>
                <w:szCs w:val="18"/>
              </w:rPr>
            </w:pPr>
            <w:r>
              <w:rPr>
                <w:rFonts w:eastAsia="Times New Roman"/>
                <w:color w:val="000000"/>
                <w:sz w:val="18"/>
                <w:szCs w:val="18"/>
              </w:rPr>
              <w:t>NA</w:t>
            </w:r>
          </w:p>
        </w:tc>
        <w:tc>
          <w:tcPr>
            <w:tcW w:w="1260" w:type="dxa"/>
            <w:shd w:val="clear" w:color="auto" w:fill="auto"/>
            <w:noWrap/>
            <w:vAlign w:val="center"/>
          </w:tcPr>
          <w:p w:rsidR="008A5DC9" w:rsidRPr="007B3430" w:rsidRDefault="008A5DC9" w:rsidP="007A2A48">
            <w:pPr>
              <w:jc w:val="right"/>
              <w:rPr>
                <w:rFonts w:eastAsia="Times New Roman"/>
                <w:color w:val="000000"/>
                <w:sz w:val="18"/>
                <w:szCs w:val="18"/>
              </w:rPr>
            </w:pPr>
            <w:r>
              <w:rPr>
                <w:rFonts w:eastAsia="Times New Roman"/>
                <w:color w:val="000000"/>
                <w:sz w:val="18"/>
                <w:szCs w:val="18"/>
              </w:rPr>
              <w:t>$33,480</w:t>
            </w:r>
          </w:p>
        </w:tc>
        <w:tc>
          <w:tcPr>
            <w:tcW w:w="1530" w:type="dxa"/>
            <w:shd w:val="clear" w:color="auto" w:fill="auto"/>
            <w:noWrap/>
            <w:vAlign w:val="center"/>
          </w:tcPr>
          <w:p w:rsidR="008A5DC9" w:rsidRDefault="008A5DC9" w:rsidP="001878B0">
            <w:pPr>
              <w:jc w:val="center"/>
              <w:rPr>
                <w:rFonts w:eastAsia="Times New Roman"/>
                <w:color w:val="000000"/>
                <w:sz w:val="18"/>
                <w:szCs w:val="18"/>
              </w:rPr>
            </w:pPr>
            <w:r>
              <w:rPr>
                <w:rFonts w:eastAsia="Times New Roman"/>
                <w:color w:val="000000"/>
                <w:sz w:val="18"/>
                <w:szCs w:val="18"/>
              </w:rPr>
              <w:t>$186.00</w:t>
            </w:r>
          </w:p>
        </w:tc>
      </w:tr>
      <w:tr w:rsidR="00786B9C" w:rsidRPr="007B3430" w:rsidTr="001878B0">
        <w:trPr>
          <w:trHeight w:val="312"/>
        </w:trPr>
        <w:tc>
          <w:tcPr>
            <w:tcW w:w="856" w:type="dxa"/>
            <w:shd w:val="clear" w:color="auto" w:fill="auto"/>
            <w:noWrap/>
            <w:vAlign w:val="center"/>
            <w:hideMark/>
          </w:tcPr>
          <w:p w:rsidR="00786B9C" w:rsidRPr="007B3430" w:rsidRDefault="00786B9C" w:rsidP="007A2A48">
            <w:pPr>
              <w:jc w:val="right"/>
              <w:rPr>
                <w:rFonts w:eastAsia="Times New Roman"/>
                <w:color w:val="000000"/>
                <w:sz w:val="18"/>
                <w:szCs w:val="18"/>
              </w:rPr>
            </w:pPr>
            <w:r>
              <w:rPr>
                <w:rFonts w:eastAsia="Times New Roman"/>
                <w:color w:val="000000"/>
                <w:sz w:val="18"/>
                <w:szCs w:val="18"/>
              </w:rPr>
              <w:t>2812</w:t>
            </w:r>
          </w:p>
        </w:tc>
        <w:tc>
          <w:tcPr>
            <w:tcW w:w="706" w:type="dxa"/>
            <w:shd w:val="clear" w:color="auto" w:fill="auto"/>
            <w:noWrap/>
            <w:vAlign w:val="center"/>
            <w:hideMark/>
          </w:tcPr>
          <w:p w:rsidR="00786B9C" w:rsidRPr="007B3430" w:rsidRDefault="00786B9C" w:rsidP="007A2A48">
            <w:pPr>
              <w:jc w:val="center"/>
              <w:rPr>
                <w:rFonts w:eastAsia="Times New Roman"/>
                <w:color w:val="000000"/>
                <w:sz w:val="18"/>
                <w:szCs w:val="18"/>
              </w:rPr>
            </w:pPr>
            <w:r>
              <w:rPr>
                <w:rFonts w:eastAsia="Times New Roman"/>
                <w:color w:val="000000"/>
                <w:sz w:val="18"/>
                <w:szCs w:val="18"/>
              </w:rPr>
              <w:t>7</w:t>
            </w:r>
          </w:p>
        </w:tc>
        <w:tc>
          <w:tcPr>
            <w:tcW w:w="2303" w:type="dxa"/>
            <w:shd w:val="clear" w:color="auto" w:fill="auto"/>
            <w:noWrap/>
            <w:vAlign w:val="center"/>
            <w:hideMark/>
          </w:tcPr>
          <w:p w:rsidR="00786B9C" w:rsidRPr="007B3430" w:rsidRDefault="00786B9C" w:rsidP="007A2A48">
            <w:pPr>
              <w:rPr>
                <w:rFonts w:eastAsia="Times New Roman"/>
                <w:color w:val="000000"/>
                <w:sz w:val="18"/>
                <w:szCs w:val="18"/>
              </w:rPr>
            </w:pPr>
            <w:r w:rsidRPr="007B3430">
              <w:rPr>
                <w:rFonts w:eastAsia="Times New Roman"/>
                <w:color w:val="000000"/>
                <w:sz w:val="18"/>
                <w:szCs w:val="18"/>
              </w:rPr>
              <w:t>Archway - Upper School</w:t>
            </w:r>
          </w:p>
        </w:tc>
        <w:tc>
          <w:tcPr>
            <w:tcW w:w="990" w:type="dxa"/>
            <w:shd w:val="clear" w:color="auto" w:fill="auto"/>
            <w:noWrap/>
            <w:vAlign w:val="center"/>
            <w:hideMark/>
          </w:tcPr>
          <w:p w:rsidR="00786B9C" w:rsidRPr="007B3430" w:rsidRDefault="00786B9C" w:rsidP="007A2A48">
            <w:pPr>
              <w:jc w:val="right"/>
              <w:rPr>
                <w:rFonts w:eastAsia="Times New Roman"/>
                <w:color w:val="000000"/>
                <w:sz w:val="18"/>
                <w:szCs w:val="18"/>
              </w:rPr>
            </w:pPr>
            <w:r w:rsidRPr="007B3430">
              <w:rPr>
                <w:rFonts w:eastAsia="Times New Roman"/>
                <w:color w:val="000000"/>
                <w:sz w:val="18"/>
                <w:szCs w:val="18"/>
              </w:rPr>
              <w:t>$</w:t>
            </w:r>
            <w:r>
              <w:rPr>
                <w:rFonts w:eastAsia="Times New Roman"/>
                <w:color w:val="000000"/>
                <w:sz w:val="18"/>
                <w:szCs w:val="18"/>
              </w:rPr>
              <w:t>40,149</w:t>
            </w:r>
          </w:p>
        </w:tc>
        <w:tc>
          <w:tcPr>
            <w:tcW w:w="1350" w:type="dxa"/>
            <w:shd w:val="clear" w:color="auto" w:fill="auto"/>
            <w:noWrap/>
            <w:vAlign w:val="center"/>
            <w:hideMark/>
          </w:tcPr>
          <w:p w:rsidR="00786B9C" w:rsidRPr="007B3430" w:rsidRDefault="00786B9C" w:rsidP="001878B0">
            <w:pPr>
              <w:jc w:val="center"/>
              <w:rPr>
                <w:rFonts w:eastAsia="Times New Roman"/>
                <w:color w:val="000000"/>
                <w:sz w:val="18"/>
                <w:szCs w:val="18"/>
              </w:rPr>
            </w:pPr>
            <w:r>
              <w:rPr>
                <w:rFonts w:eastAsia="Times New Roman"/>
                <w:color w:val="000000"/>
                <w:sz w:val="18"/>
                <w:szCs w:val="18"/>
              </w:rPr>
              <w:t>NA</w:t>
            </w:r>
          </w:p>
        </w:tc>
        <w:tc>
          <w:tcPr>
            <w:tcW w:w="1260" w:type="dxa"/>
            <w:shd w:val="clear" w:color="auto" w:fill="auto"/>
            <w:noWrap/>
            <w:vAlign w:val="center"/>
            <w:hideMark/>
          </w:tcPr>
          <w:p w:rsidR="00786B9C" w:rsidRPr="007B3430" w:rsidRDefault="00786B9C" w:rsidP="007A2A48">
            <w:pPr>
              <w:jc w:val="right"/>
              <w:rPr>
                <w:rFonts w:eastAsia="Times New Roman"/>
                <w:color w:val="000000"/>
                <w:sz w:val="18"/>
                <w:szCs w:val="18"/>
              </w:rPr>
            </w:pPr>
            <w:r w:rsidRPr="007B3430">
              <w:rPr>
                <w:rFonts w:eastAsia="Times New Roman"/>
                <w:color w:val="000000"/>
                <w:sz w:val="18"/>
                <w:szCs w:val="18"/>
              </w:rPr>
              <w:t>$</w:t>
            </w:r>
            <w:r>
              <w:rPr>
                <w:rFonts w:eastAsia="Times New Roman"/>
                <w:color w:val="000000"/>
                <w:sz w:val="18"/>
                <w:szCs w:val="18"/>
              </w:rPr>
              <w:t>40,149</w:t>
            </w:r>
          </w:p>
        </w:tc>
        <w:tc>
          <w:tcPr>
            <w:tcW w:w="1530" w:type="dxa"/>
            <w:shd w:val="clear" w:color="auto" w:fill="auto"/>
            <w:noWrap/>
            <w:vAlign w:val="center"/>
            <w:hideMark/>
          </w:tcPr>
          <w:p w:rsidR="00786B9C" w:rsidRPr="007B3430" w:rsidRDefault="00786B9C" w:rsidP="001878B0">
            <w:pPr>
              <w:jc w:val="center"/>
              <w:rPr>
                <w:rFonts w:eastAsia="Times New Roman"/>
                <w:color w:val="000000"/>
                <w:sz w:val="18"/>
                <w:szCs w:val="18"/>
              </w:rPr>
            </w:pPr>
            <w:r>
              <w:rPr>
                <w:rFonts w:eastAsia="Times New Roman"/>
                <w:color w:val="000000"/>
                <w:sz w:val="18"/>
                <w:szCs w:val="18"/>
              </w:rPr>
              <w:t>$223.05</w:t>
            </w:r>
          </w:p>
        </w:tc>
      </w:tr>
    </w:tbl>
    <w:p w:rsidR="008A5DC9" w:rsidRDefault="008A5DC9" w:rsidP="00B74C3B">
      <w:pPr>
        <w:ind w:left="720"/>
        <w:rPr>
          <w:rFonts w:eastAsia="Times New Roman"/>
          <w:u w:val="single"/>
        </w:rPr>
      </w:pPr>
    </w:p>
    <w:p w:rsidR="001878B0" w:rsidRDefault="00B74C3B" w:rsidP="00B74C3B">
      <w:pPr>
        <w:ind w:left="720"/>
        <w:rPr>
          <w:rFonts w:eastAsia="Times New Roman"/>
        </w:rPr>
      </w:pPr>
      <w:r w:rsidRPr="00D962D9">
        <w:rPr>
          <w:rFonts w:eastAsia="Times New Roman"/>
          <w:u w:val="single"/>
        </w:rPr>
        <w:t>Informational</w:t>
      </w:r>
      <w:r w:rsidRPr="00D962D9">
        <w:rPr>
          <w:rFonts w:eastAsia="Times New Roman"/>
        </w:rPr>
        <w:t>: The Individuals with Dis</w:t>
      </w:r>
      <w:r>
        <w:rPr>
          <w:rFonts w:eastAsia="Times New Roman"/>
        </w:rPr>
        <w:t>abilities Education Act (IDEA)</w:t>
      </w:r>
      <w:r w:rsidRPr="00D962D9">
        <w:rPr>
          <w:rFonts w:eastAsia="Times New Roman"/>
        </w:rPr>
        <w:t xml:space="preserve"> requires students with disabilities to be educated</w:t>
      </w:r>
      <w:r>
        <w:rPr>
          <w:rFonts w:eastAsia="Times New Roman"/>
        </w:rPr>
        <w:t xml:space="preserve"> with their non-disabled peers </w:t>
      </w:r>
      <w:r w:rsidR="001878B0">
        <w:rPr>
          <w:rFonts w:eastAsia="Times New Roman"/>
        </w:rPr>
        <w:t>to the greatest extent</w:t>
      </w:r>
    </w:p>
    <w:p w:rsidR="00B74C3B" w:rsidRDefault="00B74C3B" w:rsidP="00B74C3B">
      <w:pPr>
        <w:ind w:left="720"/>
        <w:rPr>
          <w:rFonts w:eastAsia="Times New Roman"/>
        </w:rPr>
      </w:pPr>
      <w:proofErr w:type="gramStart"/>
      <w:r w:rsidRPr="00D962D9">
        <w:rPr>
          <w:rFonts w:eastAsia="Times New Roman"/>
        </w:rPr>
        <w:t>appropriate</w:t>
      </w:r>
      <w:proofErr w:type="gramEnd"/>
      <w:r w:rsidRPr="00D962D9">
        <w:rPr>
          <w:rFonts w:eastAsia="Times New Roman"/>
        </w:rPr>
        <w:t>.  Th</w:t>
      </w:r>
      <w:r>
        <w:rPr>
          <w:rFonts w:eastAsia="Times New Roman"/>
        </w:rPr>
        <w:t>is is called Least Restrictive</w:t>
      </w:r>
      <w:r w:rsidRPr="00D962D9">
        <w:rPr>
          <w:rFonts w:eastAsia="Times New Roman"/>
        </w:rPr>
        <w:t xml:space="preserve"> Environment (LRE).   LRE is a continuum from mainstreaming, sel</w:t>
      </w:r>
      <w:r>
        <w:rPr>
          <w:rFonts w:eastAsia="Times New Roman"/>
        </w:rPr>
        <w:t>f-</w:t>
      </w:r>
      <w:r w:rsidRPr="00D962D9">
        <w:rPr>
          <w:rFonts w:eastAsia="Times New Roman"/>
        </w:rPr>
        <w:t xml:space="preserve">contained class, attending out-of-district school, etc.   Out of district placements are recommended when the student has a severe disability, a very unusual disability or if the youngster is a danger to themselves and others.   The long-term goal is for the student to return to their home school. </w:t>
      </w:r>
    </w:p>
    <w:p w:rsidR="00D43DA7" w:rsidRDefault="00D43DA7" w:rsidP="00B74C3B">
      <w:pPr>
        <w:ind w:left="720"/>
        <w:rPr>
          <w:rFonts w:eastAsia="Times New Roman"/>
        </w:rPr>
      </w:pPr>
    </w:p>
    <w:p w:rsidR="008A12C3" w:rsidRDefault="008A12C3" w:rsidP="007A7628">
      <w:pPr>
        <w:pStyle w:val="ListParagraph"/>
        <w:numPr>
          <w:ilvl w:val="0"/>
          <w:numId w:val="7"/>
        </w:numPr>
        <w:spacing w:after="0"/>
        <w:ind w:left="720"/>
        <w:rPr>
          <w:rFonts w:ascii="Times New Roman" w:hAnsi="Times New Roman"/>
          <w:bCs/>
        </w:rPr>
      </w:pPr>
      <w:r w:rsidRPr="00D962D9">
        <w:rPr>
          <w:rFonts w:ascii="Times New Roman" w:hAnsi="Times New Roman"/>
          <w:bCs/>
        </w:rPr>
        <w:t>Recommend approval to provide homebound instruction for the following student:</w:t>
      </w:r>
    </w:p>
    <w:p w:rsidR="008A12C3" w:rsidRPr="00D962D9" w:rsidRDefault="008A12C3" w:rsidP="008A12C3">
      <w:pPr>
        <w:pStyle w:val="ListParagraph"/>
        <w:spacing w:after="0"/>
        <w:rPr>
          <w:rFonts w:ascii="Times New Roman" w:hAnsi="Times New Roman"/>
          <w:bCs/>
        </w:rPr>
      </w:pPr>
    </w:p>
    <w:tbl>
      <w:tblPr>
        <w:tblStyle w:val="TableGrid"/>
        <w:tblW w:w="8370" w:type="dxa"/>
        <w:tblInd w:w="625" w:type="dxa"/>
        <w:tblLook w:val="04A0" w:firstRow="1" w:lastRow="0" w:firstColumn="1" w:lastColumn="0" w:noHBand="0" w:noVBand="1"/>
      </w:tblPr>
      <w:tblGrid>
        <w:gridCol w:w="1080"/>
        <w:gridCol w:w="900"/>
        <w:gridCol w:w="6390"/>
      </w:tblGrid>
      <w:tr w:rsidR="008A12C3" w:rsidRPr="00CB4468" w:rsidTr="00DB6A7A">
        <w:trPr>
          <w:trHeight w:val="395"/>
        </w:trPr>
        <w:tc>
          <w:tcPr>
            <w:tcW w:w="1080" w:type="dxa"/>
            <w:vAlign w:val="center"/>
          </w:tcPr>
          <w:p w:rsidR="008A2BC2" w:rsidRDefault="008A12C3" w:rsidP="00333DA2">
            <w:pPr>
              <w:jc w:val="center"/>
              <w:rPr>
                <w:b/>
                <w:sz w:val="18"/>
                <w:szCs w:val="18"/>
              </w:rPr>
            </w:pPr>
            <w:r w:rsidRPr="00CB4468">
              <w:rPr>
                <w:b/>
                <w:sz w:val="18"/>
                <w:szCs w:val="18"/>
              </w:rPr>
              <w:t>Student /</w:t>
            </w:r>
          </w:p>
          <w:p w:rsidR="008A12C3" w:rsidRPr="00CB4468" w:rsidRDefault="008A12C3" w:rsidP="00333DA2">
            <w:pPr>
              <w:jc w:val="center"/>
              <w:rPr>
                <w:b/>
                <w:sz w:val="18"/>
                <w:szCs w:val="18"/>
              </w:rPr>
            </w:pPr>
            <w:r w:rsidRPr="00CB4468">
              <w:rPr>
                <w:b/>
                <w:sz w:val="18"/>
                <w:szCs w:val="18"/>
              </w:rPr>
              <w:t>Case Number</w:t>
            </w:r>
          </w:p>
        </w:tc>
        <w:tc>
          <w:tcPr>
            <w:tcW w:w="900" w:type="dxa"/>
            <w:vAlign w:val="center"/>
          </w:tcPr>
          <w:p w:rsidR="008A12C3" w:rsidRPr="00CB4468" w:rsidRDefault="008A12C3" w:rsidP="00333DA2">
            <w:pPr>
              <w:jc w:val="center"/>
              <w:rPr>
                <w:b/>
                <w:sz w:val="18"/>
                <w:szCs w:val="18"/>
              </w:rPr>
            </w:pPr>
            <w:r w:rsidRPr="00CB4468">
              <w:rPr>
                <w:b/>
                <w:sz w:val="18"/>
                <w:szCs w:val="18"/>
              </w:rPr>
              <w:t>Grade</w:t>
            </w:r>
          </w:p>
        </w:tc>
        <w:tc>
          <w:tcPr>
            <w:tcW w:w="6390" w:type="dxa"/>
            <w:vAlign w:val="center"/>
          </w:tcPr>
          <w:p w:rsidR="008A12C3" w:rsidRPr="00CB4468" w:rsidRDefault="008A12C3" w:rsidP="00333DA2">
            <w:pPr>
              <w:jc w:val="center"/>
              <w:rPr>
                <w:b/>
                <w:sz w:val="18"/>
                <w:szCs w:val="18"/>
              </w:rPr>
            </w:pPr>
            <w:r w:rsidRPr="00CB4468">
              <w:rPr>
                <w:b/>
                <w:sz w:val="18"/>
                <w:szCs w:val="18"/>
              </w:rPr>
              <w:t>Hours of Instruction and Cost to the Board of Education</w:t>
            </w:r>
          </w:p>
        </w:tc>
      </w:tr>
      <w:tr w:rsidR="008A12C3" w:rsidRPr="00CB4468" w:rsidTr="001878B0">
        <w:trPr>
          <w:trHeight w:val="476"/>
        </w:trPr>
        <w:tc>
          <w:tcPr>
            <w:tcW w:w="1080" w:type="dxa"/>
            <w:vAlign w:val="center"/>
          </w:tcPr>
          <w:p w:rsidR="008A12C3" w:rsidRPr="00CB4468" w:rsidRDefault="00DB6A7A" w:rsidP="00333DA2">
            <w:pPr>
              <w:jc w:val="center"/>
              <w:rPr>
                <w:sz w:val="18"/>
                <w:szCs w:val="18"/>
              </w:rPr>
            </w:pPr>
            <w:r>
              <w:rPr>
                <w:sz w:val="18"/>
                <w:szCs w:val="18"/>
              </w:rPr>
              <w:t>2767</w:t>
            </w:r>
          </w:p>
        </w:tc>
        <w:tc>
          <w:tcPr>
            <w:tcW w:w="900" w:type="dxa"/>
            <w:vAlign w:val="center"/>
          </w:tcPr>
          <w:p w:rsidR="008A12C3" w:rsidRPr="00CB4468" w:rsidRDefault="00DB6A7A" w:rsidP="00333DA2">
            <w:pPr>
              <w:jc w:val="center"/>
              <w:rPr>
                <w:sz w:val="18"/>
                <w:szCs w:val="18"/>
              </w:rPr>
            </w:pPr>
            <w:r>
              <w:rPr>
                <w:sz w:val="18"/>
                <w:szCs w:val="18"/>
              </w:rPr>
              <w:t>8</w:t>
            </w:r>
          </w:p>
        </w:tc>
        <w:tc>
          <w:tcPr>
            <w:tcW w:w="6390" w:type="dxa"/>
          </w:tcPr>
          <w:p w:rsidR="008A12C3" w:rsidRPr="00CB4468" w:rsidRDefault="00DB6A7A" w:rsidP="008A2BC2">
            <w:pPr>
              <w:ind w:left="72"/>
              <w:rPr>
                <w:rStyle w:val="studentnavigator1"/>
                <w:rFonts w:ascii="Times New Roman" w:hAnsi="Times New Roman"/>
                <w:color w:val="auto"/>
                <w:sz w:val="18"/>
                <w:szCs w:val="18"/>
              </w:rPr>
            </w:pPr>
            <w:r>
              <w:rPr>
                <w:rStyle w:val="studentnavigator1"/>
                <w:rFonts w:ascii="Times New Roman" w:hAnsi="Times New Roman"/>
                <w:color w:val="auto"/>
                <w:sz w:val="18"/>
                <w:szCs w:val="18"/>
              </w:rPr>
              <w:t xml:space="preserve">10 hours of instruction will be provided by a teacher approved by the Paulsboro Board of Education at a rate of $32 per hour.  </w:t>
            </w:r>
          </w:p>
        </w:tc>
      </w:tr>
    </w:tbl>
    <w:p w:rsidR="008A12C3" w:rsidRDefault="008A12C3" w:rsidP="008A12C3">
      <w:pPr>
        <w:ind w:left="720"/>
      </w:pPr>
    </w:p>
    <w:p w:rsidR="004305CC" w:rsidRPr="008334DB" w:rsidRDefault="008A12C3" w:rsidP="008334DB">
      <w:pPr>
        <w:ind w:left="720"/>
        <w:rPr>
          <w:bCs/>
        </w:rPr>
      </w:pPr>
      <w:r w:rsidRPr="00D962D9">
        <w:rPr>
          <w:bCs/>
          <w:u w:val="single"/>
        </w:rPr>
        <w:lastRenderedPageBreak/>
        <w:t>Informational</w:t>
      </w:r>
      <w:r w:rsidRPr="00D962D9">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4305CC" w:rsidRDefault="004305CC" w:rsidP="004305CC">
      <w:pPr>
        <w:pStyle w:val="ListParagraph"/>
        <w:tabs>
          <w:tab w:val="left" w:pos="360"/>
        </w:tabs>
        <w:spacing w:line="276" w:lineRule="auto"/>
        <w:rPr>
          <w:rFonts w:ascii="Times New Roman" w:hAnsi="Times New Roman"/>
          <w:bCs/>
          <w:u w:val="single"/>
        </w:rPr>
      </w:pPr>
    </w:p>
    <w:p w:rsidR="0075074C" w:rsidRPr="008C3060" w:rsidRDefault="0075074C" w:rsidP="0075074C">
      <w:r w:rsidRPr="008C3060">
        <w:t>Roll Call Vote: Mr. Hamilton, Mr. Lisa, Mrs. Lozada-Shaw, Mrs. Priest, Mr. Ridinger, Mrs. Stevenson, and Mr. Walter voting 7 YES; Ms. Eastlack, Mrs. Giampola 2 ABSENT</w:t>
      </w:r>
    </w:p>
    <w:p w:rsidR="009A520E" w:rsidRDefault="009A520E" w:rsidP="0075074C">
      <w:pPr>
        <w:tabs>
          <w:tab w:val="decimal" w:pos="360"/>
          <w:tab w:val="left" w:pos="720"/>
          <w:tab w:val="left" w:pos="1080"/>
          <w:tab w:val="left" w:pos="1440"/>
          <w:tab w:val="left" w:pos="1800"/>
          <w:tab w:val="left" w:pos="2160"/>
          <w:tab w:val="left" w:pos="2520"/>
        </w:tabs>
        <w:jc w:val="right"/>
      </w:pPr>
    </w:p>
    <w:p w:rsidR="0075074C" w:rsidRPr="008C3060" w:rsidRDefault="0075074C" w:rsidP="0075074C">
      <w:pPr>
        <w:tabs>
          <w:tab w:val="decimal" w:pos="360"/>
          <w:tab w:val="left" w:pos="720"/>
          <w:tab w:val="left" w:pos="1080"/>
          <w:tab w:val="left" w:pos="1440"/>
          <w:tab w:val="left" w:pos="1800"/>
          <w:tab w:val="left" w:pos="2160"/>
          <w:tab w:val="left" w:pos="2520"/>
        </w:tabs>
        <w:jc w:val="right"/>
      </w:pPr>
      <w:r w:rsidRPr="008C3060">
        <w:tab/>
      </w:r>
      <w:r w:rsidRPr="008C3060">
        <w:tab/>
      </w:r>
      <w:r w:rsidRPr="008C3060">
        <w:tab/>
      </w:r>
      <w:r w:rsidRPr="008C3060">
        <w:tab/>
      </w:r>
      <w:r w:rsidRPr="008C3060">
        <w:tab/>
      </w:r>
      <w:r w:rsidRPr="008C3060">
        <w:tab/>
      </w:r>
      <w:r w:rsidRPr="008C3060">
        <w:tab/>
      </w:r>
      <w:r w:rsidRPr="008C3060">
        <w:tab/>
      </w:r>
      <w:r w:rsidRPr="008C3060">
        <w:tab/>
      </w:r>
      <w:r w:rsidRPr="008C3060">
        <w:tab/>
      </w:r>
      <w:r w:rsidRPr="008C3060">
        <w:tab/>
      </w:r>
      <w:r w:rsidRPr="008C3060">
        <w:tab/>
      </w:r>
      <w:r w:rsidRPr="008C3060">
        <w:tab/>
        <w:t>Motion carried</w:t>
      </w:r>
    </w:p>
    <w:p w:rsidR="00A55C30" w:rsidRDefault="00A55C30" w:rsidP="004305CC">
      <w:pPr>
        <w:pStyle w:val="ListParagraph"/>
        <w:tabs>
          <w:tab w:val="left" w:pos="360"/>
        </w:tabs>
        <w:spacing w:line="276" w:lineRule="auto"/>
        <w:rPr>
          <w:rFonts w:ascii="Times New Roman" w:hAnsi="Times New Roman"/>
          <w:bCs/>
          <w:u w:val="single"/>
        </w:rPr>
      </w:pPr>
    </w:p>
    <w:p w:rsidR="006E61F7" w:rsidRPr="007A6BC9" w:rsidRDefault="006E61F7" w:rsidP="008334DB">
      <w:pPr>
        <w:pStyle w:val="ListParagraph"/>
        <w:numPr>
          <w:ilvl w:val="0"/>
          <w:numId w:val="7"/>
        </w:numPr>
        <w:tabs>
          <w:tab w:val="left" w:pos="720"/>
          <w:tab w:val="left" w:pos="1080"/>
        </w:tabs>
        <w:ind w:hanging="8100"/>
        <w:rPr>
          <w:rFonts w:ascii="Times New Roman" w:hAnsi="Times New Roman"/>
          <w:bCs/>
        </w:rPr>
      </w:pPr>
      <w:r w:rsidRPr="007A6BC9">
        <w:rPr>
          <w:rFonts w:ascii="Times New Roman" w:hAnsi="Times New Roman"/>
          <w:bCs/>
          <w:u w:val="single"/>
        </w:rPr>
        <w:t>Informational</w:t>
      </w:r>
      <w:r w:rsidRPr="007A6BC9">
        <w:rPr>
          <w:rFonts w:ascii="Times New Roman" w:hAnsi="Times New Roman"/>
          <w:bCs/>
        </w:rPr>
        <w:t>:</w:t>
      </w:r>
    </w:p>
    <w:p w:rsidR="006E61F7" w:rsidRPr="007A6BC9" w:rsidRDefault="006E61F7" w:rsidP="006E61F7">
      <w:pPr>
        <w:pStyle w:val="ListParagraph"/>
        <w:tabs>
          <w:tab w:val="left" w:pos="720"/>
          <w:tab w:val="left" w:pos="1080"/>
        </w:tabs>
        <w:ind w:left="360"/>
        <w:rPr>
          <w:rFonts w:ascii="Times New Roman" w:hAnsi="Times New Roman"/>
          <w:bCs/>
        </w:rPr>
      </w:pPr>
    </w:p>
    <w:p w:rsidR="00FE6585" w:rsidRDefault="00FE6585" w:rsidP="007A7628">
      <w:pPr>
        <w:pStyle w:val="ListParagraph"/>
        <w:numPr>
          <w:ilvl w:val="0"/>
          <w:numId w:val="13"/>
        </w:numPr>
        <w:spacing w:after="0"/>
        <w:ind w:left="1080"/>
        <w:rPr>
          <w:rFonts w:ascii="Times New Roman" w:hAnsi="Times New Roman"/>
          <w:bCs/>
        </w:rPr>
      </w:pPr>
      <w:r>
        <w:rPr>
          <w:rFonts w:ascii="Times New Roman" w:hAnsi="Times New Roman"/>
          <w:bCs/>
        </w:rPr>
        <w:t>Out of District Placements for Students with Disabilities</w:t>
      </w:r>
    </w:p>
    <w:p w:rsidR="00FE6585" w:rsidRDefault="00FE6585" w:rsidP="00FE6585">
      <w:pPr>
        <w:pStyle w:val="ListParagraph"/>
        <w:spacing w:after="0"/>
        <w:ind w:left="1080"/>
        <w:rPr>
          <w:rFonts w:ascii="Times New Roman" w:hAnsi="Times New Roman"/>
          <w:bCs/>
        </w:rPr>
      </w:pPr>
    </w:p>
    <w:p w:rsidR="00FE6585" w:rsidRDefault="00FE6585" w:rsidP="00FE6585">
      <w:pPr>
        <w:pStyle w:val="ListParagraph"/>
        <w:spacing w:after="0"/>
        <w:ind w:left="1080"/>
        <w:rPr>
          <w:rFonts w:ascii="Times New Roman" w:hAnsi="Times New Roman"/>
          <w:bCs/>
        </w:rPr>
      </w:pPr>
      <w:r>
        <w:rPr>
          <w:rFonts w:ascii="Times New Roman" w:hAnsi="Times New Roman"/>
          <w:bCs/>
        </w:rPr>
        <w:t>The Interim Superintendent is currently conduct</w:t>
      </w:r>
      <w:r w:rsidR="00544288">
        <w:rPr>
          <w:rFonts w:ascii="Times New Roman" w:hAnsi="Times New Roman"/>
          <w:bCs/>
        </w:rPr>
        <w:t>ing</w:t>
      </w:r>
      <w:r>
        <w:rPr>
          <w:rFonts w:ascii="Times New Roman" w:hAnsi="Times New Roman"/>
          <w:bCs/>
        </w:rPr>
        <w:t xml:space="preserve"> a review of out of district placements for students with disabilities.  The review includes verifying who is attending out of district schools for students with disabilities, what services are provided and charges for the services/tuition.   The Director of Special Services as well as the Case Managers are participating in this review.   </w:t>
      </w:r>
    </w:p>
    <w:p w:rsidR="00FE6585" w:rsidRDefault="00FE6585" w:rsidP="00FE6585">
      <w:pPr>
        <w:pStyle w:val="ListParagraph"/>
        <w:spacing w:after="0"/>
        <w:ind w:left="1080"/>
        <w:rPr>
          <w:rFonts w:ascii="Times New Roman" w:hAnsi="Times New Roman"/>
          <w:bCs/>
        </w:rPr>
      </w:pPr>
    </w:p>
    <w:p w:rsidR="00FE6585" w:rsidRDefault="00FE6585" w:rsidP="00FE6585">
      <w:pPr>
        <w:pStyle w:val="ListParagraph"/>
        <w:spacing w:after="0"/>
        <w:ind w:left="1080"/>
        <w:rPr>
          <w:rFonts w:ascii="Times New Roman" w:hAnsi="Times New Roman"/>
          <w:bCs/>
        </w:rPr>
      </w:pPr>
      <w:r>
        <w:rPr>
          <w:rFonts w:ascii="Times New Roman" w:hAnsi="Times New Roman"/>
          <w:bCs/>
        </w:rPr>
        <w:t>The majority of these placements were approved by the Board of Education at its August 28, 2014 meeting.  Following the review, it is expected that the Interim Superintendent will recommend some changes to the approvals in order to correct the record/update the placements.</w:t>
      </w:r>
    </w:p>
    <w:p w:rsidR="00FE6585" w:rsidRDefault="00FE6585" w:rsidP="00FE6585">
      <w:pPr>
        <w:pStyle w:val="ListParagraph"/>
        <w:spacing w:after="0"/>
        <w:ind w:left="1080"/>
        <w:rPr>
          <w:rFonts w:ascii="Times New Roman" w:hAnsi="Times New Roman"/>
          <w:bCs/>
        </w:rPr>
      </w:pPr>
    </w:p>
    <w:p w:rsidR="006E61F7" w:rsidRDefault="006E61F7" w:rsidP="007A7628">
      <w:pPr>
        <w:pStyle w:val="ListParagraph"/>
        <w:numPr>
          <w:ilvl w:val="0"/>
          <w:numId w:val="13"/>
        </w:numPr>
        <w:spacing w:after="0"/>
        <w:ind w:left="1080"/>
        <w:rPr>
          <w:rFonts w:ascii="Times New Roman" w:hAnsi="Times New Roman"/>
          <w:bCs/>
        </w:rPr>
      </w:pPr>
      <w:r w:rsidRPr="00BF73CA">
        <w:rPr>
          <w:rFonts w:ascii="Times New Roman" w:hAnsi="Times New Roman"/>
          <w:bCs/>
        </w:rPr>
        <w:t xml:space="preserve">Monthly Reports of Administrators  </w:t>
      </w:r>
      <w:r>
        <w:rPr>
          <w:rFonts w:ascii="Times New Roman" w:hAnsi="Times New Roman"/>
          <w:bCs/>
        </w:rPr>
        <w:t>(</w:t>
      </w:r>
      <w:r w:rsidRPr="008F4680">
        <w:rPr>
          <w:rFonts w:ascii="Times New Roman" w:hAnsi="Times New Roman"/>
          <w:b/>
          <w:bCs/>
        </w:rPr>
        <w:t>A</w:t>
      </w:r>
      <w:r w:rsidR="00592A0C">
        <w:rPr>
          <w:rFonts w:ascii="Times New Roman" w:hAnsi="Times New Roman"/>
          <w:b/>
          <w:bCs/>
        </w:rPr>
        <w:t>ttachment</w:t>
      </w:r>
      <w:r>
        <w:rPr>
          <w:rFonts w:ascii="Times New Roman" w:hAnsi="Times New Roman"/>
          <w:bCs/>
        </w:rPr>
        <w:t>)</w:t>
      </w:r>
    </w:p>
    <w:p w:rsidR="006E61F7" w:rsidRPr="00603F83" w:rsidRDefault="006E61F7" w:rsidP="006E61F7">
      <w:pPr>
        <w:pStyle w:val="ListParagraph"/>
        <w:tabs>
          <w:tab w:val="left" w:pos="360"/>
        </w:tabs>
        <w:spacing w:after="0"/>
        <w:ind w:left="0"/>
        <w:rPr>
          <w:rFonts w:ascii="Times New Roman" w:hAnsi="Times New Roman"/>
          <w:bCs/>
        </w:rPr>
      </w:pPr>
    </w:p>
    <w:p w:rsidR="00E72EAA" w:rsidRDefault="00E72EAA" w:rsidP="00CA1284">
      <w:pPr>
        <w:rPr>
          <w:bCs/>
        </w:rPr>
      </w:pPr>
    </w:p>
    <w:p w:rsidR="00D01BA5" w:rsidRPr="002530E9" w:rsidRDefault="00D01BA5" w:rsidP="00096A79">
      <w:pPr>
        <w:tabs>
          <w:tab w:val="left" w:pos="450"/>
          <w:tab w:val="left" w:pos="720"/>
          <w:tab w:val="left" w:pos="1440"/>
          <w:tab w:val="left" w:pos="1800"/>
        </w:tabs>
        <w:rPr>
          <w:b/>
        </w:rPr>
      </w:pPr>
      <w:r w:rsidRPr="009831BE">
        <w:rPr>
          <w:b/>
        </w:rPr>
        <w:t>STU</w:t>
      </w:r>
      <w:r w:rsidRPr="002530E9">
        <w:rPr>
          <w:b/>
        </w:rPr>
        <w:t>DENT ACTIVITIES</w:t>
      </w:r>
      <w:r w:rsidR="00CF47C3" w:rsidRPr="002530E9">
        <w:rPr>
          <w:b/>
        </w:rPr>
        <w:t xml:space="preserve"> </w:t>
      </w:r>
    </w:p>
    <w:p w:rsidR="00D52D2C" w:rsidRPr="002530E9" w:rsidRDefault="00D52D2C" w:rsidP="00AC0D88">
      <w:pPr>
        <w:tabs>
          <w:tab w:val="decimal" w:pos="0"/>
          <w:tab w:val="left" w:pos="720"/>
          <w:tab w:val="left" w:pos="1440"/>
          <w:tab w:val="left" w:pos="1800"/>
        </w:tabs>
        <w:ind w:left="720" w:hanging="360"/>
      </w:pPr>
    </w:p>
    <w:p w:rsidR="00A55C30" w:rsidRPr="00096A79" w:rsidRDefault="00A55C30" w:rsidP="00096A79">
      <w:r w:rsidRPr="00096A79">
        <w:t xml:space="preserve">Motion by </w:t>
      </w:r>
      <w:r w:rsidR="0075074C">
        <w:t>Hamilton</w:t>
      </w:r>
      <w:r w:rsidRPr="00096A79">
        <w:t xml:space="preserve">, seconded by </w:t>
      </w:r>
      <w:r w:rsidR="0075074C">
        <w:t>Walter</w:t>
      </w:r>
      <w:r w:rsidRPr="00096A79">
        <w:t xml:space="preserve"> to accept the Interim Superintendents recommendation to approve items A-</w:t>
      </w:r>
      <w:r w:rsidR="00096A79">
        <w:t>C</w:t>
      </w:r>
      <w:r w:rsidRPr="00096A79">
        <w:t>:</w:t>
      </w:r>
    </w:p>
    <w:p w:rsidR="006C1D5E" w:rsidRDefault="006C1D5E" w:rsidP="006C1D5E">
      <w:pPr>
        <w:pStyle w:val="Footer"/>
        <w:tabs>
          <w:tab w:val="clear" w:pos="4320"/>
          <w:tab w:val="clear" w:pos="8640"/>
          <w:tab w:val="left" w:pos="810"/>
        </w:tabs>
        <w:rPr>
          <w:sz w:val="22"/>
          <w:szCs w:val="22"/>
        </w:rPr>
      </w:pPr>
    </w:p>
    <w:p w:rsidR="00FA3F7D" w:rsidRDefault="00FA3F7D" w:rsidP="00FF4D2D">
      <w:pPr>
        <w:pStyle w:val="Footer"/>
        <w:numPr>
          <w:ilvl w:val="0"/>
          <w:numId w:val="16"/>
        </w:numPr>
        <w:tabs>
          <w:tab w:val="clear" w:pos="4320"/>
          <w:tab w:val="clear" w:pos="8640"/>
          <w:tab w:val="left" w:pos="1440"/>
          <w:tab w:val="left" w:pos="1800"/>
        </w:tabs>
        <w:ind w:left="720"/>
        <w:rPr>
          <w:sz w:val="22"/>
          <w:szCs w:val="22"/>
        </w:rPr>
      </w:pPr>
      <w:r>
        <w:rPr>
          <w:sz w:val="22"/>
          <w:szCs w:val="22"/>
        </w:rPr>
        <w:t>Recommend approval of the following actions relative to the Paulsboro High School Wrestling Team:</w:t>
      </w:r>
    </w:p>
    <w:p w:rsidR="00FA3F7D" w:rsidRDefault="00FA3F7D" w:rsidP="00FA3F7D">
      <w:pPr>
        <w:pStyle w:val="Footer"/>
        <w:tabs>
          <w:tab w:val="clear" w:pos="4320"/>
          <w:tab w:val="clear" w:pos="8640"/>
          <w:tab w:val="decimal" w:pos="360"/>
          <w:tab w:val="left" w:pos="720"/>
          <w:tab w:val="left" w:pos="810"/>
          <w:tab w:val="left" w:pos="1440"/>
          <w:tab w:val="left" w:pos="1800"/>
        </w:tabs>
        <w:ind w:left="810"/>
        <w:rPr>
          <w:sz w:val="22"/>
          <w:szCs w:val="22"/>
        </w:rPr>
      </w:pPr>
    </w:p>
    <w:p w:rsidR="0066002F" w:rsidRDefault="0066002F" w:rsidP="00E67DE8">
      <w:pPr>
        <w:pStyle w:val="Footer"/>
        <w:tabs>
          <w:tab w:val="clear" w:pos="4320"/>
          <w:tab w:val="clear" w:pos="8640"/>
          <w:tab w:val="decimal" w:pos="360"/>
          <w:tab w:val="left" w:pos="1440"/>
          <w:tab w:val="left" w:pos="1800"/>
        </w:tabs>
        <w:ind w:left="1080" w:hanging="360"/>
        <w:rPr>
          <w:sz w:val="22"/>
          <w:szCs w:val="22"/>
        </w:rPr>
      </w:pPr>
      <w:r>
        <w:rPr>
          <w:sz w:val="22"/>
          <w:szCs w:val="22"/>
        </w:rPr>
        <w:t xml:space="preserve">1.  </w:t>
      </w:r>
      <w:r w:rsidR="00E67DE8">
        <w:rPr>
          <w:sz w:val="22"/>
          <w:szCs w:val="22"/>
        </w:rPr>
        <w:t xml:space="preserve"> </w:t>
      </w:r>
      <w:r>
        <w:rPr>
          <w:sz w:val="22"/>
          <w:szCs w:val="22"/>
        </w:rPr>
        <w:t>Approval to accept</w:t>
      </w:r>
      <w:r w:rsidR="00FA3F7D">
        <w:rPr>
          <w:sz w:val="22"/>
          <w:szCs w:val="22"/>
        </w:rPr>
        <w:t xml:space="preserve"> donation</w:t>
      </w:r>
      <w:r>
        <w:rPr>
          <w:sz w:val="22"/>
          <w:szCs w:val="22"/>
        </w:rPr>
        <w:t>s from</w:t>
      </w:r>
      <w:r w:rsidR="00FA3F7D">
        <w:rPr>
          <w:sz w:val="22"/>
          <w:szCs w:val="22"/>
        </w:rPr>
        <w:t xml:space="preserve"> </w:t>
      </w:r>
      <w:r w:rsidR="003A18B7">
        <w:rPr>
          <w:sz w:val="22"/>
          <w:szCs w:val="22"/>
        </w:rPr>
        <w:t xml:space="preserve">John Reynolds ($200), Broker of Record </w:t>
      </w:r>
    </w:p>
    <w:p w:rsidR="0066002F" w:rsidRDefault="0066002F" w:rsidP="0066002F">
      <w:pPr>
        <w:pStyle w:val="Footer"/>
        <w:tabs>
          <w:tab w:val="clear" w:pos="4320"/>
          <w:tab w:val="clear" w:pos="8640"/>
          <w:tab w:val="decimal" w:pos="360"/>
          <w:tab w:val="left" w:pos="810"/>
          <w:tab w:val="left" w:pos="1440"/>
          <w:tab w:val="left" w:pos="1800"/>
        </w:tabs>
        <w:ind w:left="810"/>
        <w:rPr>
          <w:sz w:val="22"/>
          <w:szCs w:val="22"/>
        </w:rPr>
      </w:pPr>
      <w:r>
        <w:rPr>
          <w:sz w:val="22"/>
          <w:szCs w:val="22"/>
        </w:rPr>
        <w:t xml:space="preserve">     </w:t>
      </w:r>
      <w:r w:rsidR="003A18B7">
        <w:rPr>
          <w:sz w:val="22"/>
          <w:szCs w:val="22"/>
        </w:rPr>
        <w:t>Steven Anu</w:t>
      </w:r>
      <w:r w:rsidR="00D002D0">
        <w:rPr>
          <w:sz w:val="22"/>
          <w:szCs w:val="22"/>
        </w:rPr>
        <w:t>s</w:t>
      </w:r>
      <w:r w:rsidR="003A18B7">
        <w:rPr>
          <w:sz w:val="22"/>
          <w:szCs w:val="22"/>
        </w:rPr>
        <w:t>ze</w:t>
      </w:r>
      <w:r w:rsidR="00D002D0">
        <w:rPr>
          <w:sz w:val="22"/>
          <w:szCs w:val="22"/>
        </w:rPr>
        <w:t>ws</w:t>
      </w:r>
      <w:r w:rsidR="003A18B7">
        <w:rPr>
          <w:sz w:val="22"/>
          <w:szCs w:val="22"/>
        </w:rPr>
        <w:t>ki ($500) and Paulsboro High School Principal Paul Morina ($300) f</w:t>
      </w:r>
      <w:r w:rsidR="00FA3F7D">
        <w:rPr>
          <w:sz w:val="22"/>
          <w:szCs w:val="22"/>
        </w:rPr>
        <w:t xml:space="preserve">or </w:t>
      </w:r>
    </w:p>
    <w:p w:rsidR="0066002F" w:rsidRDefault="0066002F" w:rsidP="0066002F">
      <w:pPr>
        <w:pStyle w:val="Footer"/>
        <w:tabs>
          <w:tab w:val="clear" w:pos="4320"/>
          <w:tab w:val="clear" w:pos="8640"/>
          <w:tab w:val="decimal" w:pos="360"/>
          <w:tab w:val="left" w:pos="810"/>
          <w:tab w:val="left" w:pos="1440"/>
          <w:tab w:val="left" w:pos="1800"/>
        </w:tabs>
        <w:ind w:left="810"/>
        <w:rPr>
          <w:sz w:val="22"/>
          <w:szCs w:val="22"/>
        </w:rPr>
      </w:pPr>
      <w:r>
        <w:rPr>
          <w:sz w:val="22"/>
          <w:szCs w:val="22"/>
        </w:rPr>
        <w:t xml:space="preserve">     </w:t>
      </w:r>
      <w:proofErr w:type="gramStart"/>
      <w:r w:rsidR="00FA3F7D">
        <w:rPr>
          <w:sz w:val="22"/>
          <w:szCs w:val="22"/>
        </w:rPr>
        <w:t>the</w:t>
      </w:r>
      <w:proofErr w:type="gramEnd"/>
      <w:r w:rsidR="00FA3F7D">
        <w:rPr>
          <w:sz w:val="22"/>
          <w:szCs w:val="22"/>
        </w:rPr>
        <w:t xml:space="preserve"> purpose of providing Wrestling Mindset workshops for members of the 2014-2015 </w:t>
      </w:r>
    </w:p>
    <w:p w:rsidR="00FA3F7D" w:rsidRDefault="0066002F" w:rsidP="0066002F">
      <w:pPr>
        <w:pStyle w:val="Footer"/>
        <w:tabs>
          <w:tab w:val="clear" w:pos="4320"/>
          <w:tab w:val="clear" w:pos="8640"/>
          <w:tab w:val="decimal" w:pos="360"/>
          <w:tab w:val="left" w:pos="810"/>
          <w:tab w:val="left" w:pos="1440"/>
          <w:tab w:val="left" w:pos="1800"/>
        </w:tabs>
        <w:ind w:left="810"/>
        <w:rPr>
          <w:sz w:val="22"/>
          <w:szCs w:val="22"/>
        </w:rPr>
      </w:pPr>
      <w:r>
        <w:rPr>
          <w:sz w:val="22"/>
          <w:szCs w:val="22"/>
        </w:rPr>
        <w:t xml:space="preserve">     </w:t>
      </w:r>
      <w:r w:rsidR="00FA3F7D">
        <w:rPr>
          <w:sz w:val="22"/>
          <w:szCs w:val="22"/>
        </w:rPr>
        <w:t>Paulsboro High</w:t>
      </w:r>
      <w:r w:rsidR="00D86F51">
        <w:rPr>
          <w:sz w:val="22"/>
          <w:szCs w:val="22"/>
        </w:rPr>
        <w:t xml:space="preserve"> </w:t>
      </w:r>
      <w:r w:rsidR="00FA3F7D">
        <w:rPr>
          <w:sz w:val="22"/>
          <w:szCs w:val="22"/>
        </w:rPr>
        <w:t xml:space="preserve">School Wrestling Team. </w:t>
      </w:r>
    </w:p>
    <w:p w:rsidR="00FA3F7D" w:rsidRDefault="00FA3F7D" w:rsidP="00FA3F7D">
      <w:pPr>
        <w:pStyle w:val="Footer"/>
        <w:tabs>
          <w:tab w:val="clear" w:pos="4320"/>
          <w:tab w:val="clear" w:pos="8640"/>
          <w:tab w:val="decimal" w:pos="360"/>
          <w:tab w:val="left" w:pos="720"/>
          <w:tab w:val="left" w:pos="810"/>
          <w:tab w:val="left" w:pos="1440"/>
          <w:tab w:val="left" w:pos="1800"/>
        </w:tabs>
        <w:ind w:left="810"/>
        <w:rPr>
          <w:sz w:val="22"/>
          <w:szCs w:val="22"/>
        </w:rPr>
      </w:pPr>
    </w:p>
    <w:p w:rsidR="00D86F51" w:rsidRDefault="00FA3F7D" w:rsidP="00E67DE8">
      <w:pPr>
        <w:pStyle w:val="Footer"/>
        <w:tabs>
          <w:tab w:val="clear" w:pos="4320"/>
          <w:tab w:val="clear" w:pos="8640"/>
          <w:tab w:val="left" w:pos="1440"/>
          <w:tab w:val="left" w:pos="1800"/>
        </w:tabs>
        <w:ind w:left="1080" w:hanging="360"/>
        <w:rPr>
          <w:sz w:val="22"/>
          <w:szCs w:val="22"/>
        </w:rPr>
      </w:pPr>
      <w:r>
        <w:rPr>
          <w:sz w:val="22"/>
          <w:szCs w:val="22"/>
        </w:rPr>
        <w:t>2.   Approval for members of the 2014-2015 Paulsbor</w:t>
      </w:r>
      <w:r w:rsidR="00D86F51">
        <w:rPr>
          <w:sz w:val="22"/>
          <w:szCs w:val="22"/>
        </w:rPr>
        <w:t>o High School Wrestling Team to</w:t>
      </w:r>
      <w:r w:rsidR="00D86F51">
        <w:rPr>
          <w:sz w:val="22"/>
          <w:szCs w:val="22"/>
        </w:rPr>
        <w:tab/>
      </w:r>
    </w:p>
    <w:p w:rsidR="00FA3F7D" w:rsidRDefault="00D86F51" w:rsidP="00D86F51">
      <w:pPr>
        <w:pStyle w:val="Footer"/>
        <w:tabs>
          <w:tab w:val="clear" w:pos="4320"/>
          <w:tab w:val="clear" w:pos="8640"/>
          <w:tab w:val="decimal" w:pos="360"/>
          <w:tab w:val="left" w:pos="720"/>
          <w:tab w:val="left" w:pos="810"/>
          <w:tab w:val="left" w:pos="1080"/>
          <w:tab w:val="left" w:pos="1440"/>
          <w:tab w:val="left" w:pos="1800"/>
        </w:tabs>
        <w:ind w:left="1080" w:hanging="360"/>
        <w:rPr>
          <w:sz w:val="22"/>
          <w:szCs w:val="22"/>
        </w:rPr>
      </w:pPr>
      <w:r>
        <w:rPr>
          <w:sz w:val="22"/>
          <w:szCs w:val="22"/>
        </w:rPr>
        <w:tab/>
      </w:r>
      <w:r>
        <w:rPr>
          <w:sz w:val="22"/>
          <w:szCs w:val="22"/>
        </w:rPr>
        <w:tab/>
      </w:r>
      <w:proofErr w:type="gramStart"/>
      <w:r w:rsidR="0020762A">
        <w:rPr>
          <w:sz w:val="22"/>
          <w:szCs w:val="22"/>
        </w:rPr>
        <w:t>p</w:t>
      </w:r>
      <w:r w:rsidR="0066002F">
        <w:rPr>
          <w:sz w:val="22"/>
          <w:szCs w:val="22"/>
        </w:rPr>
        <w:t>articipate</w:t>
      </w:r>
      <w:proofErr w:type="gramEnd"/>
      <w:r w:rsidR="00FA3F7D">
        <w:rPr>
          <w:sz w:val="22"/>
          <w:szCs w:val="22"/>
        </w:rPr>
        <w:t xml:space="preserve"> in two Wrestling Mindset pr</w:t>
      </w:r>
      <w:r w:rsidR="00D002D0">
        <w:rPr>
          <w:sz w:val="22"/>
          <w:szCs w:val="22"/>
        </w:rPr>
        <w:t>o</w:t>
      </w:r>
      <w:r w:rsidR="00FA3F7D">
        <w:rPr>
          <w:sz w:val="22"/>
          <w:szCs w:val="22"/>
        </w:rPr>
        <w:t>grams at Paulsboro High School on Wednesday, December 10, 2014 and Thursday, January 15, 2015 (These dates are tentative.).  There is no cost to the Board of Education.</w:t>
      </w:r>
    </w:p>
    <w:p w:rsidR="00FA3F7D" w:rsidRDefault="00FA3F7D" w:rsidP="00FA3F7D">
      <w:pPr>
        <w:pStyle w:val="Footer"/>
        <w:tabs>
          <w:tab w:val="clear" w:pos="4320"/>
          <w:tab w:val="clear" w:pos="8640"/>
          <w:tab w:val="decimal" w:pos="360"/>
          <w:tab w:val="left" w:pos="720"/>
          <w:tab w:val="left" w:pos="810"/>
          <w:tab w:val="left" w:pos="1440"/>
          <w:tab w:val="left" w:pos="1800"/>
        </w:tabs>
        <w:ind w:left="810"/>
        <w:rPr>
          <w:sz w:val="22"/>
          <w:szCs w:val="22"/>
        </w:rPr>
      </w:pPr>
    </w:p>
    <w:p w:rsidR="00FA3F7D" w:rsidRDefault="00FA3F7D" w:rsidP="00D43DA7">
      <w:pPr>
        <w:pStyle w:val="Footer"/>
        <w:tabs>
          <w:tab w:val="clear" w:pos="4320"/>
          <w:tab w:val="clear" w:pos="8640"/>
          <w:tab w:val="decimal" w:pos="360"/>
          <w:tab w:val="left" w:pos="1440"/>
          <w:tab w:val="left" w:pos="1800"/>
        </w:tabs>
        <w:ind w:left="1080"/>
        <w:rPr>
          <w:sz w:val="22"/>
          <w:szCs w:val="22"/>
        </w:rPr>
      </w:pPr>
      <w:r w:rsidRPr="00FA3F7D">
        <w:rPr>
          <w:sz w:val="22"/>
          <w:szCs w:val="22"/>
          <w:u w:val="single"/>
        </w:rPr>
        <w:t>Informational</w:t>
      </w:r>
      <w:r>
        <w:rPr>
          <w:sz w:val="22"/>
          <w:szCs w:val="22"/>
        </w:rPr>
        <w:t xml:space="preserve">:  Wrestling Mindset was created by Gene and Jeff </w:t>
      </w:r>
      <w:proofErr w:type="spellStart"/>
      <w:r>
        <w:rPr>
          <w:sz w:val="22"/>
          <w:szCs w:val="22"/>
        </w:rPr>
        <w:t>Zannett</w:t>
      </w:r>
      <w:r w:rsidR="0066002F">
        <w:rPr>
          <w:sz w:val="22"/>
          <w:szCs w:val="22"/>
        </w:rPr>
        <w:t>i</w:t>
      </w:r>
      <w:proofErr w:type="spellEnd"/>
      <w:r w:rsidR="0066002F">
        <w:rPr>
          <w:sz w:val="22"/>
          <w:szCs w:val="22"/>
        </w:rPr>
        <w:t>.  Gene is a champion wrestler who was named</w:t>
      </w:r>
      <w:r>
        <w:rPr>
          <w:sz w:val="22"/>
          <w:szCs w:val="22"/>
        </w:rPr>
        <w:t xml:space="preserve"> All</w:t>
      </w:r>
      <w:r w:rsidR="00566C05">
        <w:rPr>
          <w:sz w:val="22"/>
          <w:szCs w:val="22"/>
        </w:rPr>
        <w:t>-</w:t>
      </w:r>
      <w:r>
        <w:rPr>
          <w:sz w:val="22"/>
          <w:szCs w:val="22"/>
        </w:rPr>
        <w:t xml:space="preserve">Ivy League while a student at the University </w:t>
      </w:r>
      <w:r w:rsidR="00544288">
        <w:rPr>
          <w:sz w:val="22"/>
          <w:szCs w:val="22"/>
        </w:rPr>
        <w:t xml:space="preserve">of </w:t>
      </w:r>
      <w:r>
        <w:rPr>
          <w:sz w:val="22"/>
          <w:szCs w:val="22"/>
        </w:rPr>
        <w:t xml:space="preserve">Pennsylvania.  He earned a Bachelor’s Degree in Psychology and a Master’s Degree in School Psychology.  Gene </w:t>
      </w:r>
      <w:proofErr w:type="spellStart"/>
      <w:r>
        <w:rPr>
          <w:sz w:val="22"/>
          <w:szCs w:val="22"/>
        </w:rPr>
        <w:t>Zann</w:t>
      </w:r>
      <w:r w:rsidR="00FF4D2D">
        <w:rPr>
          <w:sz w:val="22"/>
          <w:szCs w:val="22"/>
        </w:rPr>
        <w:t>e</w:t>
      </w:r>
      <w:r>
        <w:rPr>
          <w:sz w:val="22"/>
          <w:szCs w:val="22"/>
        </w:rPr>
        <w:t>tti</w:t>
      </w:r>
      <w:proofErr w:type="spellEnd"/>
      <w:r>
        <w:rPr>
          <w:sz w:val="22"/>
          <w:szCs w:val="22"/>
        </w:rPr>
        <w:t xml:space="preserve"> is an experienced wrestling coach at the </w:t>
      </w:r>
      <w:r w:rsidR="006A580A">
        <w:rPr>
          <w:sz w:val="22"/>
          <w:szCs w:val="22"/>
        </w:rPr>
        <w:t xml:space="preserve">high school level.   The purpose of the Wrestling Mindset programs is to help students set goals and prepare mentally for challenges both on and off the mats.   Wrestling Coach Paul Morina has first-hand experience with this program. </w:t>
      </w:r>
    </w:p>
    <w:p w:rsidR="006A580A" w:rsidRDefault="006A580A" w:rsidP="00FA3F7D">
      <w:pPr>
        <w:pStyle w:val="Footer"/>
        <w:tabs>
          <w:tab w:val="clear" w:pos="4320"/>
          <w:tab w:val="clear" w:pos="8640"/>
          <w:tab w:val="decimal" w:pos="360"/>
          <w:tab w:val="left" w:pos="720"/>
          <w:tab w:val="left" w:pos="810"/>
          <w:tab w:val="left" w:pos="1440"/>
          <w:tab w:val="left" w:pos="1800"/>
        </w:tabs>
        <w:ind w:left="810"/>
        <w:rPr>
          <w:sz w:val="22"/>
          <w:szCs w:val="22"/>
        </w:rPr>
      </w:pPr>
    </w:p>
    <w:p w:rsidR="006C1D5E" w:rsidRPr="006C1D5E" w:rsidRDefault="006C1D5E" w:rsidP="00E67DE8">
      <w:pPr>
        <w:pStyle w:val="Footer"/>
        <w:numPr>
          <w:ilvl w:val="0"/>
          <w:numId w:val="16"/>
        </w:numPr>
        <w:tabs>
          <w:tab w:val="clear" w:pos="4320"/>
          <w:tab w:val="clear" w:pos="8640"/>
          <w:tab w:val="decimal" w:pos="360"/>
          <w:tab w:val="left" w:pos="1440"/>
          <w:tab w:val="left" w:pos="1800"/>
        </w:tabs>
        <w:ind w:left="720"/>
        <w:rPr>
          <w:sz w:val="22"/>
          <w:szCs w:val="22"/>
        </w:rPr>
      </w:pPr>
      <w:r w:rsidRPr="006C1D5E">
        <w:rPr>
          <w:sz w:val="22"/>
          <w:szCs w:val="22"/>
        </w:rPr>
        <w:t>Recommend approval for the Paulsboro High School Wrestling Team to conduct some of its practices at the Paulsboro Wrestling Building during the 201</w:t>
      </w:r>
      <w:r>
        <w:rPr>
          <w:sz w:val="22"/>
          <w:szCs w:val="22"/>
        </w:rPr>
        <w:t>4</w:t>
      </w:r>
      <w:r w:rsidRPr="006C1D5E">
        <w:rPr>
          <w:sz w:val="22"/>
          <w:szCs w:val="22"/>
        </w:rPr>
        <w:t>-201</w:t>
      </w:r>
      <w:r>
        <w:rPr>
          <w:sz w:val="22"/>
          <w:szCs w:val="22"/>
        </w:rPr>
        <w:t>5</w:t>
      </w:r>
      <w:r w:rsidRPr="006C1D5E">
        <w:rPr>
          <w:sz w:val="22"/>
          <w:szCs w:val="22"/>
        </w:rPr>
        <w:t xml:space="preserve"> school year.   The only cost to the Board of Education is $100 per week for cleaning.   </w:t>
      </w:r>
    </w:p>
    <w:p w:rsidR="006C1D5E" w:rsidRDefault="006C1D5E" w:rsidP="00D43DA7">
      <w:pPr>
        <w:ind w:left="720"/>
      </w:pPr>
      <w:r w:rsidRPr="006C1D5E">
        <w:rPr>
          <w:u w:val="single"/>
        </w:rPr>
        <w:t>Informational</w:t>
      </w:r>
      <w:r w:rsidRPr="006C1D5E">
        <w:t xml:space="preserve">:   The Board of Education approved a similar recommendation for the </w:t>
      </w:r>
      <w:r>
        <w:t>past two school years</w:t>
      </w:r>
      <w:r w:rsidRPr="006C1D5E">
        <w:t>.  In some cases, it is more convenient for the team to practice at the Paulsboro Wrestling Building rather than Paulsboro High School.  By illustration, the Wrestling Building is used if practice is conducted on a day (snow day, holiday, etc.) when the schools are closed.  It should also be noted that the wrestlers no longer use the cafeteria for practice. As a result, it is sometime</w:t>
      </w:r>
      <w:r w:rsidR="0066002F">
        <w:t>s</w:t>
      </w:r>
      <w:r w:rsidRPr="006C1D5E">
        <w:t xml:space="preserve"> difficult for the junior high school as well as varsity to practice at Paulsboro High School.  Athletic Director Bob Mannino reviewed the use of this type of </w:t>
      </w:r>
      <w:r w:rsidRPr="006C1D5E">
        <w:lastRenderedPageBreak/>
        <w:t xml:space="preserve">facility with </w:t>
      </w:r>
      <w:r w:rsidR="00811EC6">
        <w:t>the New Jersey State Inter-Scholastic Athletic Association</w:t>
      </w:r>
      <w:r w:rsidRPr="006C1D5E">
        <w:t xml:space="preserve">.   </w:t>
      </w:r>
      <w:r>
        <w:t>School Solicitor Philipp</w:t>
      </w:r>
      <w:r w:rsidRPr="006C1D5E">
        <w:t xml:space="preserve"> </w:t>
      </w:r>
      <w:proofErr w:type="spellStart"/>
      <w:r w:rsidRPr="006C1D5E">
        <w:t>Duvilla</w:t>
      </w:r>
      <w:proofErr w:type="spellEnd"/>
      <w:r w:rsidRPr="006C1D5E">
        <w:t xml:space="preserve"> review</w:t>
      </w:r>
      <w:r>
        <w:t xml:space="preserve">ed </w:t>
      </w:r>
      <w:r w:rsidRPr="006C1D5E">
        <w:t>this facility use.</w:t>
      </w:r>
    </w:p>
    <w:p w:rsidR="006C1D5E" w:rsidRDefault="006C1D5E" w:rsidP="00D43DA7">
      <w:pPr>
        <w:ind w:left="1080"/>
      </w:pPr>
    </w:p>
    <w:p w:rsidR="006C1D5E" w:rsidRDefault="006C1D5E" w:rsidP="00D43DA7">
      <w:pPr>
        <w:ind w:left="720"/>
      </w:pPr>
      <w:r>
        <w:t>Note:  The Interim Superintendent of School</w:t>
      </w:r>
      <w:r w:rsidR="00CC6F0D">
        <w:t>s</w:t>
      </w:r>
      <w:r>
        <w:t xml:space="preserve"> may make an additional recommendation to pay a fee for the use of the Wrestling Building if the Paulsboro High School Wrestling Room is not ready for use in time for the season.  The Wrestling Room flooded during</w:t>
      </w:r>
      <w:r w:rsidR="0066002F">
        <w:t xml:space="preserve"> </w:t>
      </w:r>
      <w:r>
        <w:t>the 2013-2014 school year as a result of a municipal sewer backup</w:t>
      </w:r>
      <w:r w:rsidR="0066002F">
        <w:t xml:space="preserve"> and</w:t>
      </w:r>
      <w:r>
        <w:t xml:space="preserve"> the failure of the backflow valve.    The wooden subfloor and mats were destroyed in the flood.  </w:t>
      </w:r>
    </w:p>
    <w:p w:rsidR="006C1D5E" w:rsidRDefault="006C1D5E" w:rsidP="00D43DA7">
      <w:pPr>
        <w:ind w:left="720"/>
      </w:pPr>
    </w:p>
    <w:p w:rsidR="006C1D5E" w:rsidRDefault="006C1D5E" w:rsidP="00D43DA7">
      <w:pPr>
        <w:ind w:left="720"/>
      </w:pPr>
      <w:r>
        <w:t>A new backflow valve and gate valve were installed in the sewer line to reduce the chances of this type of problem</w:t>
      </w:r>
      <w:r w:rsidR="0066002F">
        <w:t xml:space="preserve"> occurring </w:t>
      </w:r>
      <w:r>
        <w:t>in the future.  Cost of the repair was approximately $27,000.   Wrestling Coach Paul Morina painted the Wrestling Room.  The district maintenance staff</w:t>
      </w:r>
      <w:r w:rsidR="002739D0">
        <w:t xml:space="preserve"> repaired a leak in the back wall of the room and is now installing the new wooden subfloor.  The new wrestling mats are awaiting delivery.  </w:t>
      </w:r>
      <w:r w:rsidR="0066002F">
        <w:t>A</w:t>
      </w:r>
      <w:r w:rsidR="008734CE">
        <w:t xml:space="preserve"> new sump pump must also be installed.  The materials and labor for the replacement floor and mats are covered by an insurance claim.  </w:t>
      </w:r>
    </w:p>
    <w:p w:rsidR="008734CE" w:rsidRDefault="008734CE" w:rsidP="00D43DA7">
      <w:pPr>
        <w:ind w:left="720"/>
      </w:pPr>
    </w:p>
    <w:p w:rsidR="008734CE" w:rsidRPr="006C1D5E" w:rsidRDefault="008734CE" w:rsidP="00D43DA7">
      <w:pPr>
        <w:ind w:left="720"/>
      </w:pPr>
      <w:r>
        <w:t xml:space="preserve">If the Wrestling Room is not ready for the start of the season, all practices may need to be conducted in the Wrestling Building.  It is only fair that the owners of the facility are compensated for this building use. </w:t>
      </w:r>
    </w:p>
    <w:p w:rsidR="006C1D5E" w:rsidRPr="006C1D5E" w:rsidRDefault="006C1D5E" w:rsidP="00FF4D2D">
      <w:pPr>
        <w:pStyle w:val="Footer"/>
        <w:tabs>
          <w:tab w:val="clear" w:pos="4320"/>
          <w:tab w:val="clear" w:pos="8640"/>
          <w:tab w:val="left" w:pos="810"/>
        </w:tabs>
        <w:ind w:left="720"/>
        <w:rPr>
          <w:sz w:val="22"/>
          <w:szCs w:val="22"/>
        </w:rPr>
      </w:pPr>
    </w:p>
    <w:p w:rsidR="005F045E" w:rsidRDefault="005F045E" w:rsidP="00FF4D2D">
      <w:pPr>
        <w:pStyle w:val="Footer"/>
        <w:numPr>
          <w:ilvl w:val="0"/>
          <w:numId w:val="16"/>
        </w:numPr>
        <w:tabs>
          <w:tab w:val="clear" w:pos="4320"/>
          <w:tab w:val="clear" w:pos="8640"/>
        </w:tabs>
        <w:ind w:left="720"/>
        <w:rPr>
          <w:sz w:val="22"/>
          <w:szCs w:val="22"/>
        </w:rPr>
      </w:pPr>
      <w:r>
        <w:rPr>
          <w:sz w:val="22"/>
          <w:szCs w:val="22"/>
        </w:rPr>
        <w:t>Recommend</w:t>
      </w:r>
      <w:r w:rsidR="0066002F">
        <w:rPr>
          <w:sz w:val="22"/>
          <w:szCs w:val="22"/>
        </w:rPr>
        <w:t xml:space="preserve"> the following actions for the </w:t>
      </w:r>
      <w:r>
        <w:rPr>
          <w:sz w:val="22"/>
          <w:szCs w:val="22"/>
        </w:rPr>
        <w:t>Paulsboro High School musical production:</w:t>
      </w:r>
    </w:p>
    <w:p w:rsidR="005F045E" w:rsidRDefault="005F045E" w:rsidP="005F045E">
      <w:pPr>
        <w:pStyle w:val="Footer"/>
        <w:tabs>
          <w:tab w:val="clear" w:pos="4320"/>
          <w:tab w:val="clear" w:pos="8640"/>
          <w:tab w:val="left" w:pos="810"/>
        </w:tabs>
        <w:ind w:left="810"/>
        <w:rPr>
          <w:sz w:val="22"/>
          <w:szCs w:val="22"/>
        </w:rPr>
      </w:pPr>
    </w:p>
    <w:p w:rsidR="005F045E" w:rsidRDefault="005F045E" w:rsidP="00FF4D2D">
      <w:pPr>
        <w:pStyle w:val="Footer"/>
        <w:tabs>
          <w:tab w:val="clear" w:pos="4320"/>
          <w:tab w:val="clear" w:pos="8640"/>
        </w:tabs>
        <w:ind w:left="1080" w:hanging="360"/>
        <w:rPr>
          <w:sz w:val="22"/>
          <w:szCs w:val="22"/>
        </w:rPr>
      </w:pPr>
      <w:r>
        <w:rPr>
          <w:sz w:val="22"/>
          <w:szCs w:val="22"/>
        </w:rPr>
        <w:t>1.</w:t>
      </w:r>
      <w:r>
        <w:rPr>
          <w:sz w:val="22"/>
          <w:szCs w:val="22"/>
        </w:rPr>
        <w:tab/>
        <w:t xml:space="preserve">Approval </w:t>
      </w:r>
      <w:r w:rsidRPr="005F045E">
        <w:rPr>
          <w:sz w:val="22"/>
          <w:szCs w:val="22"/>
        </w:rPr>
        <w:t>to produce Bring It On – The Musical on March 19,</w:t>
      </w:r>
      <w:r w:rsidR="00D002D0">
        <w:rPr>
          <w:sz w:val="22"/>
          <w:szCs w:val="22"/>
        </w:rPr>
        <w:t xml:space="preserve"> </w:t>
      </w:r>
      <w:r w:rsidRPr="005F045E">
        <w:rPr>
          <w:sz w:val="22"/>
          <w:szCs w:val="22"/>
        </w:rPr>
        <w:t xml:space="preserve">20 and 21 (Thursday – Saturday), 2015. </w:t>
      </w:r>
    </w:p>
    <w:p w:rsidR="00604400" w:rsidRDefault="00604400" w:rsidP="00604400">
      <w:pPr>
        <w:pStyle w:val="Footer"/>
        <w:tabs>
          <w:tab w:val="clear" w:pos="4320"/>
          <w:tab w:val="clear" w:pos="8640"/>
          <w:tab w:val="left" w:pos="1170"/>
        </w:tabs>
        <w:ind w:left="810"/>
        <w:rPr>
          <w:sz w:val="22"/>
          <w:szCs w:val="22"/>
        </w:rPr>
      </w:pPr>
    </w:p>
    <w:p w:rsidR="00604400" w:rsidRDefault="00604400" w:rsidP="00FF4D2D">
      <w:pPr>
        <w:pStyle w:val="Footer"/>
        <w:tabs>
          <w:tab w:val="clear" w:pos="4320"/>
          <w:tab w:val="clear" w:pos="8640"/>
        </w:tabs>
        <w:ind w:left="1080"/>
        <w:rPr>
          <w:sz w:val="22"/>
          <w:szCs w:val="22"/>
        </w:rPr>
      </w:pPr>
      <w:r w:rsidRPr="00604400">
        <w:rPr>
          <w:sz w:val="22"/>
          <w:szCs w:val="22"/>
          <w:u w:val="single"/>
        </w:rPr>
        <w:t>Informational</w:t>
      </w:r>
      <w:r>
        <w:rPr>
          <w:sz w:val="22"/>
          <w:szCs w:val="22"/>
        </w:rPr>
        <w:t>:  Bring It On – The Musical is an award winning play abou</w:t>
      </w:r>
      <w:r w:rsidR="0066002F">
        <w:rPr>
          <w:sz w:val="22"/>
          <w:szCs w:val="22"/>
        </w:rPr>
        <w:t>t the world of competitive high</w:t>
      </w:r>
      <w:r>
        <w:rPr>
          <w:sz w:val="22"/>
          <w:szCs w:val="22"/>
        </w:rPr>
        <w:t xml:space="preserve"> school cheerleading. </w:t>
      </w:r>
    </w:p>
    <w:p w:rsidR="005F045E" w:rsidRDefault="005F045E" w:rsidP="00604400">
      <w:pPr>
        <w:pStyle w:val="Footer"/>
        <w:tabs>
          <w:tab w:val="clear" w:pos="4320"/>
          <w:tab w:val="clear" w:pos="8640"/>
          <w:tab w:val="left" w:pos="1170"/>
        </w:tabs>
        <w:ind w:left="810"/>
        <w:rPr>
          <w:sz w:val="22"/>
          <w:szCs w:val="22"/>
        </w:rPr>
      </w:pPr>
    </w:p>
    <w:p w:rsidR="005F045E" w:rsidRDefault="005F045E" w:rsidP="00E67DE8">
      <w:pPr>
        <w:pStyle w:val="Footer"/>
        <w:tabs>
          <w:tab w:val="clear" w:pos="4320"/>
          <w:tab w:val="clear" w:pos="8640"/>
        </w:tabs>
        <w:ind w:left="1080" w:hanging="360"/>
        <w:rPr>
          <w:sz w:val="22"/>
          <w:szCs w:val="22"/>
        </w:rPr>
      </w:pPr>
      <w:r>
        <w:rPr>
          <w:sz w:val="22"/>
          <w:szCs w:val="22"/>
        </w:rPr>
        <w:t>2.</w:t>
      </w:r>
      <w:r>
        <w:rPr>
          <w:sz w:val="22"/>
          <w:szCs w:val="22"/>
        </w:rPr>
        <w:tab/>
        <w:t>Approval to char</w:t>
      </w:r>
      <w:r w:rsidRPr="00A419AB">
        <w:rPr>
          <w:sz w:val="22"/>
          <w:szCs w:val="22"/>
        </w:rPr>
        <w:t>ge $10 per ticket</w:t>
      </w:r>
      <w:r>
        <w:rPr>
          <w:sz w:val="22"/>
          <w:szCs w:val="22"/>
        </w:rPr>
        <w:t xml:space="preserve"> for admission to the production.</w:t>
      </w:r>
    </w:p>
    <w:p w:rsidR="005F045E" w:rsidRDefault="005F045E" w:rsidP="00604400">
      <w:pPr>
        <w:pStyle w:val="Footer"/>
        <w:tabs>
          <w:tab w:val="clear" w:pos="4320"/>
          <w:tab w:val="clear" w:pos="8640"/>
          <w:tab w:val="left" w:pos="1170"/>
        </w:tabs>
        <w:ind w:left="810"/>
        <w:rPr>
          <w:sz w:val="22"/>
          <w:szCs w:val="22"/>
        </w:rPr>
      </w:pPr>
    </w:p>
    <w:p w:rsidR="005F045E" w:rsidRDefault="005F045E" w:rsidP="00FF4D2D">
      <w:pPr>
        <w:pStyle w:val="Footer"/>
        <w:tabs>
          <w:tab w:val="clear" w:pos="4320"/>
          <w:tab w:val="clear" w:pos="8640"/>
        </w:tabs>
        <w:ind w:left="1080" w:hanging="360"/>
        <w:rPr>
          <w:sz w:val="22"/>
          <w:szCs w:val="22"/>
        </w:rPr>
      </w:pPr>
      <w:r>
        <w:rPr>
          <w:sz w:val="22"/>
          <w:szCs w:val="22"/>
        </w:rPr>
        <w:t>3.</w:t>
      </w:r>
      <w:r>
        <w:rPr>
          <w:sz w:val="22"/>
          <w:szCs w:val="22"/>
        </w:rPr>
        <w:tab/>
      </w:r>
      <w:r w:rsidR="0097001C">
        <w:rPr>
          <w:sz w:val="22"/>
          <w:szCs w:val="22"/>
        </w:rPr>
        <w:t>Approval to appoint Paulsboro High School Music Teacher Aaron Krasting as the Vocal Instructor for the pro</w:t>
      </w:r>
      <w:r w:rsidR="00CC6F0D">
        <w:rPr>
          <w:sz w:val="22"/>
          <w:szCs w:val="22"/>
        </w:rPr>
        <w:t>du</w:t>
      </w:r>
      <w:r w:rsidR="0097001C">
        <w:rPr>
          <w:sz w:val="22"/>
          <w:szCs w:val="22"/>
        </w:rPr>
        <w:t xml:space="preserve">ction.  Mr. Krasting will earn $1,500.  This position is not part of the agreement with the Paulsboro Education Association.  The stipend is paid from the revenues of the musical. </w:t>
      </w:r>
    </w:p>
    <w:p w:rsidR="0097001C" w:rsidRDefault="0097001C" w:rsidP="00604400">
      <w:pPr>
        <w:pStyle w:val="Footer"/>
        <w:tabs>
          <w:tab w:val="clear" w:pos="4320"/>
          <w:tab w:val="clear" w:pos="8640"/>
          <w:tab w:val="left" w:pos="1170"/>
        </w:tabs>
        <w:ind w:left="810"/>
        <w:rPr>
          <w:sz w:val="22"/>
          <w:szCs w:val="22"/>
        </w:rPr>
      </w:pPr>
    </w:p>
    <w:p w:rsidR="0097001C" w:rsidRDefault="0097001C" w:rsidP="00FF4D2D">
      <w:pPr>
        <w:pStyle w:val="Footer"/>
        <w:tabs>
          <w:tab w:val="clear" w:pos="4320"/>
          <w:tab w:val="clear" w:pos="8640"/>
        </w:tabs>
        <w:ind w:left="1080"/>
        <w:rPr>
          <w:sz w:val="22"/>
          <w:szCs w:val="22"/>
        </w:rPr>
      </w:pPr>
      <w:r w:rsidRPr="0097001C">
        <w:rPr>
          <w:sz w:val="22"/>
          <w:szCs w:val="22"/>
          <w:u w:val="single"/>
        </w:rPr>
        <w:t>Informational</w:t>
      </w:r>
      <w:r>
        <w:rPr>
          <w:sz w:val="22"/>
          <w:szCs w:val="22"/>
        </w:rPr>
        <w:t xml:space="preserve">:  Mr. Krasting has served as the Vocal Instructor for the musical for many years. </w:t>
      </w:r>
      <w:r w:rsidR="00604400">
        <w:rPr>
          <w:sz w:val="22"/>
          <w:szCs w:val="22"/>
        </w:rPr>
        <w:t xml:space="preserve"> </w:t>
      </w:r>
    </w:p>
    <w:p w:rsidR="00604400" w:rsidRDefault="00604400" w:rsidP="00604400">
      <w:pPr>
        <w:pStyle w:val="Footer"/>
        <w:tabs>
          <w:tab w:val="clear" w:pos="4320"/>
          <w:tab w:val="clear" w:pos="8640"/>
          <w:tab w:val="left" w:pos="1170"/>
        </w:tabs>
        <w:rPr>
          <w:sz w:val="22"/>
          <w:szCs w:val="22"/>
          <w:u w:val="single"/>
        </w:rPr>
      </w:pPr>
    </w:p>
    <w:p w:rsidR="00604400" w:rsidRPr="00604400" w:rsidRDefault="00604400" w:rsidP="00E67DE8">
      <w:pPr>
        <w:pStyle w:val="Footer"/>
        <w:tabs>
          <w:tab w:val="clear" w:pos="4320"/>
          <w:tab w:val="clear" w:pos="8640"/>
          <w:tab w:val="left" w:pos="1170"/>
        </w:tabs>
        <w:ind w:left="720"/>
        <w:rPr>
          <w:sz w:val="22"/>
          <w:szCs w:val="22"/>
        </w:rPr>
      </w:pPr>
      <w:r w:rsidRPr="00604400">
        <w:rPr>
          <w:sz w:val="22"/>
          <w:szCs w:val="22"/>
          <w:u w:val="single"/>
        </w:rPr>
        <w:t>Informational</w:t>
      </w:r>
      <w:r>
        <w:rPr>
          <w:sz w:val="22"/>
          <w:szCs w:val="22"/>
        </w:rPr>
        <w:t xml:space="preserve">:  The preliminary budget as well as recommendations for Cheer </w:t>
      </w:r>
      <w:r>
        <w:rPr>
          <w:sz w:val="22"/>
          <w:szCs w:val="22"/>
        </w:rPr>
        <w:br/>
        <w:t>Consultant, Play Business Advisor</w:t>
      </w:r>
      <w:r w:rsidR="006C682F">
        <w:rPr>
          <w:sz w:val="22"/>
          <w:szCs w:val="22"/>
        </w:rPr>
        <w:t>, Technical Advisor,</w:t>
      </w:r>
      <w:r>
        <w:rPr>
          <w:sz w:val="22"/>
          <w:szCs w:val="22"/>
        </w:rPr>
        <w:t xml:space="preserve"> and Concession Coordinator will be forthcoming as soon as possible. </w:t>
      </w:r>
    </w:p>
    <w:p w:rsidR="0097001C" w:rsidRDefault="0097001C" w:rsidP="00E67DE8">
      <w:pPr>
        <w:pStyle w:val="Footer"/>
        <w:tabs>
          <w:tab w:val="clear" w:pos="4320"/>
          <w:tab w:val="clear" w:pos="8640"/>
          <w:tab w:val="left" w:pos="810"/>
        </w:tabs>
        <w:ind w:left="720"/>
        <w:rPr>
          <w:sz w:val="22"/>
          <w:szCs w:val="22"/>
        </w:rPr>
      </w:pPr>
    </w:p>
    <w:p w:rsidR="00096535" w:rsidRDefault="00096535" w:rsidP="00096535">
      <w:r w:rsidRPr="00A84CC4">
        <w:t xml:space="preserve">Roll Call Vote: </w:t>
      </w:r>
      <w:r w:rsidRPr="009A520E">
        <w:t xml:space="preserve">Mr. Chapkowski, Mr. Hamilton, Mr. Lisa, Mrs. Lozada-Shaw, Mrs. Priest, Mr. Ridinger, Mrs. Stevenson, and Mr. </w:t>
      </w:r>
      <w:r w:rsidRPr="00A84CC4">
        <w:t>Walter voting 8 YES; Ms. Eastlack, Mrs. Giampola 2 ABSENT</w:t>
      </w:r>
    </w:p>
    <w:p w:rsidR="009A520E" w:rsidRPr="00A84CC4" w:rsidRDefault="009A520E" w:rsidP="00096535"/>
    <w:p w:rsidR="00096A79" w:rsidRDefault="00096535" w:rsidP="00096535">
      <w:pPr>
        <w:pStyle w:val="Footer"/>
        <w:tabs>
          <w:tab w:val="clear" w:pos="4320"/>
          <w:tab w:val="clear" w:pos="8640"/>
          <w:tab w:val="left" w:pos="810"/>
        </w:tabs>
        <w:ind w:left="720"/>
        <w:rPr>
          <w:sz w:val="22"/>
          <w:szCs w:val="22"/>
        </w:rPr>
      </w:pPr>
      <w:r w:rsidRPr="00A84CC4">
        <w:rPr>
          <w:sz w:val="22"/>
          <w:szCs w:val="22"/>
        </w:rPr>
        <w:tab/>
      </w:r>
      <w:r w:rsidRPr="00A84CC4">
        <w:rPr>
          <w:sz w:val="22"/>
          <w:szCs w:val="22"/>
        </w:rPr>
        <w:tab/>
      </w:r>
      <w:r w:rsidRPr="00A84CC4">
        <w:rPr>
          <w:sz w:val="22"/>
          <w:szCs w:val="22"/>
        </w:rPr>
        <w:tab/>
      </w:r>
      <w:r w:rsidRPr="00A84CC4">
        <w:rPr>
          <w:sz w:val="22"/>
          <w:szCs w:val="22"/>
        </w:rPr>
        <w:tab/>
      </w:r>
      <w:r w:rsidRPr="00A84CC4">
        <w:rPr>
          <w:sz w:val="22"/>
          <w:szCs w:val="22"/>
        </w:rPr>
        <w:tab/>
      </w:r>
      <w:r w:rsidRPr="00A84CC4">
        <w:rPr>
          <w:sz w:val="22"/>
          <w:szCs w:val="22"/>
        </w:rPr>
        <w:tab/>
      </w:r>
      <w:r w:rsidRPr="00A84CC4">
        <w:rPr>
          <w:sz w:val="22"/>
          <w:szCs w:val="22"/>
        </w:rPr>
        <w:tab/>
      </w:r>
      <w:r w:rsidRPr="00A84CC4">
        <w:rPr>
          <w:sz w:val="22"/>
          <w:szCs w:val="22"/>
        </w:rPr>
        <w:tab/>
      </w:r>
      <w:r w:rsidRPr="00A84CC4">
        <w:rPr>
          <w:sz w:val="22"/>
          <w:szCs w:val="22"/>
        </w:rPr>
        <w:tab/>
      </w:r>
      <w:r w:rsidRPr="00A84CC4">
        <w:rPr>
          <w:sz w:val="22"/>
          <w:szCs w:val="22"/>
        </w:rPr>
        <w:tab/>
        <w:t>Motion carried</w:t>
      </w:r>
    </w:p>
    <w:p w:rsidR="00096A79" w:rsidRDefault="00096A79" w:rsidP="00E67DE8">
      <w:pPr>
        <w:pStyle w:val="Footer"/>
        <w:tabs>
          <w:tab w:val="clear" w:pos="4320"/>
          <w:tab w:val="clear" w:pos="8640"/>
          <w:tab w:val="left" w:pos="810"/>
        </w:tabs>
        <w:ind w:left="720"/>
        <w:rPr>
          <w:sz w:val="22"/>
          <w:szCs w:val="22"/>
        </w:rPr>
      </w:pPr>
    </w:p>
    <w:p w:rsidR="0016665E" w:rsidRDefault="0016665E" w:rsidP="00E67DE8">
      <w:pPr>
        <w:pStyle w:val="Footer"/>
        <w:tabs>
          <w:tab w:val="clear" w:pos="4320"/>
          <w:tab w:val="clear" w:pos="8640"/>
          <w:tab w:val="left" w:pos="810"/>
        </w:tabs>
        <w:ind w:left="720"/>
        <w:rPr>
          <w:sz w:val="22"/>
          <w:szCs w:val="22"/>
        </w:rPr>
      </w:pPr>
    </w:p>
    <w:p w:rsidR="00096A79" w:rsidRPr="002056C4" w:rsidRDefault="00096A79" w:rsidP="00096A79">
      <w:pPr>
        <w:pStyle w:val="ListParagraph"/>
        <w:ind w:left="0"/>
        <w:rPr>
          <w:rFonts w:ascii="Times New Roman" w:hAnsi="Times New Roman"/>
        </w:rPr>
      </w:pPr>
      <w:r w:rsidRPr="002056C4">
        <w:rPr>
          <w:rFonts w:ascii="Times New Roman" w:hAnsi="Times New Roman"/>
        </w:rPr>
        <w:t xml:space="preserve">Motion by </w:t>
      </w:r>
      <w:r w:rsidR="002056C4" w:rsidRPr="002056C4">
        <w:rPr>
          <w:rFonts w:ascii="Times New Roman" w:hAnsi="Times New Roman"/>
        </w:rPr>
        <w:t xml:space="preserve">Lozada-Shaw, seconded by Walter </w:t>
      </w:r>
      <w:r w:rsidRPr="002056C4">
        <w:rPr>
          <w:rFonts w:ascii="Times New Roman" w:hAnsi="Times New Roman"/>
        </w:rPr>
        <w:t>to accept the Interim Superintendents recommendation to approve items D-E:</w:t>
      </w:r>
    </w:p>
    <w:p w:rsidR="00096A79" w:rsidRDefault="00096A79" w:rsidP="00E67DE8">
      <w:pPr>
        <w:pStyle w:val="Footer"/>
        <w:tabs>
          <w:tab w:val="clear" w:pos="4320"/>
          <w:tab w:val="clear" w:pos="8640"/>
          <w:tab w:val="left" w:pos="810"/>
        </w:tabs>
        <w:ind w:left="720"/>
        <w:rPr>
          <w:sz w:val="22"/>
          <w:szCs w:val="22"/>
        </w:rPr>
      </w:pPr>
    </w:p>
    <w:p w:rsidR="00096A79" w:rsidRPr="008334DB" w:rsidRDefault="00096A79" w:rsidP="00E67DE8">
      <w:pPr>
        <w:pStyle w:val="Footer"/>
        <w:tabs>
          <w:tab w:val="clear" w:pos="4320"/>
          <w:tab w:val="clear" w:pos="8640"/>
          <w:tab w:val="left" w:pos="810"/>
        </w:tabs>
        <w:ind w:left="720"/>
        <w:rPr>
          <w:sz w:val="22"/>
          <w:szCs w:val="22"/>
        </w:rPr>
      </w:pPr>
    </w:p>
    <w:p w:rsidR="00C56746" w:rsidRPr="008334DB" w:rsidRDefault="00C56746" w:rsidP="00FF4D2D">
      <w:pPr>
        <w:pStyle w:val="Footer"/>
        <w:numPr>
          <w:ilvl w:val="0"/>
          <w:numId w:val="16"/>
        </w:numPr>
        <w:tabs>
          <w:tab w:val="clear" w:pos="4320"/>
          <w:tab w:val="clear" w:pos="8640"/>
        </w:tabs>
        <w:ind w:left="720"/>
        <w:rPr>
          <w:sz w:val="22"/>
          <w:szCs w:val="22"/>
        </w:rPr>
      </w:pPr>
      <w:r w:rsidRPr="008334DB">
        <w:rPr>
          <w:sz w:val="22"/>
          <w:szCs w:val="22"/>
        </w:rPr>
        <w:t>Recommend appointment of Paulsboro Junior High School Teacher Glenn Howard to the position of 7</w:t>
      </w:r>
      <w:r w:rsidRPr="008334DB">
        <w:rPr>
          <w:sz w:val="22"/>
          <w:szCs w:val="22"/>
          <w:vertAlign w:val="superscript"/>
        </w:rPr>
        <w:t>th</w:t>
      </w:r>
      <w:r w:rsidRPr="008334DB">
        <w:rPr>
          <w:sz w:val="22"/>
          <w:szCs w:val="22"/>
        </w:rPr>
        <w:t xml:space="preserve"> and 8</w:t>
      </w:r>
      <w:r w:rsidRPr="008334DB">
        <w:rPr>
          <w:sz w:val="22"/>
          <w:szCs w:val="22"/>
          <w:vertAlign w:val="superscript"/>
        </w:rPr>
        <w:t>th</w:t>
      </w:r>
      <w:r w:rsidRPr="008334DB">
        <w:rPr>
          <w:sz w:val="22"/>
          <w:szCs w:val="22"/>
        </w:rPr>
        <w:t xml:space="preserve"> Grade Boys Basketball Coach for the 2014-2015 season.  Mr. Howard will earn $3,181 as per agreement with the Paulsboro Education Association.  </w:t>
      </w:r>
    </w:p>
    <w:p w:rsidR="00C56746" w:rsidRPr="008334DB" w:rsidRDefault="00C56746" w:rsidP="00C56746">
      <w:pPr>
        <w:pStyle w:val="Footer"/>
        <w:tabs>
          <w:tab w:val="clear" w:pos="4320"/>
          <w:tab w:val="clear" w:pos="8640"/>
          <w:tab w:val="left" w:pos="810"/>
        </w:tabs>
        <w:ind w:left="810"/>
        <w:rPr>
          <w:sz w:val="22"/>
          <w:szCs w:val="22"/>
        </w:rPr>
      </w:pPr>
    </w:p>
    <w:p w:rsidR="00C56746" w:rsidRPr="008334DB" w:rsidRDefault="00C56746" w:rsidP="00FF4D2D">
      <w:pPr>
        <w:pStyle w:val="Footer"/>
        <w:tabs>
          <w:tab w:val="clear" w:pos="4320"/>
          <w:tab w:val="clear" w:pos="8640"/>
        </w:tabs>
        <w:ind w:left="720"/>
        <w:rPr>
          <w:sz w:val="22"/>
          <w:szCs w:val="22"/>
        </w:rPr>
      </w:pPr>
      <w:r w:rsidRPr="008334DB">
        <w:rPr>
          <w:sz w:val="22"/>
          <w:szCs w:val="22"/>
          <w:u w:val="single"/>
        </w:rPr>
        <w:t>Informational</w:t>
      </w:r>
      <w:r w:rsidRPr="008334DB">
        <w:rPr>
          <w:sz w:val="22"/>
          <w:szCs w:val="22"/>
        </w:rPr>
        <w:t>:  Mr. Howard also serves as the Head Coach for Football.  He has approximately 10 years of experience as a junior high school basketball coach.</w:t>
      </w:r>
      <w:r w:rsidR="002112FF" w:rsidRPr="008334DB">
        <w:rPr>
          <w:sz w:val="22"/>
          <w:szCs w:val="22"/>
        </w:rPr>
        <w:t xml:space="preserve">  Mr. Howard replaces Dan</w:t>
      </w:r>
      <w:r w:rsidR="008334DB" w:rsidRPr="008334DB">
        <w:rPr>
          <w:sz w:val="22"/>
          <w:szCs w:val="22"/>
        </w:rPr>
        <w:t xml:space="preserve"> </w:t>
      </w:r>
      <w:proofErr w:type="spellStart"/>
      <w:r w:rsidR="002112FF" w:rsidRPr="008334DB">
        <w:rPr>
          <w:sz w:val="22"/>
          <w:szCs w:val="22"/>
        </w:rPr>
        <w:t>Betteridge</w:t>
      </w:r>
      <w:proofErr w:type="spellEnd"/>
      <w:r w:rsidR="002112FF" w:rsidRPr="008334DB">
        <w:rPr>
          <w:sz w:val="22"/>
          <w:szCs w:val="22"/>
        </w:rPr>
        <w:t xml:space="preserve"> who was not reappointed. </w:t>
      </w:r>
    </w:p>
    <w:p w:rsidR="00C56746" w:rsidRPr="008334DB" w:rsidRDefault="00C56746" w:rsidP="00C56746">
      <w:pPr>
        <w:pStyle w:val="Footer"/>
        <w:tabs>
          <w:tab w:val="clear" w:pos="4320"/>
          <w:tab w:val="clear" w:pos="8640"/>
          <w:tab w:val="left" w:pos="810"/>
        </w:tabs>
        <w:ind w:left="810"/>
        <w:rPr>
          <w:sz w:val="22"/>
          <w:szCs w:val="22"/>
        </w:rPr>
      </w:pPr>
    </w:p>
    <w:p w:rsidR="00A26669" w:rsidRPr="008334DB" w:rsidRDefault="00A26669" w:rsidP="00FF4D2D">
      <w:pPr>
        <w:pStyle w:val="Footer"/>
        <w:numPr>
          <w:ilvl w:val="0"/>
          <w:numId w:val="16"/>
        </w:numPr>
        <w:tabs>
          <w:tab w:val="clear" w:pos="4320"/>
          <w:tab w:val="clear" w:pos="8640"/>
        </w:tabs>
        <w:ind w:left="720"/>
        <w:rPr>
          <w:sz w:val="22"/>
          <w:szCs w:val="22"/>
        </w:rPr>
      </w:pPr>
      <w:r w:rsidRPr="008334DB">
        <w:rPr>
          <w:sz w:val="22"/>
          <w:szCs w:val="22"/>
        </w:rPr>
        <w:t xml:space="preserve">Recommend approval for </w:t>
      </w:r>
      <w:proofErr w:type="spellStart"/>
      <w:r w:rsidRPr="008334DB">
        <w:rPr>
          <w:sz w:val="22"/>
          <w:szCs w:val="22"/>
        </w:rPr>
        <w:t>Axeon</w:t>
      </w:r>
      <w:proofErr w:type="spellEnd"/>
      <w:r w:rsidRPr="008334DB">
        <w:rPr>
          <w:sz w:val="22"/>
          <w:szCs w:val="22"/>
        </w:rPr>
        <w:t xml:space="preserve"> </w:t>
      </w:r>
      <w:r w:rsidR="00180B2B">
        <w:rPr>
          <w:sz w:val="22"/>
          <w:szCs w:val="22"/>
        </w:rPr>
        <w:t>Specialty Products</w:t>
      </w:r>
      <w:r w:rsidRPr="008334DB">
        <w:rPr>
          <w:sz w:val="22"/>
          <w:szCs w:val="22"/>
        </w:rPr>
        <w:t xml:space="preserve"> employees</w:t>
      </w:r>
      <w:r w:rsidR="005C47D3" w:rsidRPr="008334DB">
        <w:rPr>
          <w:sz w:val="22"/>
          <w:szCs w:val="22"/>
        </w:rPr>
        <w:t xml:space="preserve"> under</w:t>
      </w:r>
      <w:r w:rsidRPr="008334DB">
        <w:rPr>
          <w:sz w:val="22"/>
          <w:szCs w:val="22"/>
        </w:rPr>
        <w:t xml:space="preserve"> the leadership </w:t>
      </w:r>
      <w:proofErr w:type="gramStart"/>
      <w:r w:rsidRPr="008334DB">
        <w:rPr>
          <w:sz w:val="22"/>
          <w:szCs w:val="22"/>
        </w:rPr>
        <w:t xml:space="preserve">of </w:t>
      </w:r>
      <w:r w:rsidR="00180B2B">
        <w:rPr>
          <w:sz w:val="22"/>
          <w:szCs w:val="22"/>
        </w:rPr>
        <w:t xml:space="preserve"> </w:t>
      </w:r>
      <w:r w:rsidRPr="008334DB">
        <w:rPr>
          <w:sz w:val="22"/>
          <w:szCs w:val="22"/>
        </w:rPr>
        <w:t>Elaine</w:t>
      </w:r>
      <w:proofErr w:type="gramEnd"/>
      <w:r w:rsidRPr="008334DB">
        <w:rPr>
          <w:sz w:val="22"/>
          <w:szCs w:val="22"/>
        </w:rPr>
        <w:t xml:space="preserve"> </w:t>
      </w:r>
      <w:proofErr w:type="spellStart"/>
      <w:r w:rsidRPr="008334DB">
        <w:rPr>
          <w:sz w:val="22"/>
          <w:szCs w:val="22"/>
        </w:rPr>
        <w:t>Battaglia</w:t>
      </w:r>
      <w:proofErr w:type="spellEnd"/>
      <w:r w:rsidRPr="008334DB">
        <w:rPr>
          <w:sz w:val="22"/>
          <w:szCs w:val="22"/>
        </w:rPr>
        <w:t xml:space="preserve"> to conduct “Operation Clothe A Child” at Loudenslager</w:t>
      </w:r>
      <w:r w:rsidR="0066002F">
        <w:rPr>
          <w:sz w:val="22"/>
          <w:szCs w:val="22"/>
        </w:rPr>
        <w:t xml:space="preserve"> Elementary</w:t>
      </w:r>
      <w:r w:rsidRPr="008334DB">
        <w:rPr>
          <w:sz w:val="22"/>
          <w:szCs w:val="22"/>
        </w:rPr>
        <w:t xml:space="preserve"> School during December 2014 (most likely Tuesday, December 16, 2014).  </w:t>
      </w:r>
    </w:p>
    <w:p w:rsidR="00A26669" w:rsidRPr="008334DB" w:rsidRDefault="00A26669" w:rsidP="006C1D5E">
      <w:pPr>
        <w:pStyle w:val="Footer"/>
        <w:tabs>
          <w:tab w:val="clear" w:pos="4320"/>
          <w:tab w:val="clear" w:pos="8640"/>
          <w:tab w:val="left" w:pos="810"/>
        </w:tabs>
        <w:ind w:left="810" w:hanging="450"/>
        <w:rPr>
          <w:sz w:val="22"/>
          <w:szCs w:val="22"/>
        </w:rPr>
      </w:pPr>
    </w:p>
    <w:p w:rsidR="00631A1E" w:rsidRPr="008334DB" w:rsidRDefault="00A26669" w:rsidP="00FF4D2D">
      <w:pPr>
        <w:pStyle w:val="Footer"/>
        <w:tabs>
          <w:tab w:val="clear" w:pos="4320"/>
          <w:tab w:val="clear" w:pos="8640"/>
        </w:tabs>
        <w:ind w:left="720"/>
        <w:rPr>
          <w:sz w:val="22"/>
          <w:szCs w:val="22"/>
        </w:rPr>
      </w:pPr>
      <w:r w:rsidRPr="008334DB">
        <w:rPr>
          <w:sz w:val="22"/>
          <w:szCs w:val="22"/>
          <w:u w:val="single"/>
        </w:rPr>
        <w:lastRenderedPageBreak/>
        <w:t>Informational</w:t>
      </w:r>
      <w:r w:rsidRPr="008334DB">
        <w:rPr>
          <w:sz w:val="22"/>
          <w:szCs w:val="22"/>
        </w:rPr>
        <w:t xml:space="preserve">:  The </w:t>
      </w:r>
      <w:proofErr w:type="spellStart"/>
      <w:r w:rsidRPr="008334DB">
        <w:rPr>
          <w:sz w:val="22"/>
          <w:szCs w:val="22"/>
        </w:rPr>
        <w:t>Axeon</w:t>
      </w:r>
      <w:proofErr w:type="spellEnd"/>
      <w:r w:rsidRPr="008334DB">
        <w:rPr>
          <w:sz w:val="22"/>
          <w:szCs w:val="22"/>
        </w:rPr>
        <w:t xml:space="preserve"> </w:t>
      </w:r>
      <w:r w:rsidR="00180B2B">
        <w:rPr>
          <w:sz w:val="22"/>
          <w:szCs w:val="22"/>
        </w:rPr>
        <w:t>Specialty Products e</w:t>
      </w:r>
      <w:r w:rsidRPr="008334DB">
        <w:rPr>
          <w:sz w:val="22"/>
          <w:szCs w:val="22"/>
        </w:rPr>
        <w:t>mployees have conducted this program for</w:t>
      </w:r>
      <w:r w:rsidR="006C1D5E" w:rsidRPr="008334DB">
        <w:rPr>
          <w:sz w:val="22"/>
          <w:szCs w:val="22"/>
        </w:rPr>
        <w:t xml:space="preserve"> the past six years.  To date, </w:t>
      </w:r>
      <w:r w:rsidRPr="008334DB">
        <w:rPr>
          <w:sz w:val="22"/>
          <w:szCs w:val="22"/>
        </w:rPr>
        <w:t>they have collected $</w:t>
      </w:r>
      <w:r w:rsidR="00397526" w:rsidRPr="008334DB">
        <w:rPr>
          <w:sz w:val="22"/>
          <w:szCs w:val="22"/>
        </w:rPr>
        <w:t>38,731</w:t>
      </w:r>
      <w:r w:rsidRPr="008334DB">
        <w:rPr>
          <w:sz w:val="22"/>
          <w:szCs w:val="22"/>
        </w:rPr>
        <w:t>.   Each year, this group of volunteers adopts between 40 and 50 students.  The children receive cloth</w:t>
      </w:r>
      <w:r w:rsidR="002555AB" w:rsidRPr="008334DB">
        <w:rPr>
          <w:sz w:val="22"/>
          <w:szCs w:val="22"/>
        </w:rPr>
        <w:t>ing, blankets, toiletries, etc.</w:t>
      </w:r>
    </w:p>
    <w:p w:rsidR="00096A79" w:rsidRDefault="00096A79" w:rsidP="00631A1E">
      <w:pPr>
        <w:pStyle w:val="Footer"/>
        <w:tabs>
          <w:tab w:val="clear" w:pos="4320"/>
          <w:tab w:val="clear" w:pos="8640"/>
          <w:tab w:val="left" w:pos="720"/>
          <w:tab w:val="left" w:pos="810"/>
        </w:tabs>
        <w:ind w:left="810" w:hanging="450"/>
        <w:rPr>
          <w:sz w:val="22"/>
          <w:szCs w:val="22"/>
        </w:rPr>
      </w:pPr>
    </w:p>
    <w:p w:rsidR="002056C4" w:rsidRPr="009A520E" w:rsidRDefault="002056C4" w:rsidP="002056C4">
      <w:r w:rsidRPr="009A520E">
        <w:t>Roll Call Vote: Mr. Hamilton, Mr. Lisa, Mrs. Lozada-Shaw, Mrs. Priest, Mr. Ridinger, Mrs. Stevenson, and Mr. Walter voting 7 YES; Ms. Eastlack, Mrs. Giampola 2 ABSENT</w:t>
      </w:r>
    </w:p>
    <w:p w:rsidR="00CE62A8" w:rsidRPr="009A520E" w:rsidRDefault="002056C4" w:rsidP="002056C4">
      <w:pPr>
        <w:pStyle w:val="Footer"/>
        <w:tabs>
          <w:tab w:val="clear" w:pos="4320"/>
          <w:tab w:val="clear" w:pos="8640"/>
          <w:tab w:val="left" w:pos="720"/>
          <w:tab w:val="left" w:pos="810"/>
        </w:tabs>
        <w:ind w:left="810" w:hanging="450"/>
        <w:rPr>
          <w:sz w:val="22"/>
          <w:szCs w:val="22"/>
        </w:rPr>
      </w:pPr>
      <w:r w:rsidRPr="009A520E">
        <w:rPr>
          <w:sz w:val="22"/>
          <w:szCs w:val="22"/>
        </w:rPr>
        <w:tab/>
      </w:r>
      <w:r w:rsidRPr="009A520E">
        <w:rPr>
          <w:sz w:val="22"/>
          <w:szCs w:val="22"/>
        </w:rPr>
        <w:tab/>
      </w:r>
      <w:r w:rsidRPr="009A520E">
        <w:rPr>
          <w:sz w:val="22"/>
          <w:szCs w:val="22"/>
        </w:rPr>
        <w:tab/>
      </w:r>
      <w:r w:rsidRPr="009A520E">
        <w:rPr>
          <w:sz w:val="22"/>
          <w:szCs w:val="22"/>
        </w:rPr>
        <w:tab/>
      </w:r>
      <w:r w:rsidRPr="009A520E">
        <w:rPr>
          <w:sz w:val="22"/>
          <w:szCs w:val="22"/>
        </w:rPr>
        <w:tab/>
      </w:r>
      <w:r w:rsidRPr="009A520E">
        <w:rPr>
          <w:sz w:val="22"/>
          <w:szCs w:val="22"/>
        </w:rPr>
        <w:tab/>
      </w:r>
      <w:r w:rsidRPr="009A520E">
        <w:rPr>
          <w:sz w:val="22"/>
          <w:szCs w:val="22"/>
        </w:rPr>
        <w:tab/>
      </w:r>
      <w:r w:rsidRPr="009A520E">
        <w:rPr>
          <w:sz w:val="22"/>
          <w:szCs w:val="22"/>
        </w:rPr>
        <w:tab/>
      </w:r>
      <w:r w:rsidRPr="009A520E">
        <w:rPr>
          <w:sz w:val="22"/>
          <w:szCs w:val="22"/>
        </w:rPr>
        <w:tab/>
      </w:r>
      <w:r w:rsidRPr="009A520E">
        <w:rPr>
          <w:sz w:val="22"/>
          <w:szCs w:val="22"/>
        </w:rPr>
        <w:tab/>
      </w:r>
      <w:r w:rsidRPr="009A520E">
        <w:rPr>
          <w:sz w:val="22"/>
          <w:szCs w:val="22"/>
        </w:rPr>
        <w:tab/>
        <w:t>Motion carried</w:t>
      </w:r>
    </w:p>
    <w:p w:rsidR="00096A79" w:rsidRDefault="00096A79" w:rsidP="00631A1E">
      <w:pPr>
        <w:pStyle w:val="Footer"/>
        <w:tabs>
          <w:tab w:val="clear" w:pos="4320"/>
          <w:tab w:val="clear" w:pos="8640"/>
          <w:tab w:val="left" w:pos="720"/>
          <w:tab w:val="left" w:pos="810"/>
        </w:tabs>
        <w:ind w:left="810" w:hanging="450"/>
        <w:rPr>
          <w:sz w:val="22"/>
          <w:szCs w:val="22"/>
        </w:rPr>
      </w:pPr>
    </w:p>
    <w:p w:rsidR="002555AB" w:rsidRPr="00CE62A8" w:rsidRDefault="00631A1E" w:rsidP="00CE62A8">
      <w:pPr>
        <w:pStyle w:val="Footer"/>
        <w:numPr>
          <w:ilvl w:val="0"/>
          <w:numId w:val="16"/>
        </w:numPr>
        <w:tabs>
          <w:tab w:val="clear" w:pos="4320"/>
          <w:tab w:val="clear" w:pos="8640"/>
        </w:tabs>
        <w:ind w:left="720"/>
        <w:rPr>
          <w:sz w:val="22"/>
          <w:szCs w:val="22"/>
        </w:rPr>
      </w:pPr>
      <w:r w:rsidRPr="008334DB">
        <w:rPr>
          <w:sz w:val="22"/>
          <w:szCs w:val="22"/>
          <w:u w:val="single"/>
        </w:rPr>
        <w:t>Informational</w:t>
      </w:r>
      <w:r w:rsidRPr="008334DB">
        <w:rPr>
          <w:sz w:val="22"/>
          <w:szCs w:val="22"/>
        </w:rPr>
        <w:t xml:space="preserve">: </w:t>
      </w:r>
      <w:r w:rsidRPr="00CE62A8">
        <w:rPr>
          <w:sz w:val="22"/>
          <w:szCs w:val="22"/>
        </w:rPr>
        <w:t xml:space="preserve"> </w:t>
      </w:r>
    </w:p>
    <w:p w:rsidR="00631A1E" w:rsidRPr="008334DB" w:rsidRDefault="00631A1E" w:rsidP="00631A1E">
      <w:pPr>
        <w:pStyle w:val="Footer"/>
        <w:tabs>
          <w:tab w:val="clear" w:pos="4320"/>
          <w:tab w:val="clear" w:pos="8640"/>
          <w:tab w:val="left" w:pos="720"/>
          <w:tab w:val="left" w:pos="810"/>
        </w:tabs>
        <w:ind w:left="630"/>
        <w:rPr>
          <w:sz w:val="22"/>
          <w:szCs w:val="22"/>
        </w:rPr>
      </w:pPr>
    </w:p>
    <w:p w:rsidR="00631A1E" w:rsidRPr="008334DB" w:rsidRDefault="0066002F" w:rsidP="00FF4D2D">
      <w:pPr>
        <w:pStyle w:val="Footer"/>
        <w:tabs>
          <w:tab w:val="clear" w:pos="4320"/>
          <w:tab w:val="clear" w:pos="8640"/>
        </w:tabs>
        <w:ind w:left="1080" w:hanging="360"/>
        <w:rPr>
          <w:sz w:val="22"/>
          <w:szCs w:val="22"/>
        </w:rPr>
      </w:pPr>
      <w:r>
        <w:rPr>
          <w:sz w:val="22"/>
          <w:szCs w:val="22"/>
        </w:rPr>
        <w:t>1.   Chang</w:t>
      </w:r>
      <w:r w:rsidR="00631A1E" w:rsidRPr="008334DB">
        <w:rPr>
          <w:sz w:val="22"/>
          <w:szCs w:val="22"/>
        </w:rPr>
        <w:t>es in the Winter Season Athletic Schedule</w:t>
      </w:r>
    </w:p>
    <w:p w:rsidR="00631A1E" w:rsidRPr="008334DB" w:rsidRDefault="00631A1E" w:rsidP="00631A1E">
      <w:pPr>
        <w:pStyle w:val="Footer"/>
        <w:tabs>
          <w:tab w:val="clear" w:pos="4320"/>
          <w:tab w:val="clear" w:pos="8640"/>
          <w:tab w:val="left" w:pos="720"/>
          <w:tab w:val="left" w:pos="810"/>
        </w:tabs>
        <w:ind w:left="630"/>
        <w:rPr>
          <w:sz w:val="22"/>
          <w:szCs w:val="22"/>
        </w:rPr>
      </w:pPr>
    </w:p>
    <w:p w:rsidR="007A7628" w:rsidRPr="008334DB" w:rsidRDefault="00631A1E" w:rsidP="00895BD2">
      <w:pPr>
        <w:pStyle w:val="Footer"/>
        <w:tabs>
          <w:tab w:val="clear" w:pos="4320"/>
          <w:tab w:val="clear" w:pos="8640"/>
        </w:tabs>
        <w:ind w:left="1440" w:hanging="360"/>
        <w:rPr>
          <w:sz w:val="22"/>
          <w:szCs w:val="22"/>
        </w:rPr>
      </w:pPr>
      <w:r w:rsidRPr="008334DB">
        <w:rPr>
          <w:sz w:val="22"/>
          <w:szCs w:val="22"/>
        </w:rPr>
        <w:t xml:space="preserve">a. </w:t>
      </w:r>
      <w:r w:rsidR="00895BD2">
        <w:rPr>
          <w:sz w:val="22"/>
          <w:szCs w:val="22"/>
        </w:rPr>
        <w:t xml:space="preserve">  </w:t>
      </w:r>
      <w:r w:rsidR="00202D23">
        <w:rPr>
          <w:sz w:val="22"/>
          <w:szCs w:val="22"/>
        </w:rPr>
        <w:t xml:space="preserve"> </w:t>
      </w:r>
      <w:r w:rsidRPr="008334DB">
        <w:rPr>
          <w:sz w:val="22"/>
          <w:szCs w:val="22"/>
        </w:rPr>
        <w:t xml:space="preserve">Varsity, Junior Varsity and Junior High School </w:t>
      </w:r>
      <w:r w:rsidR="0031442F" w:rsidRPr="008334DB">
        <w:rPr>
          <w:sz w:val="22"/>
          <w:szCs w:val="22"/>
        </w:rPr>
        <w:t>Girls</w:t>
      </w:r>
      <w:r w:rsidRPr="008334DB">
        <w:rPr>
          <w:sz w:val="22"/>
          <w:szCs w:val="22"/>
        </w:rPr>
        <w:t xml:space="preserve"> Basketball vs. Lindenwold will now take place on Monday, January 26, 2015 rather than Friday, December 19, 2014.  The contest will take </w:t>
      </w:r>
      <w:r w:rsidRPr="00C36B13">
        <w:rPr>
          <w:sz w:val="22"/>
          <w:szCs w:val="22"/>
        </w:rPr>
        <w:t xml:space="preserve">place at </w:t>
      </w:r>
      <w:r w:rsidR="00C36B13" w:rsidRPr="00C36B13">
        <w:rPr>
          <w:sz w:val="22"/>
          <w:szCs w:val="22"/>
        </w:rPr>
        <w:t>Paulsboro High School.</w:t>
      </w:r>
      <w:r w:rsidRPr="00C36B13">
        <w:rPr>
          <w:sz w:val="22"/>
          <w:szCs w:val="22"/>
        </w:rPr>
        <w:t xml:space="preserve">   The</w:t>
      </w:r>
      <w:r w:rsidRPr="008334DB">
        <w:rPr>
          <w:sz w:val="22"/>
          <w:szCs w:val="22"/>
        </w:rPr>
        <w:t xml:space="preserve"> change was required to accommodate the John and Betty Vogeding Wrestling Tournament on December 19, 2014.</w:t>
      </w:r>
    </w:p>
    <w:p w:rsidR="007A7628" w:rsidRPr="008334DB" w:rsidRDefault="007A7628" w:rsidP="007A7628">
      <w:pPr>
        <w:pStyle w:val="Footer"/>
        <w:tabs>
          <w:tab w:val="clear" w:pos="4320"/>
          <w:tab w:val="clear" w:pos="8640"/>
          <w:tab w:val="left" w:pos="720"/>
          <w:tab w:val="left" w:pos="810"/>
        </w:tabs>
        <w:ind w:left="1440" w:hanging="270"/>
        <w:rPr>
          <w:sz w:val="22"/>
          <w:szCs w:val="22"/>
        </w:rPr>
      </w:pPr>
    </w:p>
    <w:p w:rsidR="00631A1E" w:rsidRPr="008334DB" w:rsidRDefault="00631A1E" w:rsidP="00202D23">
      <w:pPr>
        <w:pStyle w:val="Footer"/>
        <w:tabs>
          <w:tab w:val="clear" w:pos="4320"/>
          <w:tab w:val="clear" w:pos="8640"/>
        </w:tabs>
        <w:ind w:left="1440" w:hanging="360"/>
        <w:rPr>
          <w:sz w:val="22"/>
          <w:szCs w:val="22"/>
        </w:rPr>
      </w:pPr>
      <w:r w:rsidRPr="008334DB">
        <w:rPr>
          <w:sz w:val="22"/>
          <w:szCs w:val="22"/>
        </w:rPr>
        <w:t>b.</w:t>
      </w:r>
      <w:r w:rsidRPr="008334DB">
        <w:rPr>
          <w:sz w:val="22"/>
          <w:szCs w:val="22"/>
        </w:rPr>
        <w:tab/>
        <w:t>Two scrimmages have been added to the schedule for the Girls Bas</w:t>
      </w:r>
      <w:r w:rsidR="00D002D0">
        <w:rPr>
          <w:sz w:val="22"/>
          <w:szCs w:val="22"/>
        </w:rPr>
        <w:t>k</w:t>
      </w:r>
      <w:r w:rsidRPr="008334DB">
        <w:rPr>
          <w:sz w:val="22"/>
          <w:szCs w:val="22"/>
        </w:rPr>
        <w:t>etball Team:</w:t>
      </w:r>
    </w:p>
    <w:p w:rsidR="007A7628" w:rsidRPr="008334DB" w:rsidRDefault="007A7628" w:rsidP="007A7628">
      <w:pPr>
        <w:pStyle w:val="Footer"/>
        <w:tabs>
          <w:tab w:val="clear" w:pos="4320"/>
          <w:tab w:val="clear" w:pos="8640"/>
          <w:tab w:val="left" w:pos="720"/>
          <w:tab w:val="left" w:pos="810"/>
        </w:tabs>
        <w:ind w:left="1440"/>
        <w:rPr>
          <w:sz w:val="22"/>
          <w:szCs w:val="22"/>
        </w:rPr>
      </w:pPr>
    </w:p>
    <w:p w:rsidR="007A7628" w:rsidRPr="008334DB" w:rsidRDefault="00631A1E" w:rsidP="007A7628">
      <w:pPr>
        <w:pStyle w:val="Footer"/>
        <w:tabs>
          <w:tab w:val="clear" w:pos="4320"/>
          <w:tab w:val="clear" w:pos="8640"/>
          <w:tab w:val="left" w:pos="720"/>
          <w:tab w:val="left" w:pos="810"/>
        </w:tabs>
        <w:ind w:left="1440"/>
        <w:rPr>
          <w:sz w:val="22"/>
          <w:szCs w:val="22"/>
        </w:rPr>
      </w:pPr>
      <w:r w:rsidRPr="008334DB">
        <w:rPr>
          <w:sz w:val="22"/>
          <w:szCs w:val="22"/>
        </w:rPr>
        <w:t xml:space="preserve">-Egg Harbor Township High School on Friday, December 12, 2014 at Paulsboro </w:t>
      </w:r>
      <w:r w:rsidR="007A7628" w:rsidRPr="008334DB">
        <w:rPr>
          <w:sz w:val="22"/>
          <w:szCs w:val="22"/>
        </w:rPr>
        <w:t xml:space="preserve">  </w:t>
      </w:r>
    </w:p>
    <w:p w:rsidR="00631A1E" w:rsidRPr="008334DB" w:rsidRDefault="007A7628" w:rsidP="007A7628">
      <w:pPr>
        <w:pStyle w:val="Footer"/>
        <w:tabs>
          <w:tab w:val="clear" w:pos="4320"/>
          <w:tab w:val="clear" w:pos="8640"/>
          <w:tab w:val="left" w:pos="720"/>
          <w:tab w:val="left" w:pos="810"/>
        </w:tabs>
        <w:ind w:left="1440"/>
        <w:rPr>
          <w:sz w:val="22"/>
          <w:szCs w:val="22"/>
        </w:rPr>
      </w:pPr>
      <w:r w:rsidRPr="008334DB">
        <w:rPr>
          <w:sz w:val="22"/>
          <w:szCs w:val="22"/>
        </w:rPr>
        <w:t xml:space="preserve"> </w:t>
      </w:r>
      <w:r w:rsidR="00631A1E" w:rsidRPr="008334DB">
        <w:rPr>
          <w:sz w:val="22"/>
          <w:szCs w:val="22"/>
        </w:rPr>
        <w:t>High School.</w:t>
      </w:r>
    </w:p>
    <w:p w:rsidR="00631A1E" w:rsidRPr="008334DB" w:rsidRDefault="00631A1E" w:rsidP="007A7628">
      <w:pPr>
        <w:pStyle w:val="Footer"/>
        <w:tabs>
          <w:tab w:val="clear" w:pos="4320"/>
          <w:tab w:val="clear" w:pos="8640"/>
          <w:tab w:val="left" w:pos="720"/>
          <w:tab w:val="left" w:pos="810"/>
        </w:tabs>
        <w:ind w:left="630" w:firstLine="1080"/>
        <w:rPr>
          <w:sz w:val="22"/>
          <w:szCs w:val="22"/>
        </w:rPr>
      </w:pPr>
      <w:r w:rsidRPr="008334DB">
        <w:rPr>
          <w:sz w:val="22"/>
          <w:szCs w:val="22"/>
        </w:rPr>
        <w:tab/>
      </w:r>
      <w:r w:rsidRPr="008334DB">
        <w:rPr>
          <w:sz w:val="22"/>
          <w:szCs w:val="22"/>
        </w:rPr>
        <w:tab/>
      </w:r>
      <w:r w:rsidRPr="008334DB">
        <w:rPr>
          <w:sz w:val="22"/>
          <w:szCs w:val="22"/>
        </w:rPr>
        <w:tab/>
      </w:r>
    </w:p>
    <w:p w:rsidR="00631A1E" w:rsidRPr="008334DB" w:rsidRDefault="007A7628" w:rsidP="007A7628">
      <w:pPr>
        <w:pStyle w:val="Footer"/>
        <w:tabs>
          <w:tab w:val="clear" w:pos="4320"/>
          <w:tab w:val="clear" w:pos="8640"/>
          <w:tab w:val="left" w:pos="720"/>
          <w:tab w:val="left" w:pos="810"/>
        </w:tabs>
        <w:rPr>
          <w:sz w:val="22"/>
          <w:szCs w:val="22"/>
        </w:rPr>
      </w:pPr>
      <w:r w:rsidRPr="008334DB">
        <w:rPr>
          <w:sz w:val="22"/>
          <w:szCs w:val="22"/>
        </w:rPr>
        <w:tab/>
      </w:r>
      <w:r w:rsidRPr="008334DB">
        <w:rPr>
          <w:sz w:val="22"/>
          <w:szCs w:val="22"/>
        </w:rPr>
        <w:tab/>
      </w:r>
      <w:r w:rsidRPr="008334DB">
        <w:rPr>
          <w:sz w:val="22"/>
          <w:szCs w:val="22"/>
        </w:rPr>
        <w:tab/>
      </w:r>
      <w:r w:rsidR="00631A1E" w:rsidRPr="008334DB">
        <w:rPr>
          <w:sz w:val="22"/>
          <w:szCs w:val="22"/>
        </w:rPr>
        <w:t xml:space="preserve">-Glassboro High School on Wednesday, December 17, 2014 at Glassboro High </w:t>
      </w:r>
    </w:p>
    <w:p w:rsidR="00631A1E" w:rsidRPr="008334DB" w:rsidRDefault="007A7628" w:rsidP="007A7628">
      <w:pPr>
        <w:pStyle w:val="Footer"/>
        <w:tabs>
          <w:tab w:val="clear" w:pos="4320"/>
          <w:tab w:val="clear" w:pos="8640"/>
          <w:tab w:val="left" w:pos="720"/>
          <w:tab w:val="left" w:pos="810"/>
        </w:tabs>
        <w:rPr>
          <w:sz w:val="22"/>
          <w:szCs w:val="22"/>
        </w:rPr>
      </w:pPr>
      <w:r w:rsidRPr="008334DB">
        <w:rPr>
          <w:sz w:val="22"/>
          <w:szCs w:val="22"/>
        </w:rPr>
        <w:tab/>
      </w:r>
      <w:r w:rsidRPr="008334DB">
        <w:rPr>
          <w:sz w:val="22"/>
          <w:szCs w:val="22"/>
        </w:rPr>
        <w:tab/>
      </w:r>
      <w:r w:rsidRPr="008334DB">
        <w:rPr>
          <w:sz w:val="22"/>
          <w:szCs w:val="22"/>
        </w:rPr>
        <w:tab/>
        <w:t xml:space="preserve"> </w:t>
      </w:r>
      <w:r w:rsidR="00631A1E" w:rsidRPr="008334DB">
        <w:rPr>
          <w:sz w:val="22"/>
          <w:szCs w:val="22"/>
        </w:rPr>
        <w:t xml:space="preserve">School. </w:t>
      </w:r>
    </w:p>
    <w:p w:rsidR="00631A1E" w:rsidRPr="008334DB" w:rsidRDefault="00631A1E" w:rsidP="00631A1E">
      <w:pPr>
        <w:pStyle w:val="Footer"/>
        <w:tabs>
          <w:tab w:val="clear" w:pos="4320"/>
          <w:tab w:val="clear" w:pos="8640"/>
          <w:tab w:val="left" w:pos="720"/>
          <w:tab w:val="left" w:pos="810"/>
        </w:tabs>
        <w:rPr>
          <w:sz w:val="22"/>
          <w:szCs w:val="22"/>
        </w:rPr>
      </w:pPr>
    </w:p>
    <w:p w:rsidR="00AC69F9" w:rsidRPr="008334DB" w:rsidRDefault="003F234F" w:rsidP="00202D23">
      <w:pPr>
        <w:ind w:left="720" w:hanging="360"/>
        <w:rPr>
          <w:rFonts w:eastAsia="Times New Roman"/>
        </w:rPr>
      </w:pPr>
      <w:r w:rsidRPr="008334DB">
        <w:rPr>
          <w:rFonts w:eastAsia="Times New Roman"/>
        </w:rPr>
        <w:tab/>
        <w:t>2.   Reports of the Fall Athletic Team</w:t>
      </w:r>
      <w:r w:rsidR="00183461">
        <w:rPr>
          <w:rFonts w:eastAsia="Times New Roman"/>
        </w:rPr>
        <w:t xml:space="preserve"> </w:t>
      </w:r>
      <w:r w:rsidR="00183461" w:rsidRPr="00183461">
        <w:rPr>
          <w:rFonts w:eastAsia="Times New Roman"/>
          <w:b/>
        </w:rPr>
        <w:t>(Attachment)</w:t>
      </w:r>
    </w:p>
    <w:p w:rsidR="003F234F" w:rsidRPr="008334DB" w:rsidRDefault="003F234F" w:rsidP="006C1D5E">
      <w:pPr>
        <w:tabs>
          <w:tab w:val="left" w:pos="810"/>
        </w:tabs>
        <w:ind w:left="810" w:hanging="450"/>
        <w:rPr>
          <w:rFonts w:eastAsia="Times New Roman"/>
        </w:rPr>
      </w:pPr>
    </w:p>
    <w:p w:rsidR="003F234F" w:rsidRPr="00B1128E" w:rsidRDefault="003F234F" w:rsidP="003F234F">
      <w:pPr>
        <w:tabs>
          <w:tab w:val="left" w:pos="810"/>
        </w:tabs>
        <w:ind w:left="810" w:hanging="450"/>
        <w:rPr>
          <w:rFonts w:eastAsia="Times New Roman"/>
        </w:rPr>
      </w:pPr>
      <w:r w:rsidRPr="008334DB">
        <w:rPr>
          <w:rFonts w:eastAsia="Times New Roman"/>
        </w:rPr>
        <w:tab/>
        <w:t xml:space="preserve">      </w:t>
      </w:r>
      <w:r w:rsidRPr="00B1128E">
        <w:rPr>
          <w:rFonts w:eastAsia="Times New Roman"/>
        </w:rPr>
        <w:t>a.</w:t>
      </w:r>
      <w:r w:rsidRPr="00B1128E">
        <w:rPr>
          <w:rFonts w:eastAsia="Times New Roman"/>
        </w:rPr>
        <w:tab/>
        <w:t>Girls Tennis</w:t>
      </w:r>
    </w:p>
    <w:p w:rsidR="003F234F" w:rsidRPr="00B1128E" w:rsidRDefault="003F234F" w:rsidP="003F234F">
      <w:pPr>
        <w:tabs>
          <w:tab w:val="left" w:pos="810"/>
        </w:tabs>
        <w:ind w:left="810" w:hanging="450"/>
        <w:rPr>
          <w:rFonts w:eastAsia="Times New Roman"/>
        </w:rPr>
      </w:pPr>
      <w:r w:rsidRPr="00B1128E">
        <w:rPr>
          <w:rFonts w:eastAsia="Times New Roman"/>
        </w:rPr>
        <w:tab/>
        <w:t xml:space="preserve">      b.</w:t>
      </w:r>
      <w:r w:rsidRPr="00B1128E">
        <w:rPr>
          <w:rFonts w:eastAsia="Times New Roman"/>
        </w:rPr>
        <w:tab/>
        <w:t xml:space="preserve">Girls Soccer </w:t>
      </w:r>
    </w:p>
    <w:p w:rsidR="003F234F" w:rsidRPr="008334DB" w:rsidRDefault="003F234F" w:rsidP="003F234F">
      <w:pPr>
        <w:tabs>
          <w:tab w:val="left" w:pos="810"/>
        </w:tabs>
        <w:ind w:left="810" w:hanging="450"/>
        <w:rPr>
          <w:rFonts w:eastAsia="Times New Roman"/>
        </w:rPr>
      </w:pPr>
      <w:r w:rsidRPr="00B1128E">
        <w:rPr>
          <w:rFonts w:eastAsia="Times New Roman"/>
        </w:rPr>
        <w:t xml:space="preserve">              </w:t>
      </w:r>
      <w:proofErr w:type="gramStart"/>
      <w:r w:rsidRPr="00B1128E">
        <w:rPr>
          <w:rFonts w:eastAsia="Times New Roman"/>
        </w:rPr>
        <w:t>c</w:t>
      </w:r>
      <w:proofErr w:type="gramEnd"/>
      <w:r w:rsidR="0066002F" w:rsidRPr="00B1128E">
        <w:rPr>
          <w:rFonts w:eastAsia="Times New Roman"/>
        </w:rPr>
        <w:t>.</w:t>
      </w:r>
      <w:r w:rsidRPr="00B1128E">
        <w:rPr>
          <w:rFonts w:eastAsia="Times New Roman"/>
        </w:rPr>
        <w:tab/>
        <w:t>Girls Field Hockey</w:t>
      </w:r>
    </w:p>
    <w:p w:rsidR="003F234F" w:rsidRPr="008334DB" w:rsidRDefault="003F234F" w:rsidP="003F234F">
      <w:pPr>
        <w:tabs>
          <w:tab w:val="left" w:pos="810"/>
        </w:tabs>
        <w:ind w:left="810" w:hanging="450"/>
        <w:rPr>
          <w:rFonts w:eastAsia="Times New Roman"/>
        </w:rPr>
      </w:pPr>
    </w:p>
    <w:p w:rsidR="00A26669" w:rsidRPr="00A26669" w:rsidRDefault="003F234F" w:rsidP="0066002F">
      <w:pPr>
        <w:tabs>
          <w:tab w:val="left" w:pos="1080"/>
        </w:tabs>
        <w:ind w:left="810" w:hanging="450"/>
        <w:rPr>
          <w:rFonts w:eastAsia="Times New Roman"/>
        </w:rPr>
      </w:pPr>
      <w:r w:rsidRPr="008334DB">
        <w:rPr>
          <w:rFonts w:eastAsia="Times New Roman"/>
        </w:rPr>
        <w:tab/>
      </w:r>
    </w:p>
    <w:p w:rsidR="00D01BA5" w:rsidRPr="009831BE" w:rsidRDefault="00D01BA5" w:rsidP="00096A79">
      <w:pPr>
        <w:pStyle w:val="ListParagraph"/>
        <w:tabs>
          <w:tab w:val="left" w:pos="720"/>
        </w:tabs>
        <w:ind w:left="0"/>
        <w:rPr>
          <w:rFonts w:ascii="Times New Roman" w:hAnsi="Times New Roman"/>
          <w:b/>
          <w:sz w:val="24"/>
          <w:szCs w:val="24"/>
        </w:rPr>
      </w:pPr>
      <w:r w:rsidRPr="009831BE">
        <w:rPr>
          <w:rFonts w:ascii="Times New Roman" w:hAnsi="Times New Roman"/>
          <w:b/>
          <w:sz w:val="24"/>
          <w:szCs w:val="24"/>
        </w:rPr>
        <w:t>FINANCE</w:t>
      </w:r>
    </w:p>
    <w:p w:rsidR="00096A79" w:rsidRPr="00096A79" w:rsidRDefault="00096A79" w:rsidP="00096A79">
      <w:r w:rsidRPr="00096A79">
        <w:t xml:space="preserve">Motion by </w:t>
      </w:r>
      <w:r w:rsidR="002056C4">
        <w:t>Stevenson</w:t>
      </w:r>
      <w:r w:rsidRPr="00096A79">
        <w:t xml:space="preserve">, seconded by </w:t>
      </w:r>
      <w:r w:rsidR="002056C4">
        <w:t>Walter</w:t>
      </w:r>
      <w:r w:rsidRPr="00096A79">
        <w:t xml:space="preserve"> to accept the Interim Superintendents recommendation to approve items A</w:t>
      </w:r>
      <w:r>
        <w:t>-B</w:t>
      </w:r>
      <w:r w:rsidRPr="00096A79">
        <w:t>:</w:t>
      </w:r>
    </w:p>
    <w:p w:rsidR="00DC0F7B" w:rsidRDefault="00DC0F7B" w:rsidP="00DC0F7B"/>
    <w:p w:rsidR="00096A79" w:rsidRPr="00DC0F7B" w:rsidRDefault="00096A79" w:rsidP="00DC0F7B"/>
    <w:p w:rsidR="00DC0F7B" w:rsidRPr="00DC0F7B" w:rsidRDefault="00DC0F7B" w:rsidP="00DC0F7B">
      <w:pPr>
        <w:pStyle w:val="ListParagraph"/>
        <w:numPr>
          <w:ilvl w:val="0"/>
          <w:numId w:val="9"/>
        </w:numPr>
        <w:ind w:left="720"/>
        <w:rPr>
          <w:rFonts w:ascii="Times New Roman" w:hAnsi="Times New Roman"/>
        </w:rPr>
      </w:pPr>
      <w:r w:rsidRPr="00DC0F7B">
        <w:rPr>
          <w:rFonts w:ascii="Times New Roman" w:hAnsi="Times New Roman"/>
        </w:rPr>
        <w:t xml:space="preserve">Recommend approval to advertise and solicit bids for a copier lease for the Paulsboro Public Schools.  </w:t>
      </w:r>
    </w:p>
    <w:p w:rsidR="00DC0F7B" w:rsidRPr="00DC0F7B" w:rsidRDefault="00DC0F7B" w:rsidP="00DC0F7B">
      <w:pPr>
        <w:ind w:left="720"/>
      </w:pPr>
      <w:r w:rsidRPr="00DC0F7B">
        <w:rPr>
          <w:u w:val="single"/>
        </w:rPr>
        <w:t>Informational</w:t>
      </w:r>
      <w:r w:rsidRPr="00DC0F7B">
        <w:t>: The existing five year copier lease with KDI, Inc. expires December 31, 201</w:t>
      </w:r>
      <w:r w:rsidR="001D3696">
        <w:t>4</w:t>
      </w:r>
      <w:r w:rsidRPr="00DC0F7B">
        <w:t xml:space="preserve">.  Bids will be received and submitted for Board of Education approval at the December 18, 2014 meeting.  Deployment of the new copiers will take place over </w:t>
      </w:r>
      <w:r w:rsidR="003475C4">
        <w:t>Winter Recess</w:t>
      </w:r>
      <w:r w:rsidRPr="00DC0F7B">
        <w:t>.</w:t>
      </w:r>
    </w:p>
    <w:p w:rsidR="00DC0F7B" w:rsidRDefault="00DC0F7B" w:rsidP="00DC0F7B">
      <w:pPr>
        <w:pStyle w:val="ListParagraph"/>
        <w:rPr>
          <w:rFonts w:ascii="Times New Roman" w:hAnsi="Times New Roman"/>
        </w:rPr>
      </w:pPr>
    </w:p>
    <w:p w:rsidR="00660503" w:rsidRPr="00660503" w:rsidRDefault="00660503" w:rsidP="007A7628">
      <w:pPr>
        <w:pStyle w:val="ListParagraph"/>
        <w:numPr>
          <w:ilvl w:val="0"/>
          <w:numId w:val="9"/>
        </w:numPr>
        <w:ind w:left="720"/>
        <w:rPr>
          <w:rFonts w:ascii="Times New Roman" w:hAnsi="Times New Roman"/>
        </w:rPr>
      </w:pPr>
      <w:r w:rsidRPr="00660503">
        <w:rPr>
          <w:rFonts w:ascii="Times New Roman" w:hAnsi="Times New Roman"/>
        </w:rPr>
        <w:t xml:space="preserve">Recommend approval to accept a check in the amount of $5,000 from ExxonMobil to provide supplies and equipment to be determined by the members of the Paulsboro High School Science Department. </w:t>
      </w:r>
    </w:p>
    <w:p w:rsidR="00660503" w:rsidRPr="00660503" w:rsidRDefault="00660503" w:rsidP="00660503">
      <w:pPr>
        <w:pStyle w:val="ListParagraph"/>
        <w:rPr>
          <w:rFonts w:ascii="Times New Roman" w:hAnsi="Times New Roman"/>
        </w:rPr>
      </w:pPr>
    </w:p>
    <w:p w:rsidR="00660503" w:rsidRPr="003475C4" w:rsidRDefault="00660503" w:rsidP="00660503">
      <w:pPr>
        <w:pStyle w:val="ListParagraph"/>
        <w:rPr>
          <w:rFonts w:ascii="Times New Roman" w:hAnsi="Times New Roman"/>
        </w:rPr>
      </w:pPr>
      <w:r w:rsidRPr="003475C4">
        <w:rPr>
          <w:rFonts w:ascii="Times New Roman" w:hAnsi="Times New Roman"/>
          <w:u w:val="single"/>
        </w:rPr>
        <w:t>Informational</w:t>
      </w:r>
      <w:r w:rsidRPr="003475C4">
        <w:rPr>
          <w:rFonts w:ascii="Times New Roman" w:hAnsi="Times New Roman"/>
        </w:rPr>
        <w:t xml:space="preserve">:   ExxonMobil has provided this support for a number of years.  The Science </w:t>
      </w:r>
    </w:p>
    <w:p w:rsidR="00734CC5" w:rsidRDefault="00660503" w:rsidP="00660503">
      <w:pPr>
        <w:pStyle w:val="ListParagraph"/>
        <w:rPr>
          <w:rFonts w:ascii="Times New Roman" w:hAnsi="Times New Roman"/>
        </w:rPr>
      </w:pPr>
      <w:r w:rsidRPr="003475C4">
        <w:rPr>
          <w:rFonts w:ascii="Times New Roman" w:hAnsi="Times New Roman"/>
        </w:rPr>
        <w:t>Department has some money remaining from the 2011-2012</w:t>
      </w:r>
      <w:r w:rsidR="003475C4" w:rsidRPr="003475C4">
        <w:rPr>
          <w:rFonts w:ascii="Times New Roman" w:hAnsi="Times New Roman"/>
        </w:rPr>
        <w:t>, 2012-2013 and 2013-2014</w:t>
      </w:r>
      <w:r w:rsidRPr="003475C4">
        <w:rPr>
          <w:rFonts w:ascii="Times New Roman" w:hAnsi="Times New Roman"/>
        </w:rPr>
        <w:t xml:space="preserve"> grant</w:t>
      </w:r>
      <w:r w:rsidR="003475C4" w:rsidRPr="003475C4">
        <w:rPr>
          <w:rFonts w:ascii="Times New Roman" w:hAnsi="Times New Roman"/>
        </w:rPr>
        <w:t>s</w:t>
      </w:r>
      <w:r w:rsidRPr="003475C4">
        <w:rPr>
          <w:rFonts w:ascii="Times New Roman" w:hAnsi="Times New Roman"/>
        </w:rPr>
        <w:t xml:space="preserve"> in addition to the check being accepted at this time.  The department is currently preparing an order for approximately $1</w:t>
      </w:r>
      <w:r w:rsidR="003475C4" w:rsidRPr="003475C4">
        <w:rPr>
          <w:rFonts w:ascii="Times New Roman" w:hAnsi="Times New Roman"/>
        </w:rPr>
        <w:t>5</w:t>
      </w:r>
      <w:r w:rsidRPr="003475C4">
        <w:rPr>
          <w:rFonts w:ascii="Times New Roman" w:hAnsi="Times New Roman"/>
        </w:rPr>
        <w:t>,392 thanks to the generosity of ExxonMobil.</w:t>
      </w:r>
    </w:p>
    <w:p w:rsidR="00660503" w:rsidRDefault="00660503" w:rsidP="00660503">
      <w:pPr>
        <w:pStyle w:val="ListParagraph"/>
        <w:rPr>
          <w:rFonts w:ascii="Times New Roman" w:hAnsi="Times New Roman"/>
        </w:rPr>
      </w:pPr>
    </w:p>
    <w:p w:rsidR="00AE6365" w:rsidRPr="00A84CC4" w:rsidRDefault="00AE6365" w:rsidP="00AE6365">
      <w:r w:rsidRPr="00A84CC4">
        <w:t>Roll Call Vote: Mr. Chapkowski, Mr. Hamilton, Mr. Lisa, Mrs. Lozada-Shaw, Mrs. Priest, Mr. Ridinger, Mrs. Stevenson, and Mr. Walter voting 8 YES; Ms. Eastlack, Mrs. Giampola 2 ABSENT</w:t>
      </w:r>
    </w:p>
    <w:p w:rsidR="00AE6365" w:rsidRPr="00A84CC4" w:rsidRDefault="00AE6365" w:rsidP="00AE6365">
      <w:pPr>
        <w:tabs>
          <w:tab w:val="decimal" w:pos="360"/>
          <w:tab w:val="left" w:pos="720"/>
          <w:tab w:val="left" w:pos="1080"/>
          <w:tab w:val="left" w:pos="1440"/>
          <w:tab w:val="left" w:pos="1800"/>
          <w:tab w:val="left" w:pos="2160"/>
          <w:tab w:val="left" w:pos="2520"/>
        </w:tabs>
        <w:jc w:val="right"/>
      </w:pP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t>Motion carried</w:t>
      </w:r>
    </w:p>
    <w:p w:rsidR="00096A79" w:rsidRDefault="00096A79" w:rsidP="00660503">
      <w:pPr>
        <w:pStyle w:val="ListParagraph"/>
        <w:rPr>
          <w:rFonts w:ascii="Times New Roman" w:hAnsi="Times New Roman"/>
        </w:rPr>
      </w:pPr>
    </w:p>
    <w:p w:rsidR="00096A79" w:rsidRPr="00096A79" w:rsidRDefault="00096A79" w:rsidP="00096A79">
      <w:r w:rsidRPr="00096A79">
        <w:t xml:space="preserve">Motion by </w:t>
      </w:r>
      <w:r w:rsidR="00AE6365">
        <w:t>Stevenson</w:t>
      </w:r>
      <w:r w:rsidRPr="00096A79">
        <w:t xml:space="preserve">, seconded by </w:t>
      </w:r>
      <w:r w:rsidR="00AE6365">
        <w:t>Walter</w:t>
      </w:r>
      <w:r w:rsidRPr="00096A79">
        <w:t xml:space="preserve"> to accept the Interim Superintendents recommendation to approve item </w:t>
      </w:r>
      <w:r>
        <w:t>C</w:t>
      </w:r>
      <w:r w:rsidRPr="00096A79">
        <w:t>:</w:t>
      </w:r>
    </w:p>
    <w:p w:rsidR="00096A79" w:rsidRDefault="00096A79" w:rsidP="00660503">
      <w:pPr>
        <w:pStyle w:val="ListParagraph"/>
        <w:rPr>
          <w:rFonts w:ascii="Times New Roman" w:hAnsi="Times New Roman"/>
        </w:rPr>
      </w:pPr>
    </w:p>
    <w:p w:rsidR="00096A79" w:rsidRPr="00734CC5" w:rsidRDefault="00096A79" w:rsidP="00660503">
      <w:pPr>
        <w:pStyle w:val="ListParagraph"/>
        <w:rPr>
          <w:rFonts w:ascii="Times New Roman" w:hAnsi="Times New Roman"/>
        </w:rPr>
      </w:pPr>
    </w:p>
    <w:p w:rsidR="0032624A" w:rsidRDefault="0032624A" w:rsidP="007A7628">
      <w:pPr>
        <w:pStyle w:val="ListParagraph"/>
        <w:numPr>
          <w:ilvl w:val="0"/>
          <w:numId w:val="9"/>
        </w:numPr>
        <w:ind w:left="720"/>
        <w:rPr>
          <w:rFonts w:ascii="Times New Roman" w:hAnsi="Times New Roman"/>
        </w:rPr>
      </w:pPr>
      <w:r>
        <w:rPr>
          <w:rFonts w:ascii="Times New Roman" w:hAnsi="Times New Roman"/>
        </w:rPr>
        <w:t xml:space="preserve">Recommend approval to accept a check in the amount of $500 from Colonial Pipeline Company to be used to support educational programs at Billingsport Early Childhood Center.  </w:t>
      </w:r>
    </w:p>
    <w:p w:rsidR="0032624A" w:rsidRDefault="0032624A" w:rsidP="0032624A">
      <w:pPr>
        <w:pStyle w:val="ListParagraph"/>
        <w:rPr>
          <w:rFonts w:ascii="Times New Roman" w:hAnsi="Times New Roman"/>
        </w:rPr>
      </w:pPr>
    </w:p>
    <w:p w:rsidR="0032624A" w:rsidRDefault="0032624A" w:rsidP="0032624A">
      <w:pPr>
        <w:pStyle w:val="ListParagraph"/>
        <w:rPr>
          <w:rFonts w:ascii="Times New Roman" w:hAnsi="Times New Roman"/>
        </w:rPr>
      </w:pPr>
      <w:r w:rsidRPr="0032624A">
        <w:rPr>
          <w:rFonts w:ascii="Times New Roman" w:hAnsi="Times New Roman"/>
          <w:u w:val="single"/>
        </w:rPr>
        <w:lastRenderedPageBreak/>
        <w:t>Informational</w:t>
      </w:r>
      <w:r>
        <w:rPr>
          <w:rFonts w:ascii="Times New Roman" w:hAnsi="Times New Roman"/>
        </w:rPr>
        <w:t xml:space="preserve">:  The </w:t>
      </w:r>
      <w:r w:rsidR="003475C4">
        <w:rPr>
          <w:rFonts w:ascii="Times New Roman" w:hAnsi="Times New Roman"/>
        </w:rPr>
        <w:t>Colonial Pipeline</w:t>
      </w:r>
      <w:r>
        <w:rPr>
          <w:rFonts w:ascii="Times New Roman" w:hAnsi="Times New Roman"/>
        </w:rPr>
        <w:t xml:space="preserve"> selected Billingsport Early Childhood Center for this donation because of the proxim</w:t>
      </w:r>
      <w:r w:rsidR="003475C4">
        <w:rPr>
          <w:rFonts w:ascii="Times New Roman" w:hAnsi="Times New Roman"/>
        </w:rPr>
        <w:t>ity</w:t>
      </w:r>
      <w:r>
        <w:rPr>
          <w:rFonts w:ascii="Times New Roman" w:hAnsi="Times New Roman"/>
        </w:rPr>
        <w:t xml:space="preserve"> of the company to the school. </w:t>
      </w:r>
    </w:p>
    <w:p w:rsidR="0032624A" w:rsidRDefault="0032624A" w:rsidP="0032624A">
      <w:pPr>
        <w:pStyle w:val="ListParagraph"/>
        <w:rPr>
          <w:rFonts w:ascii="Times New Roman" w:hAnsi="Times New Roman"/>
        </w:rPr>
      </w:pPr>
    </w:p>
    <w:p w:rsidR="00096A79" w:rsidRDefault="00096A79" w:rsidP="0032624A">
      <w:pPr>
        <w:pStyle w:val="ListParagraph"/>
        <w:rPr>
          <w:rFonts w:ascii="Times New Roman" w:hAnsi="Times New Roman"/>
        </w:rPr>
      </w:pPr>
    </w:p>
    <w:p w:rsidR="00AE6365" w:rsidRPr="009A520E" w:rsidRDefault="00AE6365" w:rsidP="00AE6365">
      <w:r w:rsidRPr="009A520E">
        <w:t>Roll Call Vote: Mr. Hamilton, Mr. Lisa, Mrs. Lozada-Shaw, Mrs. Priest, Mr. Ridinger, Mrs. Stevenson, and Mr. Walter voting 7 YES; Ms. Eastlack, Mrs. Giampola 2 ABSENT</w:t>
      </w:r>
    </w:p>
    <w:p w:rsidR="00AE6365" w:rsidRPr="009A520E" w:rsidRDefault="00AE6365" w:rsidP="00AE6365">
      <w:pPr>
        <w:tabs>
          <w:tab w:val="decimal" w:pos="360"/>
          <w:tab w:val="left" w:pos="720"/>
          <w:tab w:val="left" w:pos="1080"/>
          <w:tab w:val="left" w:pos="1440"/>
          <w:tab w:val="left" w:pos="1800"/>
          <w:tab w:val="left" w:pos="2160"/>
          <w:tab w:val="left" w:pos="2520"/>
        </w:tabs>
        <w:jc w:val="right"/>
      </w:pPr>
      <w:r w:rsidRPr="009A520E">
        <w:tab/>
      </w:r>
      <w:r w:rsidRPr="009A520E">
        <w:tab/>
      </w:r>
      <w:r w:rsidRPr="009A520E">
        <w:tab/>
      </w:r>
      <w:r w:rsidRPr="009A520E">
        <w:tab/>
      </w:r>
      <w:r w:rsidRPr="009A520E">
        <w:tab/>
      </w:r>
      <w:r w:rsidRPr="009A520E">
        <w:tab/>
      </w:r>
      <w:r w:rsidRPr="009A520E">
        <w:tab/>
      </w:r>
      <w:r w:rsidRPr="009A520E">
        <w:tab/>
      </w:r>
      <w:r w:rsidRPr="009A520E">
        <w:tab/>
      </w:r>
      <w:r w:rsidRPr="009A520E">
        <w:tab/>
      </w:r>
      <w:r w:rsidRPr="009A520E">
        <w:tab/>
      </w:r>
      <w:r w:rsidRPr="009A520E">
        <w:tab/>
      </w:r>
      <w:r w:rsidRPr="009A520E">
        <w:tab/>
        <w:t>Motion carried</w:t>
      </w:r>
    </w:p>
    <w:p w:rsidR="00096A79" w:rsidRDefault="00096A79" w:rsidP="0032624A">
      <w:pPr>
        <w:pStyle w:val="ListParagraph"/>
        <w:rPr>
          <w:rFonts w:ascii="Times New Roman" w:hAnsi="Times New Roman"/>
        </w:rPr>
      </w:pPr>
    </w:p>
    <w:p w:rsidR="009749E0" w:rsidRPr="0032624A" w:rsidRDefault="009749E0" w:rsidP="0032624A">
      <w:pPr>
        <w:pStyle w:val="ListParagraph"/>
        <w:rPr>
          <w:rFonts w:ascii="Times New Roman" w:hAnsi="Times New Roman"/>
        </w:rPr>
      </w:pPr>
    </w:p>
    <w:p w:rsidR="00D76834" w:rsidRDefault="005D53A0" w:rsidP="007A7628">
      <w:pPr>
        <w:pStyle w:val="ListParagraph"/>
        <w:numPr>
          <w:ilvl w:val="0"/>
          <w:numId w:val="9"/>
        </w:numPr>
        <w:ind w:left="720"/>
        <w:rPr>
          <w:rFonts w:ascii="Times New Roman" w:hAnsi="Times New Roman"/>
        </w:rPr>
      </w:pPr>
      <w:r w:rsidRPr="00942AF5">
        <w:rPr>
          <w:rFonts w:ascii="Times New Roman" w:hAnsi="Times New Roman"/>
          <w:u w:val="single"/>
        </w:rPr>
        <w:t>Informational</w:t>
      </w:r>
      <w:r w:rsidRPr="00D76834">
        <w:rPr>
          <w:rFonts w:ascii="Times New Roman" w:hAnsi="Times New Roman"/>
        </w:rPr>
        <w:t>:</w:t>
      </w:r>
    </w:p>
    <w:p w:rsidR="00596698" w:rsidRDefault="00596698" w:rsidP="00596698">
      <w:pPr>
        <w:pStyle w:val="ListParagraph"/>
        <w:rPr>
          <w:rFonts w:ascii="Times New Roman" w:hAnsi="Times New Roman"/>
          <w:u w:val="single"/>
        </w:rPr>
      </w:pPr>
    </w:p>
    <w:p w:rsidR="0071515E" w:rsidRDefault="00596698" w:rsidP="00596698">
      <w:pPr>
        <w:pStyle w:val="ListParagraph"/>
        <w:ind w:left="1080" w:hanging="360"/>
        <w:rPr>
          <w:rFonts w:ascii="Times New Roman" w:hAnsi="Times New Roman"/>
        </w:rPr>
      </w:pPr>
      <w:r>
        <w:rPr>
          <w:rFonts w:ascii="Times New Roman" w:hAnsi="Times New Roman"/>
        </w:rPr>
        <w:t xml:space="preserve">1.   </w:t>
      </w:r>
      <w:r w:rsidR="00AC56C6">
        <w:rPr>
          <w:rFonts w:ascii="Times New Roman" w:hAnsi="Times New Roman"/>
        </w:rPr>
        <w:t>Child Nutrition</w:t>
      </w:r>
    </w:p>
    <w:p w:rsidR="001858E4" w:rsidRDefault="00990548" w:rsidP="001858E4">
      <w:pPr>
        <w:ind w:left="1080"/>
      </w:pPr>
      <w:r>
        <w:t>As a result of implementing the Community Eligibility Provision (CEP) all student are now eligible to eat both breakfast and lunch free of charge.  In addition, the administration is experimenting with strategies to increase the number of Loudenslager Elementary School and Paulsboro Junior High School students participating in the breakfast program.   Thus far, the experiments seem to be working because breakfast participation increased 7% at Loudenslager Elementary School and 13% Paulsboro High School and Junior High School (combined).  The following chart displays the percentage of students participating in the meal program for the past two years.</w:t>
      </w:r>
    </w:p>
    <w:p w:rsidR="00B430B4" w:rsidRDefault="00B430B4" w:rsidP="001858E4">
      <w:pPr>
        <w:ind w:left="1080"/>
      </w:pPr>
    </w:p>
    <w:p w:rsidR="00B430B4" w:rsidRDefault="00B430B4" w:rsidP="001858E4">
      <w:pPr>
        <w:ind w:left="1080"/>
      </w:pPr>
    </w:p>
    <w:p w:rsidR="00B430B4" w:rsidRDefault="00B430B4" w:rsidP="001858E4">
      <w:pPr>
        <w:ind w:left="1080"/>
      </w:pPr>
    </w:p>
    <w:p w:rsidR="00B430B4" w:rsidRDefault="00B430B4" w:rsidP="001858E4">
      <w:pPr>
        <w:ind w:left="1080"/>
      </w:pPr>
    </w:p>
    <w:tbl>
      <w:tblPr>
        <w:tblStyle w:val="TableGrid"/>
        <w:tblpPr w:leftFromText="180" w:rightFromText="180" w:horzAnchor="margin" w:tblpXSpec="right" w:tblpY="-216"/>
        <w:tblW w:w="0" w:type="auto"/>
        <w:tblLook w:val="04A0" w:firstRow="1" w:lastRow="0" w:firstColumn="1" w:lastColumn="0" w:noHBand="0" w:noVBand="1"/>
      </w:tblPr>
      <w:tblGrid>
        <w:gridCol w:w="1252"/>
        <w:gridCol w:w="1778"/>
        <w:gridCol w:w="1465"/>
        <w:gridCol w:w="2091"/>
        <w:gridCol w:w="1239"/>
      </w:tblGrid>
      <w:tr w:rsidR="00990548" w:rsidTr="00B430B4">
        <w:tc>
          <w:tcPr>
            <w:tcW w:w="1252" w:type="dxa"/>
            <w:vMerge w:val="restart"/>
            <w:vAlign w:val="center"/>
          </w:tcPr>
          <w:p w:rsidR="00990548" w:rsidRPr="00946455" w:rsidRDefault="00990548" w:rsidP="00B430B4">
            <w:pPr>
              <w:jc w:val="center"/>
              <w:rPr>
                <w:b/>
              </w:rPr>
            </w:pPr>
            <w:r w:rsidRPr="00946455">
              <w:rPr>
                <w:b/>
              </w:rPr>
              <w:t>Month</w:t>
            </w:r>
          </w:p>
        </w:tc>
        <w:tc>
          <w:tcPr>
            <w:tcW w:w="3243" w:type="dxa"/>
            <w:gridSpan w:val="2"/>
            <w:vAlign w:val="center"/>
          </w:tcPr>
          <w:p w:rsidR="00990548" w:rsidRPr="00946455" w:rsidRDefault="00990548" w:rsidP="00B430B4">
            <w:pPr>
              <w:jc w:val="center"/>
              <w:rPr>
                <w:b/>
              </w:rPr>
            </w:pPr>
            <w:r w:rsidRPr="00946455">
              <w:rPr>
                <w:b/>
              </w:rPr>
              <w:t>Breakfast</w:t>
            </w:r>
          </w:p>
        </w:tc>
        <w:tc>
          <w:tcPr>
            <w:tcW w:w="3330" w:type="dxa"/>
            <w:gridSpan w:val="2"/>
            <w:vAlign w:val="center"/>
          </w:tcPr>
          <w:p w:rsidR="00990548" w:rsidRPr="00946455" w:rsidRDefault="00990548" w:rsidP="00B430B4">
            <w:pPr>
              <w:jc w:val="center"/>
              <w:rPr>
                <w:b/>
              </w:rPr>
            </w:pPr>
            <w:r w:rsidRPr="00946455">
              <w:rPr>
                <w:b/>
              </w:rPr>
              <w:t>Lunch</w:t>
            </w:r>
          </w:p>
        </w:tc>
      </w:tr>
      <w:tr w:rsidR="00990548" w:rsidTr="00B430B4">
        <w:tc>
          <w:tcPr>
            <w:tcW w:w="1252" w:type="dxa"/>
            <w:vMerge/>
            <w:vAlign w:val="center"/>
          </w:tcPr>
          <w:p w:rsidR="00990548" w:rsidRPr="00946455" w:rsidRDefault="00990548" w:rsidP="00B430B4">
            <w:pPr>
              <w:jc w:val="center"/>
              <w:rPr>
                <w:b/>
              </w:rPr>
            </w:pPr>
          </w:p>
        </w:tc>
        <w:tc>
          <w:tcPr>
            <w:tcW w:w="1778" w:type="dxa"/>
            <w:vAlign w:val="center"/>
          </w:tcPr>
          <w:p w:rsidR="00990548" w:rsidRPr="00946455" w:rsidRDefault="00990548" w:rsidP="00B430B4">
            <w:pPr>
              <w:jc w:val="center"/>
              <w:rPr>
                <w:b/>
              </w:rPr>
            </w:pPr>
            <w:r w:rsidRPr="00946455">
              <w:rPr>
                <w:b/>
              </w:rPr>
              <w:t>2013-2014</w:t>
            </w:r>
          </w:p>
        </w:tc>
        <w:tc>
          <w:tcPr>
            <w:tcW w:w="1465" w:type="dxa"/>
            <w:vAlign w:val="center"/>
          </w:tcPr>
          <w:p w:rsidR="00990548" w:rsidRPr="00946455" w:rsidRDefault="00990548" w:rsidP="00B430B4">
            <w:pPr>
              <w:jc w:val="center"/>
              <w:rPr>
                <w:b/>
              </w:rPr>
            </w:pPr>
            <w:r w:rsidRPr="00946455">
              <w:rPr>
                <w:b/>
              </w:rPr>
              <w:t>2014-2015</w:t>
            </w:r>
          </w:p>
        </w:tc>
        <w:tc>
          <w:tcPr>
            <w:tcW w:w="2091" w:type="dxa"/>
            <w:vAlign w:val="center"/>
          </w:tcPr>
          <w:p w:rsidR="00990548" w:rsidRPr="00946455" w:rsidRDefault="00990548" w:rsidP="00B430B4">
            <w:pPr>
              <w:jc w:val="center"/>
              <w:rPr>
                <w:b/>
              </w:rPr>
            </w:pPr>
            <w:r w:rsidRPr="00946455">
              <w:rPr>
                <w:b/>
              </w:rPr>
              <w:t>2013-2014</w:t>
            </w:r>
          </w:p>
        </w:tc>
        <w:tc>
          <w:tcPr>
            <w:tcW w:w="1239" w:type="dxa"/>
            <w:vAlign w:val="center"/>
          </w:tcPr>
          <w:p w:rsidR="00990548" w:rsidRPr="00946455" w:rsidRDefault="00990548" w:rsidP="00B430B4">
            <w:pPr>
              <w:jc w:val="center"/>
              <w:rPr>
                <w:b/>
              </w:rPr>
            </w:pPr>
            <w:r w:rsidRPr="00946455">
              <w:rPr>
                <w:b/>
              </w:rPr>
              <w:t>2014-2015</w:t>
            </w:r>
          </w:p>
        </w:tc>
      </w:tr>
      <w:tr w:rsidR="00990548" w:rsidTr="009749E0">
        <w:tc>
          <w:tcPr>
            <w:tcW w:w="1252" w:type="dxa"/>
            <w:tcBorders>
              <w:bottom w:val="single" w:sz="4" w:space="0" w:color="000000"/>
            </w:tcBorders>
            <w:vAlign w:val="center"/>
          </w:tcPr>
          <w:p w:rsidR="00990548" w:rsidRDefault="00990548" w:rsidP="00B430B4">
            <w:pPr>
              <w:jc w:val="center"/>
            </w:pPr>
            <w:r>
              <w:t>September</w:t>
            </w:r>
          </w:p>
        </w:tc>
        <w:tc>
          <w:tcPr>
            <w:tcW w:w="1778" w:type="dxa"/>
            <w:tcBorders>
              <w:bottom w:val="single" w:sz="4" w:space="0" w:color="000000"/>
            </w:tcBorders>
            <w:vAlign w:val="center"/>
          </w:tcPr>
          <w:p w:rsidR="00990548" w:rsidRDefault="00990548" w:rsidP="00B430B4">
            <w:pPr>
              <w:jc w:val="center"/>
            </w:pPr>
            <w:r>
              <w:t>51%</w:t>
            </w:r>
          </w:p>
        </w:tc>
        <w:tc>
          <w:tcPr>
            <w:tcW w:w="1465" w:type="dxa"/>
            <w:tcBorders>
              <w:bottom w:val="single" w:sz="4" w:space="0" w:color="000000"/>
            </w:tcBorders>
            <w:vAlign w:val="center"/>
          </w:tcPr>
          <w:p w:rsidR="00990548" w:rsidRDefault="00990548" w:rsidP="00B430B4">
            <w:pPr>
              <w:jc w:val="center"/>
            </w:pPr>
            <w:r>
              <w:t>58%</w:t>
            </w:r>
          </w:p>
        </w:tc>
        <w:tc>
          <w:tcPr>
            <w:tcW w:w="2091" w:type="dxa"/>
            <w:tcBorders>
              <w:bottom w:val="single" w:sz="4" w:space="0" w:color="000000"/>
            </w:tcBorders>
            <w:vAlign w:val="center"/>
          </w:tcPr>
          <w:p w:rsidR="00990548" w:rsidRDefault="00990548" w:rsidP="00B430B4">
            <w:pPr>
              <w:jc w:val="center"/>
            </w:pPr>
            <w:r>
              <w:t>70%</w:t>
            </w:r>
          </w:p>
        </w:tc>
        <w:tc>
          <w:tcPr>
            <w:tcW w:w="1239" w:type="dxa"/>
            <w:tcBorders>
              <w:bottom w:val="single" w:sz="4" w:space="0" w:color="000000"/>
            </w:tcBorders>
            <w:vAlign w:val="center"/>
          </w:tcPr>
          <w:p w:rsidR="00990548" w:rsidRDefault="00990548" w:rsidP="00B430B4">
            <w:pPr>
              <w:jc w:val="center"/>
            </w:pPr>
            <w:r>
              <w:t>75%</w:t>
            </w:r>
          </w:p>
        </w:tc>
      </w:tr>
      <w:tr w:rsidR="00990548" w:rsidTr="009749E0">
        <w:tc>
          <w:tcPr>
            <w:tcW w:w="1252" w:type="dxa"/>
            <w:tcBorders>
              <w:bottom w:val="single" w:sz="4" w:space="0" w:color="000000"/>
            </w:tcBorders>
            <w:vAlign w:val="center"/>
          </w:tcPr>
          <w:p w:rsidR="00990548" w:rsidRDefault="00990548" w:rsidP="00B430B4">
            <w:pPr>
              <w:jc w:val="center"/>
            </w:pPr>
            <w:r>
              <w:t>October</w:t>
            </w:r>
          </w:p>
        </w:tc>
        <w:tc>
          <w:tcPr>
            <w:tcW w:w="1778" w:type="dxa"/>
            <w:tcBorders>
              <w:bottom w:val="single" w:sz="4" w:space="0" w:color="000000"/>
            </w:tcBorders>
            <w:vAlign w:val="center"/>
          </w:tcPr>
          <w:p w:rsidR="00990548" w:rsidRDefault="00990548" w:rsidP="00B430B4">
            <w:pPr>
              <w:jc w:val="center"/>
            </w:pPr>
            <w:r>
              <w:t>52%</w:t>
            </w:r>
          </w:p>
        </w:tc>
        <w:tc>
          <w:tcPr>
            <w:tcW w:w="1465" w:type="dxa"/>
            <w:tcBorders>
              <w:bottom w:val="single" w:sz="4" w:space="0" w:color="000000"/>
            </w:tcBorders>
            <w:vAlign w:val="center"/>
          </w:tcPr>
          <w:p w:rsidR="00990548" w:rsidRDefault="00990548" w:rsidP="00B430B4">
            <w:pPr>
              <w:jc w:val="center"/>
            </w:pPr>
            <w:r>
              <w:t>60%</w:t>
            </w:r>
          </w:p>
        </w:tc>
        <w:tc>
          <w:tcPr>
            <w:tcW w:w="2091" w:type="dxa"/>
            <w:tcBorders>
              <w:bottom w:val="single" w:sz="4" w:space="0" w:color="000000"/>
            </w:tcBorders>
            <w:vAlign w:val="center"/>
          </w:tcPr>
          <w:p w:rsidR="00990548" w:rsidRDefault="00990548" w:rsidP="00B430B4">
            <w:pPr>
              <w:jc w:val="center"/>
            </w:pPr>
            <w:r>
              <w:t>72%</w:t>
            </w:r>
          </w:p>
        </w:tc>
        <w:tc>
          <w:tcPr>
            <w:tcW w:w="1239" w:type="dxa"/>
            <w:tcBorders>
              <w:bottom w:val="single" w:sz="4" w:space="0" w:color="000000"/>
            </w:tcBorders>
            <w:vAlign w:val="center"/>
          </w:tcPr>
          <w:p w:rsidR="009749E0" w:rsidRDefault="00990548" w:rsidP="009749E0">
            <w:pPr>
              <w:jc w:val="center"/>
            </w:pPr>
            <w:r>
              <w:t>81%</w:t>
            </w:r>
          </w:p>
        </w:tc>
      </w:tr>
      <w:tr w:rsidR="009749E0" w:rsidTr="009749E0">
        <w:tc>
          <w:tcPr>
            <w:tcW w:w="1252" w:type="dxa"/>
            <w:tcBorders>
              <w:top w:val="single" w:sz="4" w:space="0" w:color="000000"/>
              <w:left w:val="nil"/>
              <w:bottom w:val="nil"/>
              <w:right w:val="nil"/>
            </w:tcBorders>
            <w:vAlign w:val="center"/>
          </w:tcPr>
          <w:p w:rsidR="009749E0" w:rsidRDefault="009749E0" w:rsidP="00B430B4">
            <w:pPr>
              <w:jc w:val="center"/>
            </w:pPr>
          </w:p>
          <w:p w:rsidR="009749E0" w:rsidRDefault="009749E0" w:rsidP="00B430B4">
            <w:pPr>
              <w:jc w:val="center"/>
            </w:pPr>
          </w:p>
        </w:tc>
        <w:tc>
          <w:tcPr>
            <w:tcW w:w="1778" w:type="dxa"/>
            <w:tcBorders>
              <w:top w:val="single" w:sz="4" w:space="0" w:color="000000"/>
              <w:left w:val="nil"/>
              <w:bottom w:val="nil"/>
              <w:right w:val="nil"/>
            </w:tcBorders>
            <w:vAlign w:val="center"/>
          </w:tcPr>
          <w:p w:rsidR="009749E0" w:rsidRDefault="009749E0" w:rsidP="00B430B4">
            <w:pPr>
              <w:jc w:val="center"/>
            </w:pPr>
          </w:p>
        </w:tc>
        <w:tc>
          <w:tcPr>
            <w:tcW w:w="1465" w:type="dxa"/>
            <w:tcBorders>
              <w:top w:val="single" w:sz="4" w:space="0" w:color="000000"/>
              <w:left w:val="nil"/>
              <w:bottom w:val="nil"/>
              <w:right w:val="nil"/>
            </w:tcBorders>
            <w:vAlign w:val="center"/>
          </w:tcPr>
          <w:p w:rsidR="009749E0" w:rsidRDefault="009749E0" w:rsidP="00B430B4">
            <w:pPr>
              <w:jc w:val="center"/>
            </w:pPr>
          </w:p>
        </w:tc>
        <w:tc>
          <w:tcPr>
            <w:tcW w:w="2091" w:type="dxa"/>
            <w:tcBorders>
              <w:top w:val="single" w:sz="4" w:space="0" w:color="000000"/>
              <w:left w:val="nil"/>
              <w:bottom w:val="nil"/>
              <w:right w:val="nil"/>
            </w:tcBorders>
            <w:vAlign w:val="center"/>
          </w:tcPr>
          <w:p w:rsidR="009749E0" w:rsidRDefault="009749E0" w:rsidP="00B430B4">
            <w:pPr>
              <w:jc w:val="center"/>
            </w:pPr>
          </w:p>
        </w:tc>
        <w:tc>
          <w:tcPr>
            <w:tcW w:w="1239" w:type="dxa"/>
            <w:tcBorders>
              <w:top w:val="single" w:sz="4" w:space="0" w:color="000000"/>
              <w:left w:val="nil"/>
              <w:bottom w:val="nil"/>
              <w:right w:val="nil"/>
            </w:tcBorders>
            <w:vAlign w:val="center"/>
          </w:tcPr>
          <w:p w:rsidR="009749E0" w:rsidRDefault="009749E0" w:rsidP="009749E0">
            <w:pPr>
              <w:jc w:val="center"/>
            </w:pPr>
          </w:p>
        </w:tc>
      </w:tr>
    </w:tbl>
    <w:p w:rsidR="00B430B4" w:rsidRDefault="00B430B4" w:rsidP="00990548">
      <w:pPr>
        <w:tabs>
          <w:tab w:val="left" w:pos="1080"/>
        </w:tabs>
        <w:ind w:left="1080"/>
      </w:pPr>
    </w:p>
    <w:p w:rsidR="00BA04AE" w:rsidRDefault="00990548" w:rsidP="00990548">
      <w:pPr>
        <w:tabs>
          <w:tab w:val="left" w:pos="1080"/>
        </w:tabs>
        <w:ind w:left="1080"/>
      </w:pPr>
      <w:r>
        <w:t xml:space="preserve">The following financial information suggests that the amount of Board of Education subsidy for the child nutrition program is lower for September 2014 compared to September 2013. </w:t>
      </w:r>
    </w:p>
    <w:p w:rsidR="00990548" w:rsidRDefault="00990548" w:rsidP="00491E98">
      <w:pPr>
        <w:tabs>
          <w:tab w:val="left" w:pos="1080"/>
        </w:tabs>
      </w:pPr>
    </w:p>
    <w:tbl>
      <w:tblPr>
        <w:tblStyle w:val="TableGrid"/>
        <w:tblW w:w="0" w:type="auto"/>
        <w:tblInd w:w="1165" w:type="dxa"/>
        <w:tblLook w:val="04A0" w:firstRow="1" w:lastRow="0" w:firstColumn="1" w:lastColumn="0" w:noHBand="0" w:noVBand="1"/>
      </w:tblPr>
      <w:tblGrid>
        <w:gridCol w:w="4500"/>
        <w:gridCol w:w="1800"/>
        <w:gridCol w:w="1525"/>
      </w:tblGrid>
      <w:tr w:rsidR="00990548" w:rsidTr="00990548">
        <w:tc>
          <w:tcPr>
            <w:tcW w:w="4500" w:type="dxa"/>
            <w:vMerge w:val="restart"/>
            <w:vAlign w:val="center"/>
          </w:tcPr>
          <w:p w:rsidR="00990548" w:rsidRPr="00AC56C6" w:rsidRDefault="00990548" w:rsidP="00990548">
            <w:pPr>
              <w:pStyle w:val="ListParagraph"/>
              <w:spacing w:after="0"/>
              <w:ind w:left="0"/>
              <w:jc w:val="center"/>
              <w:rPr>
                <w:rFonts w:ascii="Times New Roman" w:hAnsi="Times New Roman"/>
                <w:b/>
              </w:rPr>
            </w:pPr>
            <w:r>
              <w:rPr>
                <w:rFonts w:ascii="Times New Roman" w:hAnsi="Times New Roman"/>
                <w:b/>
              </w:rPr>
              <w:t>Financial Information</w:t>
            </w:r>
          </w:p>
        </w:tc>
        <w:tc>
          <w:tcPr>
            <w:tcW w:w="3325" w:type="dxa"/>
            <w:gridSpan w:val="2"/>
            <w:vAlign w:val="center"/>
          </w:tcPr>
          <w:p w:rsidR="00990548" w:rsidRPr="00AC56C6" w:rsidRDefault="00990548" w:rsidP="00990548">
            <w:pPr>
              <w:pStyle w:val="ListParagraph"/>
              <w:spacing w:after="0"/>
              <w:ind w:left="0"/>
              <w:jc w:val="center"/>
              <w:rPr>
                <w:rFonts w:ascii="Times New Roman" w:hAnsi="Times New Roman"/>
                <w:b/>
              </w:rPr>
            </w:pPr>
            <w:r>
              <w:rPr>
                <w:rFonts w:ascii="Times New Roman" w:hAnsi="Times New Roman"/>
                <w:b/>
              </w:rPr>
              <w:t xml:space="preserve">September </w:t>
            </w:r>
          </w:p>
        </w:tc>
      </w:tr>
      <w:tr w:rsidR="00990548" w:rsidTr="00990548">
        <w:tc>
          <w:tcPr>
            <w:tcW w:w="4500" w:type="dxa"/>
            <w:vMerge/>
            <w:vAlign w:val="center"/>
          </w:tcPr>
          <w:p w:rsidR="00990548" w:rsidRPr="00AC56C6" w:rsidRDefault="00990548" w:rsidP="00990548">
            <w:pPr>
              <w:pStyle w:val="ListParagraph"/>
              <w:spacing w:after="0"/>
              <w:ind w:left="0"/>
              <w:jc w:val="center"/>
              <w:rPr>
                <w:rFonts w:ascii="Times New Roman" w:hAnsi="Times New Roman"/>
                <w:b/>
              </w:rPr>
            </w:pPr>
          </w:p>
        </w:tc>
        <w:tc>
          <w:tcPr>
            <w:tcW w:w="1800" w:type="dxa"/>
            <w:vAlign w:val="center"/>
          </w:tcPr>
          <w:p w:rsidR="00990548" w:rsidRPr="00AC56C6" w:rsidRDefault="00990548" w:rsidP="00990548">
            <w:pPr>
              <w:pStyle w:val="ListParagraph"/>
              <w:spacing w:after="0"/>
              <w:ind w:left="0"/>
              <w:jc w:val="center"/>
              <w:rPr>
                <w:rFonts w:ascii="Times New Roman" w:hAnsi="Times New Roman"/>
                <w:b/>
              </w:rPr>
            </w:pPr>
            <w:r w:rsidRPr="00AC56C6">
              <w:rPr>
                <w:rFonts w:ascii="Times New Roman" w:hAnsi="Times New Roman"/>
                <w:b/>
              </w:rPr>
              <w:t>2013-2014</w:t>
            </w:r>
          </w:p>
        </w:tc>
        <w:tc>
          <w:tcPr>
            <w:tcW w:w="1525" w:type="dxa"/>
            <w:vAlign w:val="center"/>
          </w:tcPr>
          <w:p w:rsidR="00990548" w:rsidRPr="00AC56C6" w:rsidRDefault="00990548" w:rsidP="00990548">
            <w:pPr>
              <w:pStyle w:val="ListParagraph"/>
              <w:spacing w:after="0"/>
              <w:ind w:left="0"/>
              <w:jc w:val="center"/>
              <w:rPr>
                <w:rFonts w:ascii="Times New Roman" w:hAnsi="Times New Roman"/>
                <w:b/>
              </w:rPr>
            </w:pPr>
            <w:r w:rsidRPr="00AC56C6">
              <w:rPr>
                <w:rFonts w:ascii="Times New Roman" w:hAnsi="Times New Roman"/>
                <w:b/>
              </w:rPr>
              <w:t>2014-2015</w:t>
            </w:r>
          </w:p>
        </w:tc>
      </w:tr>
      <w:tr w:rsidR="00990548" w:rsidTr="00990548">
        <w:tc>
          <w:tcPr>
            <w:tcW w:w="4500"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 xml:space="preserve">Expenses </w:t>
            </w:r>
          </w:p>
        </w:tc>
        <w:tc>
          <w:tcPr>
            <w:tcW w:w="1800"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$83,516.58</w:t>
            </w:r>
          </w:p>
        </w:tc>
        <w:tc>
          <w:tcPr>
            <w:tcW w:w="1525"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$91,073.19</w:t>
            </w:r>
          </w:p>
        </w:tc>
      </w:tr>
      <w:tr w:rsidR="00990548" w:rsidTr="00990548">
        <w:tc>
          <w:tcPr>
            <w:tcW w:w="4500"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Revenues</w:t>
            </w:r>
          </w:p>
        </w:tc>
        <w:tc>
          <w:tcPr>
            <w:tcW w:w="1800"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$67,119.07</w:t>
            </w:r>
          </w:p>
        </w:tc>
        <w:tc>
          <w:tcPr>
            <w:tcW w:w="1525"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$80,344.11</w:t>
            </w:r>
          </w:p>
        </w:tc>
      </w:tr>
      <w:tr w:rsidR="00990548" w:rsidTr="00990548">
        <w:tc>
          <w:tcPr>
            <w:tcW w:w="4500"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Revenue-Expenses</w:t>
            </w:r>
          </w:p>
        </w:tc>
        <w:tc>
          <w:tcPr>
            <w:tcW w:w="1800"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-$16,397.51</w:t>
            </w:r>
          </w:p>
        </w:tc>
        <w:tc>
          <w:tcPr>
            <w:tcW w:w="1525" w:type="dxa"/>
            <w:vAlign w:val="center"/>
          </w:tcPr>
          <w:p w:rsidR="00990548" w:rsidRPr="00990548" w:rsidRDefault="00990548" w:rsidP="00990548">
            <w:pPr>
              <w:pStyle w:val="ListParagraph"/>
              <w:spacing w:after="0"/>
              <w:ind w:left="0"/>
              <w:jc w:val="center"/>
              <w:rPr>
                <w:rFonts w:ascii="Times New Roman" w:hAnsi="Times New Roman"/>
              </w:rPr>
            </w:pPr>
            <w:r w:rsidRPr="00990548">
              <w:rPr>
                <w:rFonts w:ascii="Times New Roman" w:hAnsi="Times New Roman"/>
              </w:rPr>
              <w:t>-$10,729.08</w:t>
            </w:r>
          </w:p>
        </w:tc>
      </w:tr>
    </w:tbl>
    <w:p w:rsidR="00B54799" w:rsidRDefault="00B54799" w:rsidP="00491E98">
      <w:pPr>
        <w:tabs>
          <w:tab w:val="left" w:pos="1080"/>
        </w:tabs>
      </w:pPr>
    </w:p>
    <w:p w:rsidR="001D1447" w:rsidRDefault="001D1447" w:rsidP="00491E98">
      <w:pPr>
        <w:tabs>
          <w:tab w:val="left" w:pos="1080"/>
        </w:tabs>
      </w:pPr>
    </w:p>
    <w:p w:rsidR="00D01BA5" w:rsidRPr="009831BE" w:rsidRDefault="00D01BA5" w:rsidP="00C169C4">
      <w:pPr>
        <w:pStyle w:val="ListParagraph"/>
        <w:tabs>
          <w:tab w:val="left" w:pos="720"/>
          <w:tab w:val="left" w:pos="1080"/>
        </w:tabs>
        <w:ind w:left="0"/>
        <w:rPr>
          <w:rFonts w:ascii="Times New Roman" w:hAnsi="Times New Roman"/>
          <w:b/>
          <w:sz w:val="24"/>
          <w:szCs w:val="24"/>
        </w:rPr>
      </w:pPr>
      <w:r w:rsidRPr="009831BE">
        <w:rPr>
          <w:rFonts w:ascii="Times New Roman" w:hAnsi="Times New Roman"/>
          <w:b/>
          <w:sz w:val="24"/>
          <w:szCs w:val="24"/>
        </w:rPr>
        <w:t>FACILITIES</w:t>
      </w:r>
    </w:p>
    <w:p w:rsidR="005343B3" w:rsidRPr="00096A79" w:rsidRDefault="005343B3" w:rsidP="005343B3">
      <w:r w:rsidRPr="00096A79">
        <w:t xml:space="preserve">Motion by </w:t>
      </w:r>
      <w:r w:rsidR="00AE6365">
        <w:t>Stevenson</w:t>
      </w:r>
      <w:r w:rsidRPr="00096A79">
        <w:t xml:space="preserve">, seconded by </w:t>
      </w:r>
      <w:r w:rsidR="00AE6365">
        <w:t>Lozada-Shaw</w:t>
      </w:r>
      <w:r w:rsidRPr="00096A79">
        <w:t xml:space="preserve"> to accept the Interim Superintendents recommendation to approve items A</w:t>
      </w:r>
      <w:r>
        <w:t>-D</w:t>
      </w:r>
      <w:r w:rsidRPr="00096A79">
        <w:t>:</w:t>
      </w:r>
    </w:p>
    <w:p w:rsidR="00D924CA" w:rsidRDefault="00D924CA" w:rsidP="00D924CA">
      <w:pPr>
        <w:ind w:left="810"/>
      </w:pPr>
      <w:r>
        <w:t xml:space="preserve">  </w:t>
      </w:r>
    </w:p>
    <w:p w:rsidR="008A5909" w:rsidRDefault="008A5909" w:rsidP="00234999">
      <w:pPr>
        <w:numPr>
          <w:ilvl w:val="0"/>
          <w:numId w:val="6"/>
        </w:numPr>
        <w:ind w:left="720"/>
      </w:pPr>
      <w:r>
        <w:t>Recommend approval for Michael Lucas to use Paulsboro High School for the purpose of filming various scenes and locations in order to create video productions about the Paulsboro High School Wrestling Team throughout the 2014-2015 school year.  This recomm</w:t>
      </w:r>
      <w:r w:rsidR="003475C4">
        <w:t>endation is contingent on</w:t>
      </w:r>
      <w:r>
        <w:t xml:space="preserve"> all required releases to film students being signed.  </w:t>
      </w:r>
    </w:p>
    <w:p w:rsidR="008A5909" w:rsidRDefault="008A5909" w:rsidP="008A5909">
      <w:pPr>
        <w:ind w:left="810"/>
      </w:pPr>
    </w:p>
    <w:p w:rsidR="008A5909" w:rsidRDefault="008A5909" w:rsidP="00234999">
      <w:pPr>
        <w:ind w:left="720"/>
      </w:pPr>
      <w:r w:rsidRPr="00786474">
        <w:rPr>
          <w:u w:val="single"/>
        </w:rPr>
        <w:t>Informational</w:t>
      </w:r>
      <w:r>
        <w:t>:  Mr. Lucas i</w:t>
      </w:r>
      <w:r w:rsidR="00CC6F0D">
        <w:t>s</w:t>
      </w:r>
      <w:r>
        <w:t xml:space="preserve"> working with Al </w:t>
      </w:r>
      <w:proofErr w:type="spellStart"/>
      <w:r>
        <w:t>Roker</w:t>
      </w:r>
      <w:proofErr w:type="spellEnd"/>
      <w:r>
        <w:t xml:space="preserve"> to produce a program about the Paulsboro High School Wrestling Team which will be sold to a media outlet.  Mr. Lucas is also c</w:t>
      </w:r>
      <w:r w:rsidR="003475C4">
        <w:t>reating a documentary</w:t>
      </w:r>
      <w:r w:rsidR="00786474">
        <w:t xml:space="preserve"> to celebrate the 75</w:t>
      </w:r>
      <w:r w:rsidR="00786474" w:rsidRPr="00786474">
        <w:rPr>
          <w:vertAlign w:val="superscript"/>
        </w:rPr>
        <w:t>th</w:t>
      </w:r>
      <w:r w:rsidR="00786474">
        <w:t xml:space="preserve"> anniversary of the Paulsboro High School Wrestling program.  </w:t>
      </w:r>
      <w:r w:rsidR="006D35E4">
        <w:t xml:space="preserve">In the past, the Board of Education has approved similar recommendations for Mr. Lucas. </w:t>
      </w:r>
    </w:p>
    <w:p w:rsidR="008A5909" w:rsidRDefault="008A5909" w:rsidP="008A5909">
      <w:pPr>
        <w:ind w:left="810"/>
      </w:pPr>
    </w:p>
    <w:p w:rsidR="008A5909" w:rsidRDefault="008A5909" w:rsidP="00234999">
      <w:pPr>
        <w:numPr>
          <w:ilvl w:val="0"/>
          <w:numId w:val="6"/>
        </w:numPr>
        <w:ind w:left="720"/>
      </w:pPr>
      <w:r>
        <w:t>Recommend approval for Hill Studio to use locations in the Paulsboro Public Schools buildings and grounds to film video productions throughout the 2014-2015 school year. This recommendation is contingent on ver</w:t>
      </w:r>
      <w:r w:rsidR="003475C4">
        <w:t xml:space="preserve">ification of insurance coverage. </w:t>
      </w:r>
      <w:r w:rsidR="00786474">
        <w:t xml:space="preserve">John </w:t>
      </w:r>
      <w:proofErr w:type="spellStart"/>
      <w:r w:rsidR="00786474">
        <w:t>Burzichelli</w:t>
      </w:r>
      <w:proofErr w:type="spellEnd"/>
      <w:r w:rsidR="00786474">
        <w:t xml:space="preserve"> is in charge of this facility usages. </w:t>
      </w:r>
    </w:p>
    <w:p w:rsidR="00786474" w:rsidRDefault="00786474" w:rsidP="00786474">
      <w:pPr>
        <w:ind w:left="810"/>
      </w:pPr>
    </w:p>
    <w:p w:rsidR="00786474" w:rsidRDefault="00786474" w:rsidP="00234999">
      <w:pPr>
        <w:ind w:left="720"/>
      </w:pPr>
      <w:r w:rsidRPr="006D35E4">
        <w:rPr>
          <w:u w:val="single"/>
        </w:rPr>
        <w:t>Informational</w:t>
      </w:r>
      <w:r>
        <w:t xml:space="preserve">:   Mr. </w:t>
      </w:r>
      <w:proofErr w:type="spellStart"/>
      <w:r>
        <w:t>Burzichelli</w:t>
      </w:r>
      <w:proofErr w:type="spellEnd"/>
      <w:r>
        <w:t xml:space="preserve"> frequently needs a location to film commercial </w:t>
      </w:r>
      <w:r w:rsidR="006D35E4">
        <w:t xml:space="preserve">productions.  He always arranges for the school to be financially compensated for these facilities usages.   In most cases, the timeline for the video work is too short to obtain approval from the Board of Education in advance.  For this reason, the above “blanket” approval is recommended.  </w:t>
      </w:r>
    </w:p>
    <w:p w:rsidR="008A5909" w:rsidRDefault="008A5909" w:rsidP="008A5909">
      <w:pPr>
        <w:ind w:left="810"/>
      </w:pPr>
    </w:p>
    <w:p w:rsidR="008A5909" w:rsidRDefault="00895AEC" w:rsidP="00234999">
      <w:pPr>
        <w:numPr>
          <w:ilvl w:val="0"/>
          <w:numId w:val="6"/>
        </w:numPr>
        <w:ind w:left="720"/>
      </w:pPr>
      <w:r>
        <w:lastRenderedPageBreak/>
        <w:t>Recommend approval for Senators Booker and Menendez as well as Congressman Elect Donald Norcross to use several classrooms in Paulsboro High School during late November and December 2014 for the purpose of conducting interviews for candidate</w:t>
      </w:r>
      <w:r w:rsidR="003475C4">
        <w:t>s</w:t>
      </w:r>
      <w:r>
        <w:t xml:space="preserve"> seeking nominations for the Service Academies.  This recommendation is contingent on verification of appropriate insurance coverage.</w:t>
      </w:r>
    </w:p>
    <w:p w:rsidR="00895AEC" w:rsidRDefault="00895AEC" w:rsidP="00895AEC">
      <w:pPr>
        <w:ind w:left="810"/>
      </w:pPr>
    </w:p>
    <w:p w:rsidR="0033256E" w:rsidRDefault="00895AEC" w:rsidP="00A020E9">
      <w:pPr>
        <w:ind w:left="720"/>
      </w:pPr>
      <w:r w:rsidRPr="0033256E">
        <w:rPr>
          <w:u w:val="single"/>
        </w:rPr>
        <w:t>Informational</w:t>
      </w:r>
      <w:r>
        <w:t>:  The office of Congressman for the 1</w:t>
      </w:r>
      <w:r w:rsidRPr="00895AEC">
        <w:rPr>
          <w:vertAlign w:val="superscript"/>
        </w:rPr>
        <w:t>st</w:t>
      </w:r>
      <w:r>
        <w:t xml:space="preserve"> Congressional District has been vacant since Robert Andrews r</w:t>
      </w:r>
      <w:r w:rsidR="0033256E">
        <w:t>esigned.  As a result, the nomination process for the service academies was not conducted.   The Sena</w:t>
      </w:r>
      <w:r w:rsidR="003475C4">
        <w:t>tors and incoming Congressman are</w:t>
      </w:r>
      <w:r w:rsidR="0033256E">
        <w:t xml:space="preserve"> working to resolve this matter.  It is possible, that they will need an interview</w:t>
      </w:r>
      <w:r w:rsidR="003475C4">
        <w:t xml:space="preserve"> site</w:t>
      </w:r>
      <w:r w:rsidR="0033256E">
        <w:t xml:space="preserve">.   The Interim Superintendent agreed with Senators Menendez’s staff to take the above action proactively in the event the facility usage is needed.  </w:t>
      </w:r>
    </w:p>
    <w:p w:rsidR="008A69C6" w:rsidRDefault="008A69C6" w:rsidP="008A69C6">
      <w:pPr>
        <w:ind w:left="810"/>
      </w:pPr>
    </w:p>
    <w:p w:rsidR="00F500A2" w:rsidRDefault="00F500A2" w:rsidP="00A020E9">
      <w:pPr>
        <w:numPr>
          <w:ilvl w:val="0"/>
          <w:numId w:val="6"/>
        </w:numPr>
        <w:ind w:left="720"/>
      </w:pPr>
      <w:r w:rsidRPr="00F500A2">
        <w:t xml:space="preserve">Recommend approval to dispose of the following:  </w:t>
      </w:r>
    </w:p>
    <w:p w:rsidR="00237DD6" w:rsidRDefault="00237DD6" w:rsidP="00237DD6">
      <w:pPr>
        <w:ind w:left="810"/>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3420"/>
        <w:gridCol w:w="2160"/>
      </w:tblGrid>
      <w:tr w:rsidR="00F500A2" w:rsidRPr="00F500A2" w:rsidTr="00237DD6">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tabs>
                <w:tab w:val="left" w:pos="860"/>
              </w:tabs>
              <w:ind w:left="720" w:hanging="648"/>
              <w:jc w:val="center"/>
              <w:rPr>
                <w:b/>
              </w:rPr>
            </w:pPr>
            <w:r w:rsidRPr="00F500A2">
              <w:rPr>
                <w:b/>
              </w:rPr>
              <w:t>Quantity</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Item</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Reason for Disposal</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522" w:hanging="648"/>
              <w:jc w:val="center"/>
              <w:rPr>
                <w:b/>
              </w:rPr>
            </w:pPr>
            <w:r>
              <w:rPr>
                <w:b/>
              </w:rPr>
              <w:t xml:space="preserve">Method of </w:t>
            </w:r>
            <w:r w:rsidRPr="00F500A2">
              <w:rPr>
                <w:b/>
              </w:rPr>
              <w:t>Disposal</w:t>
            </w:r>
          </w:p>
        </w:tc>
      </w:tr>
      <w:tr w:rsidR="00F500A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197164" w:rsidP="00D64825">
            <w:pPr>
              <w:ind w:left="720" w:hanging="360"/>
            </w:pPr>
            <w:r>
              <w:t xml:space="preserve">6 </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197164" w:rsidP="0053588C">
            <w:pPr>
              <w:ind w:left="720" w:hanging="720"/>
            </w:pPr>
            <w:r>
              <w:t>Blueprint rack</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21AAE" w:rsidRPr="00F500A2" w:rsidRDefault="00197164" w:rsidP="00110FB2">
            <w:r>
              <w:t>The racks were donated to the school approximately 20 years ago.  They have never been used.</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197164" w:rsidP="00110FB2">
            <w:pPr>
              <w:ind w:left="-18"/>
              <w:jc w:val="both"/>
            </w:pPr>
            <w:r>
              <w:t>Metal recycling</w:t>
            </w:r>
          </w:p>
        </w:tc>
      </w:tr>
      <w:tr w:rsidR="00F500A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197164"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197164" w:rsidP="00CF1CCC">
            <w:pPr>
              <w:ind w:left="720" w:hanging="720"/>
            </w:pPr>
            <w:r>
              <w:t xml:space="preserve">Wooden easel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197164" w:rsidP="00110FB2">
            <w:r>
              <w:t>No longer in use</w:t>
            </w:r>
            <w:r w:rsidR="00CC6F0D">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197164" w:rsidP="00B86FCE">
            <w:pPr>
              <w:ind w:left="-18"/>
            </w:pPr>
            <w:r>
              <w:t>Trash</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197164" w:rsidP="00282410">
            <w:pPr>
              <w:ind w:left="720" w:hanging="360"/>
            </w:pPr>
            <w:r>
              <w:t>1</w:t>
            </w:r>
            <w:r w:rsidR="00282410">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CF1CCC">
            <w:pPr>
              <w:ind w:left="720" w:hanging="720"/>
            </w:pPr>
            <w:r>
              <w:t>File cabinets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110FB2">
            <w:r>
              <w:t>Not needed.  Some are rusty and have drawers that are bent.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CC6F0D">
            <w:r>
              <w:t xml:space="preserve">A few of the cabinets maybe moved to other locations but most will be placed in metal recycling. </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197164"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3475C4" w:rsidP="00D21AAE">
            <w:r>
              <w:t>Metal c</w:t>
            </w:r>
            <w:r w:rsidR="00197164">
              <w:t>abinet</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110FB2">
            <w:r>
              <w:t>Not needed</w:t>
            </w:r>
            <w:r w:rsidR="00CC6F0D">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110FB2">
            <w:pPr>
              <w:ind w:left="-18"/>
              <w:jc w:val="both"/>
            </w:pPr>
            <w:r>
              <w:t>Metal recycling</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CF1CCC">
            <w:pPr>
              <w:ind w:hanging="18"/>
            </w:pPr>
            <w:r>
              <w:t>Metal bookcase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110FB2">
            <w:pPr>
              <w:ind w:left="-18"/>
            </w:pPr>
            <w:r>
              <w:t>Br</w:t>
            </w:r>
            <w:r w:rsidR="003475C4">
              <w:t>oken glass in door.  Not needed</w:t>
            </w:r>
            <w:r w:rsidR="00CC6F0D">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110FB2">
            <w:r>
              <w:t>Metal recycling</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D64825">
            <w:r>
              <w:t>Small metal rolling cart</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53588C" w:rsidRDefault="00197164" w:rsidP="00110FB2">
            <w:r>
              <w:t>Not needed</w:t>
            </w:r>
            <w:r w:rsidR="00CC6F0D">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592A53">
            <w:pPr>
              <w:ind w:hanging="18"/>
            </w:pPr>
            <w:r>
              <w:t>Metal recycling</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197164" w:rsidP="00197164">
            <w:r>
              <w:t>20 cases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197164" w:rsidP="00146DE2">
            <w:r>
              <w:t>Pin feed computer paper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197164" w:rsidP="00202D23">
            <w:r>
              <w:t>The paper is very old, no longer used in printers.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3475C4" w:rsidP="00C44AF6">
            <w:pPr>
              <w:ind w:hanging="18"/>
            </w:pPr>
            <w:r>
              <w:t>Recycling</w:t>
            </w:r>
          </w:p>
        </w:tc>
      </w:tr>
    </w:tbl>
    <w:p w:rsidR="00AD26FF" w:rsidRDefault="00AD26FF" w:rsidP="00AD26FF">
      <w:pPr>
        <w:pStyle w:val="ListParagraph"/>
        <w:tabs>
          <w:tab w:val="decimal" w:pos="360"/>
          <w:tab w:val="left" w:pos="720"/>
          <w:tab w:val="left" w:pos="1080"/>
        </w:tabs>
        <w:spacing w:after="0"/>
        <w:ind w:left="360"/>
        <w:rPr>
          <w:rFonts w:ascii="Times New Roman" w:hAnsi="Times New Roman"/>
          <w:b/>
          <w:sz w:val="24"/>
          <w:szCs w:val="24"/>
        </w:rPr>
      </w:pPr>
    </w:p>
    <w:p w:rsidR="009B7902" w:rsidRPr="00A854B1" w:rsidRDefault="009B7902" w:rsidP="00234999">
      <w:pPr>
        <w:pStyle w:val="ListParagraph"/>
        <w:spacing w:after="0"/>
        <w:rPr>
          <w:rFonts w:ascii="Times New Roman" w:hAnsi="Times New Roman"/>
        </w:rPr>
      </w:pPr>
      <w:r w:rsidRPr="00A854B1">
        <w:rPr>
          <w:rFonts w:ascii="Times New Roman" w:hAnsi="Times New Roman"/>
        </w:rPr>
        <w:t xml:space="preserve">Commendations and thank you to Payroll Secretary Lisa Capasso for helping </w:t>
      </w:r>
      <w:r w:rsidR="00E21C04" w:rsidRPr="00A854B1">
        <w:rPr>
          <w:rFonts w:ascii="Times New Roman" w:hAnsi="Times New Roman"/>
        </w:rPr>
        <w:t>to</w:t>
      </w:r>
      <w:r w:rsidRPr="00A854B1">
        <w:rPr>
          <w:rFonts w:ascii="Times New Roman" w:hAnsi="Times New Roman"/>
        </w:rPr>
        <w:t xml:space="preserve"> organize old records and preparing the documentation needed for approval by the Auditor and the New Jersey Division of Archives and Records Management for disposal. </w:t>
      </w:r>
      <w:r w:rsidR="00E21C04" w:rsidRPr="00A854B1">
        <w:rPr>
          <w:rFonts w:ascii="Times New Roman" w:hAnsi="Times New Roman"/>
        </w:rPr>
        <w:t xml:space="preserve"> It is a result of this hard work that much of the above equipment is being recommended for disposal. </w:t>
      </w:r>
    </w:p>
    <w:p w:rsidR="009B7902" w:rsidRDefault="009B7902" w:rsidP="009B7902">
      <w:pPr>
        <w:pStyle w:val="ListParagraph"/>
        <w:tabs>
          <w:tab w:val="decimal" w:pos="360"/>
          <w:tab w:val="left" w:pos="900"/>
          <w:tab w:val="left" w:pos="1080"/>
        </w:tabs>
        <w:spacing w:after="0"/>
        <w:ind w:left="900"/>
        <w:rPr>
          <w:rFonts w:ascii="Times New Roman" w:hAnsi="Times New Roman"/>
        </w:rPr>
      </w:pPr>
    </w:p>
    <w:p w:rsidR="00583D4E" w:rsidRDefault="00583D4E" w:rsidP="009B7902">
      <w:pPr>
        <w:pStyle w:val="ListParagraph"/>
        <w:tabs>
          <w:tab w:val="decimal" w:pos="360"/>
          <w:tab w:val="left" w:pos="900"/>
          <w:tab w:val="left" w:pos="1080"/>
        </w:tabs>
        <w:spacing w:after="0"/>
        <w:ind w:left="900"/>
        <w:rPr>
          <w:rFonts w:ascii="Times New Roman" w:hAnsi="Times New Roman"/>
        </w:rPr>
      </w:pPr>
    </w:p>
    <w:p w:rsidR="00D71B1E" w:rsidRPr="00A84CC4" w:rsidRDefault="00D71B1E" w:rsidP="00D71B1E">
      <w:r w:rsidRPr="00A84CC4">
        <w:t>Roll Call Vote: Mr. Chapkowski, Mr. Hamilton, Mr. Lisa, Mrs. Lozada-Shaw, Mrs. Priest, Mr. Ridinger, Mrs. Stevenson, and Mr. Walter voting 8 YES; Ms. Eastlack, Mrs. Giampola 2 ABSENT</w:t>
      </w:r>
    </w:p>
    <w:p w:rsidR="00D71B1E" w:rsidRPr="00A84CC4" w:rsidRDefault="00D71B1E" w:rsidP="00D71B1E">
      <w:pPr>
        <w:tabs>
          <w:tab w:val="decimal" w:pos="360"/>
          <w:tab w:val="left" w:pos="720"/>
          <w:tab w:val="left" w:pos="1080"/>
          <w:tab w:val="left" w:pos="1440"/>
          <w:tab w:val="left" w:pos="1800"/>
          <w:tab w:val="left" w:pos="2160"/>
          <w:tab w:val="left" w:pos="2520"/>
        </w:tabs>
        <w:jc w:val="right"/>
      </w:pP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t>Motion carried</w:t>
      </w:r>
    </w:p>
    <w:p w:rsidR="00583D4E" w:rsidRPr="00A854B1" w:rsidRDefault="00583D4E" w:rsidP="009B7902">
      <w:pPr>
        <w:pStyle w:val="ListParagraph"/>
        <w:tabs>
          <w:tab w:val="decimal" w:pos="360"/>
          <w:tab w:val="left" w:pos="900"/>
          <w:tab w:val="left" w:pos="1080"/>
        </w:tabs>
        <w:spacing w:after="0"/>
        <w:ind w:left="900"/>
        <w:rPr>
          <w:rFonts w:ascii="Times New Roman" w:hAnsi="Times New Roman"/>
        </w:rPr>
      </w:pPr>
    </w:p>
    <w:p w:rsidR="00FC3633" w:rsidRDefault="00FC3633" w:rsidP="001903CC">
      <w:pPr>
        <w:pStyle w:val="ListParagraph"/>
        <w:numPr>
          <w:ilvl w:val="0"/>
          <w:numId w:val="6"/>
        </w:numPr>
        <w:tabs>
          <w:tab w:val="left" w:pos="720"/>
        </w:tabs>
        <w:spacing w:after="0"/>
        <w:ind w:left="720"/>
        <w:rPr>
          <w:rFonts w:ascii="Times New Roman" w:hAnsi="Times New Roman"/>
        </w:rPr>
      </w:pPr>
      <w:r w:rsidRPr="00DC47A7">
        <w:rPr>
          <w:rFonts w:ascii="Times New Roman" w:hAnsi="Times New Roman"/>
          <w:u w:val="single"/>
        </w:rPr>
        <w:t>Informational</w:t>
      </w:r>
    </w:p>
    <w:p w:rsidR="00FC3633" w:rsidRDefault="00FC3633" w:rsidP="00762AB2">
      <w:pPr>
        <w:pStyle w:val="ListParagraph"/>
        <w:tabs>
          <w:tab w:val="decimal" w:pos="360"/>
          <w:tab w:val="left" w:pos="720"/>
          <w:tab w:val="left" w:pos="1080"/>
        </w:tabs>
        <w:spacing w:after="0"/>
        <w:ind w:hanging="360"/>
        <w:rPr>
          <w:rFonts w:ascii="Times New Roman" w:hAnsi="Times New Roman"/>
        </w:rPr>
      </w:pPr>
    </w:p>
    <w:p w:rsidR="007E2FFC" w:rsidRDefault="00DA0693" w:rsidP="00DA0693">
      <w:pPr>
        <w:pStyle w:val="ListParagraph"/>
        <w:tabs>
          <w:tab w:val="decimal" w:pos="360"/>
          <w:tab w:val="left" w:pos="720"/>
        </w:tabs>
        <w:spacing w:after="0"/>
        <w:ind w:left="1080" w:hanging="360"/>
        <w:rPr>
          <w:rFonts w:ascii="Times New Roman" w:hAnsi="Times New Roman"/>
        </w:rPr>
      </w:pPr>
      <w:r>
        <w:rPr>
          <w:rFonts w:ascii="Times New Roman" w:hAnsi="Times New Roman"/>
        </w:rPr>
        <w:t>1</w:t>
      </w:r>
      <w:r w:rsidR="00FC3633">
        <w:rPr>
          <w:rFonts w:ascii="Times New Roman" w:hAnsi="Times New Roman"/>
        </w:rPr>
        <w:t>.</w:t>
      </w:r>
      <w:r w:rsidR="00FC3633">
        <w:rPr>
          <w:rFonts w:ascii="Times New Roman" w:hAnsi="Times New Roman"/>
        </w:rPr>
        <w:tab/>
      </w:r>
      <w:r w:rsidR="007E2FFC">
        <w:rPr>
          <w:rFonts w:ascii="Times New Roman" w:hAnsi="Times New Roman"/>
        </w:rPr>
        <w:t>Right</w:t>
      </w:r>
      <w:r w:rsidR="00CC6F0D">
        <w:rPr>
          <w:rFonts w:ascii="Times New Roman" w:hAnsi="Times New Roman"/>
        </w:rPr>
        <w:t>-</w:t>
      </w:r>
      <w:r w:rsidR="007E2FFC">
        <w:rPr>
          <w:rFonts w:ascii="Times New Roman" w:hAnsi="Times New Roman"/>
        </w:rPr>
        <w:t>to</w:t>
      </w:r>
      <w:r w:rsidR="00CC6F0D">
        <w:rPr>
          <w:rFonts w:ascii="Times New Roman" w:hAnsi="Times New Roman"/>
        </w:rPr>
        <w:t>-</w:t>
      </w:r>
      <w:r w:rsidR="007E2FFC">
        <w:rPr>
          <w:rFonts w:ascii="Times New Roman" w:hAnsi="Times New Roman"/>
        </w:rPr>
        <w:t xml:space="preserve">Know </w:t>
      </w:r>
    </w:p>
    <w:p w:rsidR="007E2FFC" w:rsidRDefault="007E2FFC" w:rsidP="00FC3633">
      <w:pPr>
        <w:pStyle w:val="ListParagraph"/>
        <w:tabs>
          <w:tab w:val="decimal" w:pos="360"/>
          <w:tab w:val="left" w:pos="720"/>
          <w:tab w:val="left" w:pos="1080"/>
        </w:tabs>
        <w:spacing w:after="0"/>
        <w:ind w:left="1080" w:hanging="720"/>
        <w:rPr>
          <w:rFonts w:ascii="Times New Roman" w:hAnsi="Times New Roman"/>
        </w:rPr>
      </w:pPr>
    </w:p>
    <w:p w:rsidR="00E83BDE" w:rsidRDefault="00E83BDE" w:rsidP="00DA0693">
      <w:pPr>
        <w:pStyle w:val="ListParagraph"/>
        <w:tabs>
          <w:tab w:val="decimal" w:pos="360"/>
          <w:tab w:val="left" w:pos="720"/>
          <w:tab w:val="left" w:pos="1080"/>
        </w:tabs>
        <w:spacing w:after="0"/>
        <w:ind w:left="1080"/>
        <w:rPr>
          <w:rFonts w:ascii="Times New Roman" w:hAnsi="Times New Roman"/>
        </w:rPr>
      </w:pPr>
      <w:r>
        <w:rPr>
          <w:rFonts w:ascii="Times New Roman" w:hAnsi="Times New Roman"/>
        </w:rPr>
        <w:t>On October 3, 2014, the Paulsboro Public Schools underwent a Right</w:t>
      </w:r>
      <w:r w:rsidR="00CC6F0D">
        <w:rPr>
          <w:rFonts w:ascii="Times New Roman" w:hAnsi="Times New Roman"/>
        </w:rPr>
        <w:t>-</w:t>
      </w:r>
      <w:r>
        <w:rPr>
          <w:rFonts w:ascii="Times New Roman" w:hAnsi="Times New Roman"/>
        </w:rPr>
        <w:t>to</w:t>
      </w:r>
      <w:r w:rsidR="00CC6F0D">
        <w:rPr>
          <w:rFonts w:ascii="Times New Roman" w:hAnsi="Times New Roman"/>
        </w:rPr>
        <w:t>-</w:t>
      </w:r>
      <w:r>
        <w:rPr>
          <w:rFonts w:ascii="Times New Roman" w:hAnsi="Times New Roman"/>
        </w:rPr>
        <w:t>Know Compliance Inspection.   The investigator cited many areas of concern.  The vast majority of the citation</w:t>
      </w:r>
      <w:r w:rsidR="003475C4">
        <w:rPr>
          <w:rFonts w:ascii="Times New Roman" w:hAnsi="Times New Roman"/>
        </w:rPr>
        <w:t>s</w:t>
      </w:r>
      <w:r>
        <w:rPr>
          <w:rFonts w:ascii="Times New Roman" w:hAnsi="Times New Roman"/>
        </w:rPr>
        <w:t xml:space="preserve"> addressed labels on chemic</w:t>
      </w:r>
      <w:r w:rsidR="00FC3633">
        <w:rPr>
          <w:rFonts w:ascii="Times New Roman" w:hAnsi="Times New Roman"/>
        </w:rPr>
        <w:t>als and</w:t>
      </w:r>
      <w:r>
        <w:rPr>
          <w:rFonts w:ascii="Times New Roman" w:hAnsi="Times New Roman"/>
        </w:rPr>
        <w:t xml:space="preserve"> </w:t>
      </w:r>
      <w:r w:rsidR="00FC3633">
        <w:rPr>
          <w:rFonts w:ascii="Times New Roman" w:hAnsi="Times New Roman"/>
        </w:rPr>
        <w:t xml:space="preserve">Material Safety Data Sheets.  The problems must be resolved or the district may face stiff fines.   </w:t>
      </w:r>
    </w:p>
    <w:p w:rsidR="005A7776" w:rsidRDefault="00FC3633" w:rsidP="00DA0693">
      <w:pPr>
        <w:pStyle w:val="ListParagraph"/>
        <w:tabs>
          <w:tab w:val="decimal" w:pos="360"/>
          <w:tab w:val="left" w:pos="720"/>
          <w:tab w:val="left" w:pos="1080"/>
        </w:tabs>
        <w:spacing w:after="0"/>
        <w:ind w:left="1080"/>
        <w:rPr>
          <w:rFonts w:ascii="Times New Roman" w:hAnsi="Times New Roman"/>
        </w:rPr>
      </w:pPr>
      <w:r>
        <w:rPr>
          <w:rFonts w:ascii="Times New Roman" w:hAnsi="Times New Roman"/>
        </w:rPr>
        <w:tab/>
      </w:r>
      <w:r>
        <w:rPr>
          <w:rFonts w:ascii="Times New Roman" w:hAnsi="Times New Roman"/>
        </w:rPr>
        <w:tab/>
      </w:r>
    </w:p>
    <w:p w:rsidR="00FC3633" w:rsidRDefault="00FC3633" w:rsidP="00DA0693">
      <w:pPr>
        <w:pStyle w:val="ListParagraph"/>
        <w:tabs>
          <w:tab w:val="decimal" w:pos="360"/>
          <w:tab w:val="left" w:pos="720"/>
          <w:tab w:val="left" w:pos="1080"/>
        </w:tabs>
        <w:spacing w:after="0"/>
        <w:ind w:left="1080"/>
        <w:rPr>
          <w:rFonts w:ascii="Times New Roman" w:hAnsi="Times New Roman"/>
        </w:rPr>
      </w:pPr>
      <w:r>
        <w:rPr>
          <w:rFonts w:ascii="Times New Roman" w:hAnsi="Times New Roman"/>
        </w:rPr>
        <w:t xml:space="preserve">A purchase order was issued to PARS </w:t>
      </w:r>
      <w:r w:rsidR="005A7776">
        <w:rPr>
          <w:rFonts w:ascii="Times New Roman" w:hAnsi="Times New Roman"/>
        </w:rPr>
        <w:t xml:space="preserve">Environment </w:t>
      </w:r>
      <w:r>
        <w:rPr>
          <w:rFonts w:ascii="Times New Roman" w:hAnsi="Times New Roman"/>
        </w:rPr>
        <w:t xml:space="preserve">Incorporated for the purpose </w:t>
      </w:r>
      <w:r w:rsidR="005A7776">
        <w:rPr>
          <w:rFonts w:ascii="Times New Roman" w:hAnsi="Times New Roman"/>
        </w:rPr>
        <w:t>of completing the five year Right</w:t>
      </w:r>
      <w:r w:rsidR="00A854B1">
        <w:rPr>
          <w:rFonts w:ascii="Times New Roman" w:hAnsi="Times New Roman"/>
        </w:rPr>
        <w:t>-</w:t>
      </w:r>
      <w:r w:rsidR="005A7776">
        <w:rPr>
          <w:rFonts w:ascii="Times New Roman" w:hAnsi="Times New Roman"/>
        </w:rPr>
        <w:t>to</w:t>
      </w:r>
      <w:r w:rsidR="00A854B1">
        <w:rPr>
          <w:rFonts w:ascii="Times New Roman" w:hAnsi="Times New Roman"/>
        </w:rPr>
        <w:t>-</w:t>
      </w:r>
      <w:r w:rsidR="005A7776">
        <w:rPr>
          <w:rFonts w:ascii="Times New Roman" w:hAnsi="Times New Roman"/>
        </w:rPr>
        <w:t xml:space="preserve">Know update which will address most of the citations. </w:t>
      </w:r>
    </w:p>
    <w:p w:rsidR="005A7776" w:rsidRDefault="005A7776" w:rsidP="00DA0693">
      <w:pPr>
        <w:pStyle w:val="ListParagraph"/>
        <w:tabs>
          <w:tab w:val="decimal" w:pos="360"/>
          <w:tab w:val="left" w:pos="720"/>
          <w:tab w:val="left" w:pos="1080"/>
        </w:tabs>
        <w:spacing w:after="0"/>
        <w:ind w:left="1080"/>
        <w:rPr>
          <w:rFonts w:ascii="Times New Roman" w:hAnsi="Times New Roman"/>
        </w:rPr>
      </w:pPr>
      <w:r>
        <w:rPr>
          <w:rFonts w:ascii="Times New Roman" w:hAnsi="Times New Roman"/>
        </w:rPr>
        <w:t>The district has used PARS for approximately twenty years to assist with Right</w:t>
      </w:r>
      <w:r w:rsidR="00CC6F0D">
        <w:rPr>
          <w:rFonts w:ascii="Times New Roman" w:hAnsi="Times New Roman"/>
        </w:rPr>
        <w:t>-</w:t>
      </w:r>
      <w:r>
        <w:rPr>
          <w:rFonts w:ascii="Times New Roman" w:hAnsi="Times New Roman"/>
        </w:rPr>
        <w:t>to</w:t>
      </w:r>
      <w:r w:rsidR="00CC6F0D">
        <w:rPr>
          <w:rFonts w:ascii="Times New Roman" w:hAnsi="Times New Roman"/>
        </w:rPr>
        <w:t>-</w:t>
      </w:r>
      <w:r>
        <w:rPr>
          <w:rFonts w:ascii="Times New Roman" w:hAnsi="Times New Roman"/>
        </w:rPr>
        <w:t>Know.</w:t>
      </w:r>
    </w:p>
    <w:p w:rsidR="005A7776" w:rsidRDefault="005A7776" w:rsidP="00DA0693">
      <w:pPr>
        <w:pStyle w:val="ListParagraph"/>
        <w:tabs>
          <w:tab w:val="decimal" w:pos="360"/>
          <w:tab w:val="left" w:pos="720"/>
          <w:tab w:val="left" w:pos="1080"/>
        </w:tabs>
        <w:spacing w:after="0"/>
        <w:ind w:left="1080"/>
        <w:rPr>
          <w:rFonts w:ascii="Times New Roman" w:hAnsi="Times New Roman"/>
        </w:rPr>
      </w:pPr>
    </w:p>
    <w:p w:rsidR="005A7776" w:rsidRDefault="005A7776" w:rsidP="00DA0693">
      <w:pPr>
        <w:pStyle w:val="ListParagraph"/>
        <w:tabs>
          <w:tab w:val="decimal" w:pos="360"/>
          <w:tab w:val="left" w:pos="720"/>
          <w:tab w:val="left" w:pos="1080"/>
        </w:tabs>
        <w:spacing w:after="0"/>
        <w:ind w:left="1080"/>
        <w:rPr>
          <w:rFonts w:ascii="Times New Roman" w:hAnsi="Times New Roman"/>
        </w:rPr>
      </w:pPr>
      <w:r>
        <w:rPr>
          <w:rFonts w:ascii="Times New Roman" w:hAnsi="Times New Roman"/>
        </w:rPr>
        <w:t>There are two reasons for the current situation.  First, the school administration has not b</w:t>
      </w:r>
      <w:r w:rsidR="003475C4">
        <w:rPr>
          <w:rFonts w:ascii="Times New Roman" w:hAnsi="Times New Roman"/>
        </w:rPr>
        <w:t xml:space="preserve">een as proactive as possible </w:t>
      </w:r>
      <w:r>
        <w:rPr>
          <w:rFonts w:ascii="Times New Roman" w:hAnsi="Times New Roman"/>
        </w:rPr>
        <w:t>maintain</w:t>
      </w:r>
      <w:r w:rsidR="003475C4">
        <w:rPr>
          <w:rFonts w:ascii="Times New Roman" w:hAnsi="Times New Roman"/>
        </w:rPr>
        <w:t>ing</w:t>
      </w:r>
      <w:r>
        <w:rPr>
          <w:rFonts w:ascii="Times New Roman" w:hAnsi="Times New Roman"/>
        </w:rPr>
        <w:t xml:space="preserve"> the required paperwork and label</w:t>
      </w:r>
      <w:r w:rsidR="003475C4">
        <w:rPr>
          <w:rFonts w:ascii="Times New Roman" w:hAnsi="Times New Roman"/>
        </w:rPr>
        <w:t>ing</w:t>
      </w:r>
      <w:r>
        <w:rPr>
          <w:rFonts w:ascii="Times New Roman" w:hAnsi="Times New Roman"/>
        </w:rPr>
        <w:t xml:space="preserve"> the chemicals. Second, the Right</w:t>
      </w:r>
      <w:r w:rsidR="00CC6F0D">
        <w:rPr>
          <w:rFonts w:ascii="Times New Roman" w:hAnsi="Times New Roman"/>
        </w:rPr>
        <w:t>-</w:t>
      </w:r>
      <w:r>
        <w:rPr>
          <w:rFonts w:ascii="Times New Roman" w:hAnsi="Times New Roman"/>
        </w:rPr>
        <w:t>to</w:t>
      </w:r>
      <w:r w:rsidR="00CC6F0D">
        <w:rPr>
          <w:rFonts w:ascii="Times New Roman" w:hAnsi="Times New Roman"/>
        </w:rPr>
        <w:t>-</w:t>
      </w:r>
      <w:r>
        <w:rPr>
          <w:rFonts w:ascii="Times New Roman" w:hAnsi="Times New Roman"/>
        </w:rPr>
        <w:t xml:space="preserve">Know regulations continue to change which requires continual updating of school records.  </w:t>
      </w:r>
    </w:p>
    <w:p w:rsidR="00EB4EAD" w:rsidRPr="003240EE" w:rsidRDefault="00EB4EAD" w:rsidP="00DA0693">
      <w:pPr>
        <w:pStyle w:val="ListParagraph"/>
        <w:tabs>
          <w:tab w:val="decimal" w:pos="360"/>
          <w:tab w:val="left" w:pos="720"/>
          <w:tab w:val="left" w:pos="1080"/>
        </w:tabs>
        <w:spacing w:after="0"/>
        <w:ind w:left="1080"/>
        <w:rPr>
          <w:rFonts w:ascii="Times New Roman" w:hAnsi="Times New Roman"/>
          <w:sz w:val="20"/>
          <w:szCs w:val="20"/>
        </w:rPr>
      </w:pPr>
    </w:p>
    <w:p w:rsidR="00EB4EAD" w:rsidRPr="003240EE" w:rsidRDefault="00EB4EAD" w:rsidP="00FC3633">
      <w:pPr>
        <w:pStyle w:val="ListParagraph"/>
        <w:tabs>
          <w:tab w:val="decimal" w:pos="360"/>
          <w:tab w:val="left" w:pos="720"/>
          <w:tab w:val="left" w:pos="1080"/>
        </w:tabs>
        <w:spacing w:after="0"/>
        <w:ind w:left="1080" w:hanging="720"/>
        <w:rPr>
          <w:rFonts w:ascii="Times New Roman" w:hAnsi="Times New Roman"/>
          <w:sz w:val="20"/>
          <w:szCs w:val="20"/>
        </w:rPr>
      </w:pPr>
    </w:p>
    <w:p w:rsidR="00F8311D" w:rsidRPr="00EB4EAD" w:rsidRDefault="00D01BA5" w:rsidP="00583D4E">
      <w:pPr>
        <w:pStyle w:val="ListParagraph"/>
        <w:tabs>
          <w:tab w:val="left" w:pos="720"/>
          <w:tab w:val="left" w:pos="1080"/>
        </w:tabs>
        <w:spacing w:after="0"/>
        <w:ind w:left="0"/>
        <w:rPr>
          <w:rFonts w:ascii="Times New Roman" w:hAnsi="Times New Roman"/>
          <w:b/>
          <w:sz w:val="24"/>
          <w:szCs w:val="24"/>
        </w:rPr>
      </w:pPr>
      <w:r w:rsidRPr="00EB4EAD">
        <w:rPr>
          <w:rFonts w:ascii="Times New Roman" w:hAnsi="Times New Roman"/>
          <w:b/>
          <w:sz w:val="24"/>
          <w:szCs w:val="24"/>
        </w:rPr>
        <w:t>SCHOOL SAFETY</w:t>
      </w:r>
    </w:p>
    <w:p w:rsidR="00D22695" w:rsidRPr="003240EE" w:rsidRDefault="00D22695" w:rsidP="00D22695">
      <w:pPr>
        <w:pStyle w:val="ListParagraph"/>
        <w:tabs>
          <w:tab w:val="decimal" w:pos="360"/>
          <w:tab w:val="left" w:pos="720"/>
          <w:tab w:val="left" w:pos="1080"/>
        </w:tabs>
        <w:spacing w:after="0"/>
        <w:ind w:left="360"/>
        <w:rPr>
          <w:rFonts w:ascii="Times New Roman" w:hAnsi="Times New Roman"/>
          <w:b/>
          <w:sz w:val="20"/>
          <w:szCs w:val="20"/>
        </w:rPr>
      </w:pPr>
    </w:p>
    <w:p w:rsidR="00583D4E" w:rsidRPr="00096A79" w:rsidRDefault="00583D4E" w:rsidP="00583D4E">
      <w:r w:rsidRPr="00096A79">
        <w:t xml:space="preserve">Motion by </w:t>
      </w:r>
      <w:r w:rsidR="005A515C">
        <w:t>Stevenson</w:t>
      </w:r>
      <w:r w:rsidRPr="00096A79">
        <w:t xml:space="preserve">, seconded by </w:t>
      </w:r>
      <w:r w:rsidR="005A515C">
        <w:t>Walter</w:t>
      </w:r>
      <w:r w:rsidRPr="00096A79">
        <w:t xml:space="preserve"> to accept the Interim Superintendents recommendation to approve item A:</w:t>
      </w:r>
    </w:p>
    <w:p w:rsidR="00A13052" w:rsidRPr="00A13052" w:rsidRDefault="00A13052" w:rsidP="00A13052">
      <w:pPr>
        <w:pStyle w:val="ListParagraph"/>
        <w:tabs>
          <w:tab w:val="left" w:pos="720"/>
        </w:tabs>
        <w:rPr>
          <w:rFonts w:ascii="Times New Roman" w:hAnsi="Times New Roman"/>
        </w:rPr>
      </w:pPr>
    </w:p>
    <w:p w:rsidR="005334C4" w:rsidRPr="00A854B1" w:rsidRDefault="00DC2C5B" w:rsidP="00D25CA1">
      <w:pPr>
        <w:pStyle w:val="ListParagraph"/>
        <w:numPr>
          <w:ilvl w:val="0"/>
          <w:numId w:val="15"/>
        </w:numPr>
        <w:tabs>
          <w:tab w:val="left" w:pos="720"/>
        </w:tabs>
        <w:ind w:left="720"/>
        <w:rPr>
          <w:rFonts w:ascii="Times New Roman" w:hAnsi="Times New Roman"/>
        </w:rPr>
      </w:pPr>
      <w:r w:rsidRPr="00A854B1">
        <w:rPr>
          <w:rFonts w:ascii="Times New Roman" w:hAnsi="Times New Roman"/>
        </w:rPr>
        <w:t>Recommend approval to adopt the attached procedure for Medical Emergency</w:t>
      </w:r>
      <w:r w:rsidR="00CC6F0D" w:rsidRPr="00A854B1">
        <w:rPr>
          <w:rFonts w:ascii="Times New Roman" w:hAnsi="Times New Roman"/>
        </w:rPr>
        <w:t xml:space="preserve"> </w:t>
      </w:r>
      <w:r w:rsidR="005334C4" w:rsidRPr="00A854B1">
        <w:rPr>
          <w:rFonts w:ascii="Times New Roman" w:hAnsi="Times New Roman"/>
        </w:rPr>
        <w:t xml:space="preserve">(Including </w:t>
      </w:r>
    </w:p>
    <w:p w:rsidR="00DC2C5B" w:rsidRPr="00A854B1" w:rsidRDefault="005334C4" w:rsidP="005334C4">
      <w:pPr>
        <w:pStyle w:val="ListParagraph"/>
        <w:tabs>
          <w:tab w:val="left" w:pos="720"/>
        </w:tabs>
        <w:ind w:left="360"/>
        <w:rPr>
          <w:rFonts w:ascii="Times New Roman" w:hAnsi="Times New Roman"/>
        </w:rPr>
      </w:pPr>
      <w:r w:rsidRPr="00A854B1">
        <w:rPr>
          <w:rFonts w:ascii="Times New Roman" w:hAnsi="Times New Roman"/>
        </w:rPr>
        <w:tab/>
        <w:t>Cardiac Arrest)</w:t>
      </w:r>
      <w:r w:rsidR="00DC2C5B" w:rsidRPr="00A854B1">
        <w:rPr>
          <w:rFonts w:ascii="Times New Roman" w:hAnsi="Times New Roman"/>
        </w:rPr>
        <w:t xml:space="preserve"> effective immediately. (</w:t>
      </w:r>
      <w:r w:rsidR="00DC2C5B" w:rsidRPr="00A854B1">
        <w:rPr>
          <w:rFonts w:ascii="Times New Roman" w:hAnsi="Times New Roman"/>
          <w:b/>
        </w:rPr>
        <w:t>Attachment</w:t>
      </w:r>
      <w:r w:rsidR="00DC2C5B" w:rsidRPr="00A854B1">
        <w:rPr>
          <w:rFonts w:ascii="Times New Roman" w:hAnsi="Times New Roman"/>
        </w:rPr>
        <w:t>).</w:t>
      </w:r>
    </w:p>
    <w:p w:rsidR="00DC2C5B" w:rsidRPr="00A854B1" w:rsidRDefault="00DC2C5B" w:rsidP="005334C4">
      <w:pPr>
        <w:pStyle w:val="Footer"/>
        <w:tabs>
          <w:tab w:val="clear" w:pos="4320"/>
          <w:tab w:val="clear" w:pos="8640"/>
        </w:tabs>
        <w:ind w:left="720"/>
        <w:rPr>
          <w:sz w:val="22"/>
          <w:szCs w:val="22"/>
        </w:rPr>
      </w:pPr>
      <w:r w:rsidRPr="00A854B1">
        <w:rPr>
          <w:sz w:val="22"/>
          <w:szCs w:val="22"/>
          <w:u w:val="single"/>
        </w:rPr>
        <w:lastRenderedPageBreak/>
        <w:t>Informational</w:t>
      </w:r>
      <w:r w:rsidRPr="00A854B1">
        <w:rPr>
          <w:sz w:val="22"/>
          <w:szCs w:val="22"/>
        </w:rPr>
        <w:t>:  There are three elements of Janet’s Law that every school must implement.  The first element is to have Automatic Electronic Deliberators (AED) in strategic locations in the school buildings and on</w:t>
      </w:r>
      <w:r w:rsidR="00A854B1">
        <w:rPr>
          <w:sz w:val="22"/>
          <w:szCs w:val="22"/>
        </w:rPr>
        <w:t xml:space="preserve"> the</w:t>
      </w:r>
      <w:r w:rsidRPr="00A854B1">
        <w:rPr>
          <w:sz w:val="22"/>
          <w:szCs w:val="22"/>
        </w:rPr>
        <w:t xml:space="preserve"> playing field</w:t>
      </w:r>
      <w:r w:rsidR="00152BA9" w:rsidRPr="00A854B1">
        <w:rPr>
          <w:sz w:val="22"/>
          <w:szCs w:val="22"/>
        </w:rPr>
        <w:t>s</w:t>
      </w:r>
      <w:r w:rsidRPr="00A854B1">
        <w:rPr>
          <w:sz w:val="22"/>
          <w:szCs w:val="22"/>
        </w:rPr>
        <w:t>.  The Paulsboro Public Schools now ha</w:t>
      </w:r>
      <w:r w:rsidR="00A854B1">
        <w:rPr>
          <w:sz w:val="22"/>
          <w:szCs w:val="22"/>
        </w:rPr>
        <w:t>ve</w:t>
      </w:r>
      <w:r w:rsidRPr="00A854B1">
        <w:rPr>
          <w:sz w:val="22"/>
          <w:szCs w:val="22"/>
        </w:rPr>
        <w:t xml:space="preserve"> 16 AED</w:t>
      </w:r>
      <w:r w:rsidR="00A854B1">
        <w:rPr>
          <w:sz w:val="22"/>
          <w:szCs w:val="22"/>
        </w:rPr>
        <w:t>s</w:t>
      </w:r>
      <w:r w:rsidRPr="00A854B1">
        <w:rPr>
          <w:sz w:val="22"/>
          <w:szCs w:val="22"/>
        </w:rPr>
        <w:t xml:space="preserve"> deployed throughout the schools and carried by coaches and the Athletic Trainer. </w:t>
      </w:r>
    </w:p>
    <w:p w:rsidR="00DC2C5B" w:rsidRPr="00A854B1" w:rsidRDefault="00DC2C5B" w:rsidP="005334C4">
      <w:pPr>
        <w:pStyle w:val="Footer"/>
        <w:tabs>
          <w:tab w:val="clear" w:pos="4320"/>
          <w:tab w:val="clear" w:pos="8640"/>
        </w:tabs>
        <w:ind w:left="720"/>
        <w:rPr>
          <w:sz w:val="22"/>
          <w:szCs w:val="22"/>
        </w:rPr>
      </w:pPr>
    </w:p>
    <w:p w:rsidR="00DC2C5B" w:rsidRPr="00A854B1" w:rsidRDefault="00DC2C5B" w:rsidP="005334C4">
      <w:pPr>
        <w:pStyle w:val="Footer"/>
        <w:tabs>
          <w:tab w:val="clear" w:pos="4320"/>
          <w:tab w:val="clear" w:pos="8640"/>
        </w:tabs>
        <w:ind w:left="720"/>
        <w:rPr>
          <w:sz w:val="22"/>
          <w:szCs w:val="22"/>
        </w:rPr>
      </w:pPr>
      <w:r w:rsidRPr="00A854B1">
        <w:rPr>
          <w:sz w:val="22"/>
          <w:szCs w:val="22"/>
        </w:rPr>
        <w:t>The second element of Janet’s Law is to have a</w:t>
      </w:r>
      <w:r w:rsidR="00152BA9" w:rsidRPr="00A854B1">
        <w:rPr>
          <w:sz w:val="22"/>
          <w:szCs w:val="22"/>
        </w:rPr>
        <w:t>n</w:t>
      </w:r>
      <w:r w:rsidRPr="00A854B1">
        <w:rPr>
          <w:sz w:val="22"/>
          <w:szCs w:val="22"/>
        </w:rPr>
        <w:t xml:space="preserve"> action plan in place for medical emergencies including sudden cardiac arrest.  The above procedure is a revision of the Medical Emergency procedure which is part of the district Emergency Response Manual.  The Interim Superintendent revised the procedure so that it includes the required components of Janet’s Law.   Instructional Coach Matthew Brown</w:t>
      </w:r>
      <w:r w:rsidR="00BB5FDB">
        <w:rPr>
          <w:sz w:val="22"/>
          <w:szCs w:val="22"/>
        </w:rPr>
        <w:t>e</w:t>
      </w:r>
      <w:r w:rsidRPr="00A854B1">
        <w:rPr>
          <w:sz w:val="22"/>
          <w:szCs w:val="22"/>
        </w:rPr>
        <w:t xml:space="preserve"> is currently updat</w:t>
      </w:r>
      <w:r w:rsidR="00BB5FDB">
        <w:rPr>
          <w:sz w:val="22"/>
          <w:szCs w:val="22"/>
        </w:rPr>
        <w:t>ing</w:t>
      </w:r>
      <w:r w:rsidRPr="00A854B1">
        <w:rPr>
          <w:sz w:val="22"/>
          <w:szCs w:val="22"/>
        </w:rPr>
        <w:t xml:space="preserve"> the entire Emergency Response Manual.   </w:t>
      </w:r>
    </w:p>
    <w:p w:rsidR="00DC2C5B" w:rsidRPr="00A854B1" w:rsidRDefault="00DC2C5B" w:rsidP="005334C4">
      <w:pPr>
        <w:pStyle w:val="Footer"/>
        <w:tabs>
          <w:tab w:val="clear" w:pos="4320"/>
          <w:tab w:val="clear" w:pos="8640"/>
        </w:tabs>
        <w:ind w:left="720"/>
        <w:rPr>
          <w:sz w:val="22"/>
          <w:szCs w:val="22"/>
        </w:rPr>
      </w:pPr>
    </w:p>
    <w:p w:rsidR="00DC2C5B" w:rsidRDefault="005334C4" w:rsidP="00E2523F">
      <w:pPr>
        <w:pStyle w:val="Footer"/>
        <w:tabs>
          <w:tab w:val="clear" w:pos="4320"/>
          <w:tab w:val="clear" w:pos="8640"/>
        </w:tabs>
        <w:ind w:left="720"/>
        <w:rPr>
          <w:sz w:val="22"/>
          <w:szCs w:val="22"/>
        </w:rPr>
      </w:pPr>
      <w:r w:rsidRPr="00A854B1">
        <w:rPr>
          <w:sz w:val="22"/>
          <w:szCs w:val="22"/>
        </w:rPr>
        <w:t xml:space="preserve">The final element of Janet’s Law is AED/CPR </w:t>
      </w:r>
      <w:r w:rsidRPr="001D1447">
        <w:rPr>
          <w:sz w:val="22"/>
          <w:szCs w:val="22"/>
        </w:rPr>
        <w:t>(Cardio-Pulmonary R</w:t>
      </w:r>
      <w:r w:rsidR="00881C9A" w:rsidRPr="001D1447">
        <w:rPr>
          <w:sz w:val="22"/>
          <w:szCs w:val="22"/>
        </w:rPr>
        <w:t>esuscitation</w:t>
      </w:r>
      <w:r w:rsidRPr="001D1447">
        <w:rPr>
          <w:sz w:val="22"/>
          <w:szCs w:val="22"/>
        </w:rPr>
        <w:t>)</w:t>
      </w:r>
      <w:r w:rsidRPr="00A854B1">
        <w:rPr>
          <w:sz w:val="22"/>
          <w:szCs w:val="22"/>
        </w:rPr>
        <w:t xml:space="preserve"> training.  </w:t>
      </w:r>
      <w:r w:rsidR="00DC2C5B" w:rsidRPr="00A854B1">
        <w:rPr>
          <w:sz w:val="22"/>
          <w:szCs w:val="22"/>
        </w:rPr>
        <w:t>Interim Athletic Director Bob Mannino is now arranging for 5 staff members in each building to receive the mandated AED/CPR training.  The Board of Education already purchased this training via the company that supplied the AEDs.  The training will most likely take place on either Monday, November 24, 2014 or Tuesday, November 25, 2014</w:t>
      </w:r>
      <w:r w:rsidRPr="00A854B1">
        <w:rPr>
          <w:sz w:val="22"/>
          <w:szCs w:val="22"/>
        </w:rPr>
        <w:t xml:space="preserve">. </w:t>
      </w:r>
      <w:r w:rsidR="00DC2C5B" w:rsidRPr="00A854B1">
        <w:rPr>
          <w:sz w:val="22"/>
          <w:szCs w:val="22"/>
        </w:rPr>
        <w:t>These are early dismissal days in grades PreK-8 so the training will have a limited impact on instructional time.</w:t>
      </w:r>
      <w:r w:rsidRPr="00A854B1">
        <w:rPr>
          <w:sz w:val="22"/>
          <w:szCs w:val="22"/>
        </w:rPr>
        <w:t xml:space="preserve">  Some additional training may need to be purchased and conducted during the first week of December 2014.  </w:t>
      </w:r>
    </w:p>
    <w:p w:rsidR="00881C9A" w:rsidRDefault="00881C9A" w:rsidP="00E2523F">
      <w:pPr>
        <w:pStyle w:val="Footer"/>
        <w:tabs>
          <w:tab w:val="clear" w:pos="4320"/>
          <w:tab w:val="clear" w:pos="8640"/>
        </w:tabs>
        <w:ind w:left="720"/>
        <w:rPr>
          <w:sz w:val="22"/>
          <w:szCs w:val="22"/>
        </w:rPr>
      </w:pPr>
    </w:p>
    <w:p w:rsidR="00583D4E" w:rsidRDefault="00583D4E" w:rsidP="00E2523F">
      <w:pPr>
        <w:pStyle w:val="Footer"/>
        <w:tabs>
          <w:tab w:val="clear" w:pos="4320"/>
          <w:tab w:val="clear" w:pos="8640"/>
        </w:tabs>
        <w:ind w:left="720"/>
        <w:rPr>
          <w:sz w:val="22"/>
          <w:szCs w:val="22"/>
        </w:rPr>
      </w:pPr>
    </w:p>
    <w:p w:rsidR="005A515C" w:rsidRPr="00A84CC4" w:rsidRDefault="005A515C" w:rsidP="005A515C">
      <w:r w:rsidRPr="00A84CC4">
        <w:t>Roll Call Vote: Mr. Chapkowski, Mr. Hamilton, Mr. Lisa, Mrs. Lozada-Shaw, Mrs. Priest, Mr. Ridinger, Mrs. Stevenson, and Mr. Walter voting 8 YES; Ms. Eastlack, Mrs. Giampola 2 ABSENT</w:t>
      </w:r>
    </w:p>
    <w:p w:rsidR="005A515C" w:rsidRPr="00A84CC4" w:rsidRDefault="005A515C" w:rsidP="005A515C">
      <w:pPr>
        <w:tabs>
          <w:tab w:val="decimal" w:pos="360"/>
          <w:tab w:val="left" w:pos="720"/>
          <w:tab w:val="left" w:pos="1080"/>
          <w:tab w:val="left" w:pos="1440"/>
          <w:tab w:val="left" w:pos="1800"/>
          <w:tab w:val="left" w:pos="2160"/>
          <w:tab w:val="left" w:pos="2520"/>
        </w:tabs>
        <w:jc w:val="right"/>
      </w:pP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r>
      <w:r w:rsidRPr="00A84CC4">
        <w:tab/>
        <w:t>Motion carried</w:t>
      </w:r>
    </w:p>
    <w:p w:rsidR="00583D4E" w:rsidRDefault="00583D4E" w:rsidP="00E2523F">
      <w:pPr>
        <w:pStyle w:val="Footer"/>
        <w:tabs>
          <w:tab w:val="clear" w:pos="4320"/>
          <w:tab w:val="clear" w:pos="8640"/>
        </w:tabs>
        <w:ind w:left="720"/>
        <w:rPr>
          <w:sz w:val="22"/>
          <w:szCs w:val="22"/>
        </w:rPr>
      </w:pPr>
    </w:p>
    <w:p w:rsidR="005A515C" w:rsidRDefault="005A515C" w:rsidP="00E2523F">
      <w:pPr>
        <w:pStyle w:val="Footer"/>
        <w:tabs>
          <w:tab w:val="clear" w:pos="4320"/>
          <w:tab w:val="clear" w:pos="8640"/>
        </w:tabs>
        <w:ind w:left="720"/>
        <w:rPr>
          <w:sz w:val="22"/>
          <w:szCs w:val="22"/>
        </w:rPr>
      </w:pPr>
    </w:p>
    <w:p w:rsidR="00583D4E" w:rsidRPr="00096A79" w:rsidRDefault="00583D4E" w:rsidP="00583D4E">
      <w:r w:rsidRPr="00096A79">
        <w:t xml:space="preserve">Motion by </w:t>
      </w:r>
      <w:r w:rsidR="005A515C">
        <w:t>Stevenson</w:t>
      </w:r>
      <w:r w:rsidRPr="00096A79">
        <w:t xml:space="preserve">, seconded by </w:t>
      </w:r>
      <w:r w:rsidR="005A515C">
        <w:t>Walter</w:t>
      </w:r>
      <w:r w:rsidRPr="00096A79">
        <w:t xml:space="preserve"> to accept the Interim Superintendents recommendation to approve item</w:t>
      </w:r>
      <w:r>
        <w:t xml:space="preserve"> B</w:t>
      </w:r>
      <w:r w:rsidRPr="00096A79">
        <w:t>:</w:t>
      </w:r>
    </w:p>
    <w:p w:rsidR="00583D4E" w:rsidRDefault="00583D4E" w:rsidP="00E2523F">
      <w:pPr>
        <w:pStyle w:val="Footer"/>
        <w:tabs>
          <w:tab w:val="clear" w:pos="4320"/>
          <w:tab w:val="clear" w:pos="8640"/>
        </w:tabs>
        <w:ind w:left="720"/>
        <w:rPr>
          <w:sz w:val="22"/>
          <w:szCs w:val="22"/>
        </w:rPr>
      </w:pPr>
    </w:p>
    <w:p w:rsidR="00881C9A" w:rsidRPr="00A854B1" w:rsidRDefault="00881C9A" w:rsidP="00D25CA1">
      <w:pPr>
        <w:pStyle w:val="ListParagraph"/>
        <w:numPr>
          <w:ilvl w:val="0"/>
          <w:numId w:val="15"/>
        </w:numPr>
        <w:tabs>
          <w:tab w:val="left" w:pos="720"/>
        </w:tabs>
        <w:ind w:left="720"/>
        <w:rPr>
          <w:rFonts w:ascii="Times New Roman" w:hAnsi="Times New Roman"/>
        </w:rPr>
      </w:pPr>
      <w:r w:rsidRPr="00A854B1">
        <w:rPr>
          <w:rFonts w:ascii="Times New Roman" w:hAnsi="Times New Roman"/>
        </w:rPr>
        <w:t xml:space="preserve">Recommend that the Board of Education confirm the decision of the Interim Superintendent </w:t>
      </w:r>
    </w:p>
    <w:p w:rsidR="00341CDE" w:rsidRDefault="00881C9A" w:rsidP="001858E4">
      <w:pPr>
        <w:pStyle w:val="ListParagraph"/>
        <w:tabs>
          <w:tab w:val="left" w:pos="720"/>
        </w:tabs>
        <w:rPr>
          <w:rFonts w:ascii="Times New Roman" w:hAnsi="Times New Roman"/>
        </w:rPr>
      </w:pPr>
      <w:proofErr w:type="gramStart"/>
      <w:r w:rsidRPr="00A854B1">
        <w:rPr>
          <w:rFonts w:ascii="Times New Roman" w:hAnsi="Times New Roman"/>
        </w:rPr>
        <w:t>of</w:t>
      </w:r>
      <w:proofErr w:type="gramEnd"/>
      <w:r w:rsidRPr="00A854B1">
        <w:rPr>
          <w:rFonts w:ascii="Times New Roman" w:hAnsi="Times New Roman"/>
        </w:rPr>
        <w:t xml:space="preserve"> Schools for the following cases of Harassment, Intimidation and Bullying (HIB) at Paulsboro Junior High School and Billingsport Early Childhood Center.</w:t>
      </w:r>
      <w:r w:rsidRPr="00A854B1">
        <w:rPr>
          <w:rFonts w:ascii="Times New Roman" w:hAnsi="Times New Roman"/>
        </w:rPr>
        <w:tab/>
      </w:r>
    </w:p>
    <w:p w:rsidR="001858E4" w:rsidRPr="001858E4" w:rsidRDefault="001858E4" w:rsidP="001858E4">
      <w:pPr>
        <w:pStyle w:val="ListParagraph"/>
        <w:tabs>
          <w:tab w:val="left" w:pos="720"/>
        </w:tabs>
        <w:rPr>
          <w:rFonts w:ascii="Times New Roman" w:hAnsi="Times New Roman"/>
        </w:rPr>
      </w:pPr>
    </w:p>
    <w:tbl>
      <w:tblPr>
        <w:tblStyle w:val="TableGrid"/>
        <w:tblW w:w="10525" w:type="dxa"/>
        <w:jc w:val="center"/>
        <w:tblLayout w:type="fixed"/>
        <w:tblLook w:val="04A0" w:firstRow="1" w:lastRow="0" w:firstColumn="1" w:lastColumn="0" w:noHBand="0" w:noVBand="1"/>
      </w:tblPr>
      <w:tblGrid>
        <w:gridCol w:w="1615"/>
        <w:gridCol w:w="1080"/>
        <w:gridCol w:w="1260"/>
        <w:gridCol w:w="2430"/>
        <w:gridCol w:w="1620"/>
        <w:gridCol w:w="1355"/>
        <w:gridCol w:w="1165"/>
      </w:tblGrid>
      <w:tr w:rsidR="00D002D0" w:rsidRPr="00881C9A" w:rsidTr="00881C9A">
        <w:trPr>
          <w:trHeight w:val="713"/>
          <w:jc w:val="center"/>
        </w:trPr>
        <w:tc>
          <w:tcPr>
            <w:tcW w:w="1615" w:type="dxa"/>
          </w:tcPr>
          <w:p w:rsidR="00D002D0" w:rsidRPr="00881C9A" w:rsidRDefault="00D002D0" w:rsidP="00A854B1">
            <w:pPr>
              <w:jc w:val="center"/>
              <w:rPr>
                <w:b/>
                <w:sz w:val="18"/>
                <w:szCs w:val="18"/>
              </w:rPr>
            </w:pPr>
            <w:r w:rsidRPr="00881C9A">
              <w:rPr>
                <w:b/>
                <w:sz w:val="18"/>
                <w:szCs w:val="18"/>
              </w:rPr>
              <w:t>Case Number</w:t>
            </w:r>
          </w:p>
        </w:tc>
        <w:tc>
          <w:tcPr>
            <w:tcW w:w="1080" w:type="dxa"/>
          </w:tcPr>
          <w:p w:rsidR="00D002D0" w:rsidRPr="00881C9A" w:rsidRDefault="00D002D0" w:rsidP="00A854B1">
            <w:pPr>
              <w:jc w:val="center"/>
              <w:rPr>
                <w:b/>
                <w:sz w:val="18"/>
                <w:szCs w:val="18"/>
              </w:rPr>
            </w:pPr>
            <w:r w:rsidRPr="00881C9A">
              <w:rPr>
                <w:b/>
                <w:sz w:val="18"/>
                <w:szCs w:val="18"/>
              </w:rPr>
              <w:t>Date of Incident</w:t>
            </w:r>
          </w:p>
        </w:tc>
        <w:tc>
          <w:tcPr>
            <w:tcW w:w="1260" w:type="dxa"/>
          </w:tcPr>
          <w:p w:rsidR="00D002D0" w:rsidRPr="00881C9A" w:rsidRDefault="00D002D0" w:rsidP="00A854B1">
            <w:pPr>
              <w:jc w:val="center"/>
              <w:rPr>
                <w:b/>
                <w:sz w:val="18"/>
                <w:szCs w:val="18"/>
              </w:rPr>
            </w:pPr>
            <w:r w:rsidRPr="00881C9A">
              <w:rPr>
                <w:b/>
                <w:sz w:val="18"/>
                <w:szCs w:val="18"/>
              </w:rPr>
              <w:t>Status of Investigation</w:t>
            </w:r>
          </w:p>
        </w:tc>
        <w:tc>
          <w:tcPr>
            <w:tcW w:w="2430" w:type="dxa"/>
          </w:tcPr>
          <w:p w:rsidR="00D002D0" w:rsidRPr="00881C9A" w:rsidRDefault="00D002D0" w:rsidP="00A854B1">
            <w:pPr>
              <w:jc w:val="center"/>
              <w:rPr>
                <w:b/>
                <w:sz w:val="18"/>
                <w:szCs w:val="18"/>
              </w:rPr>
            </w:pPr>
            <w:r w:rsidRPr="00881C9A">
              <w:rPr>
                <w:b/>
                <w:sz w:val="18"/>
                <w:szCs w:val="18"/>
              </w:rPr>
              <w:t>Nature of Case Based on Protection Categories</w:t>
            </w:r>
          </w:p>
        </w:tc>
        <w:tc>
          <w:tcPr>
            <w:tcW w:w="1620" w:type="dxa"/>
          </w:tcPr>
          <w:p w:rsidR="00D002D0" w:rsidRPr="00881C9A" w:rsidRDefault="00D002D0" w:rsidP="00A854B1">
            <w:pPr>
              <w:jc w:val="center"/>
              <w:rPr>
                <w:b/>
                <w:sz w:val="18"/>
                <w:szCs w:val="18"/>
              </w:rPr>
            </w:pPr>
            <w:r w:rsidRPr="00881C9A">
              <w:rPr>
                <w:b/>
                <w:sz w:val="18"/>
                <w:szCs w:val="18"/>
              </w:rPr>
              <w:t>Names of Investigators</w:t>
            </w:r>
          </w:p>
        </w:tc>
        <w:tc>
          <w:tcPr>
            <w:tcW w:w="1355" w:type="dxa"/>
          </w:tcPr>
          <w:p w:rsidR="00D002D0" w:rsidRPr="00881C9A" w:rsidRDefault="00D002D0" w:rsidP="00A854B1">
            <w:pPr>
              <w:jc w:val="center"/>
              <w:rPr>
                <w:b/>
                <w:sz w:val="18"/>
                <w:szCs w:val="18"/>
              </w:rPr>
            </w:pPr>
            <w:r w:rsidRPr="00881C9A">
              <w:rPr>
                <w:b/>
                <w:sz w:val="18"/>
                <w:szCs w:val="18"/>
              </w:rPr>
              <w:t>Type and Nature Imposed</w:t>
            </w:r>
          </w:p>
        </w:tc>
        <w:tc>
          <w:tcPr>
            <w:tcW w:w="1165" w:type="dxa"/>
          </w:tcPr>
          <w:p w:rsidR="00D002D0" w:rsidRPr="00881C9A" w:rsidRDefault="00D002D0" w:rsidP="00A854B1">
            <w:pPr>
              <w:jc w:val="center"/>
              <w:rPr>
                <w:b/>
                <w:sz w:val="18"/>
                <w:szCs w:val="18"/>
              </w:rPr>
            </w:pPr>
            <w:r w:rsidRPr="00881C9A">
              <w:rPr>
                <w:b/>
                <w:sz w:val="18"/>
                <w:szCs w:val="18"/>
              </w:rPr>
              <w:t>Other Measure</w:t>
            </w:r>
          </w:p>
        </w:tc>
      </w:tr>
      <w:tr w:rsidR="00D002D0" w:rsidRPr="00881C9A" w:rsidTr="00881C9A">
        <w:trPr>
          <w:trHeight w:val="731"/>
          <w:jc w:val="center"/>
        </w:trPr>
        <w:tc>
          <w:tcPr>
            <w:tcW w:w="1615" w:type="dxa"/>
          </w:tcPr>
          <w:p w:rsidR="00D002D0" w:rsidRPr="00881C9A" w:rsidRDefault="00D002D0" w:rsidP="00A854B1">
            <w:pPr>
              <w:rPr>
                <w:sz w:val="18"/>
                <w:szCs w:val="18"/>
              </w:rPr>
            </w:pPr>
            <w:r w:rsidRPr="00881C9A">
              <w:rPr>
                <w:sz w:val="18"/>
                <w:szCs w:val="18"/>
              </w:rPr>
              <w:t>BECC102214001</w:t>
            </w:r>
          </w:p>
        </w:tc>
        <w:tc>
          <w:tcPr>
            <w:tcW w:w="1080" w:type="dxa"/>
          </w:tcPr>
          <w:p w:rsidR="00D002D0" w:rsidRPr="00881C9A" w:rsidRDefault="00D002D0" w:rsidP="00A854B1">
            <w:pPr>
              <w:rPr>
                <w:sz w:val="18"/>
                <w:szCs w:val="18"/>
              </w:rPr>
            </w:pPr>
            <w:r w:rsidRPr="00881C9A">
              <w:rPr>
                <w:sz w:val="18"/>
                <w:szCs w:val="18"/>
              </w:rPr>
              <w:t>10/22/2014</w:t>
            </w:r>
          </w:p>
        </w:tc>
        <w:tc>
          <w:tcPr>
            <w:tcW w:w="1260" w:type="dxa"/>
          </w:tcPr>
          <w:p w:rsidR="00D002D0" w:rsidRPr="00881C9A" w:rsidRDefault="00D002D0" w:rsidP="00A854B1">
            <w:pPr>
              <w:rPr>
                <w:sz w:val="18"/>
                <w:szCs w:val="18"/>
              </w:rPr>
            </w:pPr>
            <w:r w:rsidRPr="00881C9A">
              <w:rPr>
                <w:sz w:val="18"/>
                <w:szCs w:val="18"/>
              </w:rPr>
              <w:t>Complete</w:t>
            </w:r>
          </w:p>
        </w:tc>
        <w:tc>
          <w:tcPr>
            <w:tcW w:w="2430" w:type="dxa"/>
          </w:tcPr>
          <w:p w:rsidR="00D002D0" w:rsidRPr="00881C9A" w:rsidRDefault="00D002D0" w:rsidP="00A854B1">
            <w:pPr>
              <w:rPr>
                <w:sz w:val="18"/>
                <w:szCs w:val="18"/>
              </w:rPr>
            </w:pPr>
            <w:r w:rsidRPr="00881C9A">
              <w:rPr>
                <w:sz w:val="18"/>
                <w:szCs w:val="18"/>
              </w:rPr>
              <w:t>Non-Actionable HIB</w:t>
            </w:r>
          </w:p>
        </w:tc>
        <w:tc>
          <w:tcPr>
            <w:tcW w:w="1620" w:type="dxa"/>
          </w:tcPr>
          <w:p w:rsidR="00D002D0" w:rsidRPr="00881C9A" w:rsidRDefault="00D002D0" w:rsidP="00A854B1">
            <w:pPr>
              <w:rPr>
                <w:sz w:val="18"/>
                <w:szCs w:val="18"/>
              </w:rPr>
            </w:pPr>
            <w:r w:rsidRPr="00881C9A">
              <w:rPr>
                <w:sz w:val="18"/>
                <w:szCs w:val="18"/>
              </w:rPr>
              <w:t xml:space="preserve">Charisse Franklin, Anti-Bullying Specialist </w:t>
            </w:r>
          </w:p>
        </w:tc>
        <w:tc>
          <w:tcPr>
            <w:tcW w:w="1355" w:type="dxa"/>
          </w:tcPr>
          <w:p w:rsidR="00D002D0" w:rsidRPr="00881C9A" w:rsidRDefault="00D002D0" w:rsidP="00A854B1">
            <w:pPr>
              <w:rPr>
                <w:sz w:val="18"/>
                <w:szCs w:val="18"/>
              </w:rPr>
            </w:pPr>
            <w:r w:rsidRPr="00881C9A">
              <w:rPr>
                <w:sz w:val="18"/>
                <w:szCs w:val="18"/>
              </w:rPr>
              <w:t>Counseling</w:t>
            </w:r>
          </w:p>
        </w:tc>
        <w:tc>
          <w:tcPr>
            <w:tcW w:w="1165" w:type="dxa"/>
          </w:tcPr>
          <w:p w:rsidR="00D002D0" w:rsidRPr="00881C9A" w:rsidRDefault="00D002D0" w:rsidP="00A854B1">
            <w:pPr>
              <w:jc w:val="center"/>
              <w:rPr>
                <w:sz w:val="18"/>
                <w:szCs w:val="18"/>
              </w:rPr>
            </w:pPr>
            <w:r w:rsidRPr="00881C9A">
              <w:rPr>
                <w:sz w:val="18"/>
                <w:szCs w:val="18"/>
              </w:rPr>
              <w:t>NA</w:t>
            </w:r>
          </w:p>
        </w:tc>
      </w:tr>
      <w:tr w:rsidR="00D002D0" w:rsidRPr="00881C9A" w:rsidTr="00881C9A">
        <w:trPr>
          <w:trHeight w:val="614"/>
          <w:jc w:val="center"/>
        </w:trPr>
        <w:tc>
          <w:tcPr>
            <w:tcW w:w="1615" w:type="dxa"/>
          </w:tcPr>
          <w:p w:rsidR="00D002D0" w:rsidRPr="00881C9A" w:rsidRDefault="00D002D0" w:rsidP="00A854B1">
            <w:pPr>
              <w:rPr>
                <w:sz w:val="18"/>
                <w:szCs w:val="18"/>
              </w:rPr>
            </w:pPr>
            <w:r w:rsidRPr="00881C9A">
              <w:rPr>
                <w:sz w:val="18"/>
                <w:szCs w:val="18"/>
              </w:rPr>
              <w:t>BECC091914001</w:t>
            </w:r>
          </w:p>
        </w:tc>
        <w:tc>
          <w:tcPr>
            <w:tcW w:w="1080" w:type="dxa"/>
          </w:tcPr>
          <w:p w:rsidR="00D002D0" w:rsidRPr="00881C9A" w:rsidRDefault="00D002D0" w:rsidP="00A854B1">
            <w:pPr>
              <w:rPr>
                <w:sz w:val="18"/>
                <w:szCs w:val="18"/>
              </w:rPr>
            </w:pPr>
            <w:r w:rsidRPr="00881C9A">
              <w:rPr>
                <w:sz w:val="18"/>
                <w:szCs w:val="18"/>
              </w:rPr>
              <w:t>09/19/2014</w:t>
            </w:r>
          </w:p>
        </w:tc>
        <w:tc>
          <w:tcPr>
            <w:tcW w:w="1260" w:type="dxa"/>
          </w:tcPr>
          <w:p w:rsidR="00D002D0" w:rsidRPr="00881C9A" w:rsidRDefault="00D002D0" w:rsidP="00A854B1">
            <w:pPr>
              <w:rPr>
                <w:sz w:val="18"/>
                <w:szCs w:val="18"/>
              </w:rPr>
            </w:pPr>
            <w:r w:rsidRPr="00881C9A">
              <w:rPr>
                <w:sz w:val="18"/>
                <w:szCs w:val="18"/>
              </w:rPr>
              <w:t>Complete</w:t>
            </w:r>
          </w:p>
        </w:tc>
        <w:tc>
          <w:tcPr>
            <w:tcW w:w="2430" w:type="dxa"/>
          </w:tcPr>
          <w:p w:rsidR="00D002D0" w:rsidRPr="00881C9A" w:rsidRDefault="00D002D0" w:rsidP="00A854B1">
            <w:pPr>
              <w:rPr>
                <w:sz w:val="18"/>
                <w:szCs w:val="18"/>
              </w:rPr>
            </w:pPr>
            <w:r w:rsidRPr="00881C9A">
              <w:rPr>
                <w:sz w:val="18"/>
                <w:szCs w:val="18"/>
              </w:rPr>
              <w:t>Non-Actionable HIB</w:t>
            </w:r>
          </w:p>
        </w:tc>
        <w:tc>
          <w:tcPr>
            <w:tcW w:w="1620" w:type="dxa"/>
          </w:tcPr>
          <w:p w:rsidR="00D002D0" w:rsidRPr="00881C9A" w:rsidRDefault="00D002D0" w:rsidP="00A854B1">
            <w:pPr>
              <w:rPr>
                <w:sz w:val="18"/>
                <w:szCs w:val="18"/>
              </w:rPr>
            </w:pPr>
            <w:r w:rsidRPr="00881C9A">
              <w:rPr>
                <w:sz w:val="18"/>
                <w:szCs w:val="18"/>
              </w:rPr>
              <w:t>Charisse Franklin, Anti-Bullying Specialist</w:t>
            </w:r>
          </w:p>
        </w:tc>
        <w:tc>
          <w:tcPr>
            <w:tcW w:w="1355" w:type="dxa"/>
          </w:tcPr>
          <w:p w:rsidR="00D002D0" w:rsidRPr="00881C9A" w:rsidRDefault="00D002D0" w:rsidP="00A854B1">
            <w:pPr>
              <w:jc w:val="center"/>
              <w:rPr>
                <w:sz w:val="18"/>
                <w:szCs w:val="18"/>
              </w:rPr>
            </w:pPr>
            <w:r w:rsidRPr="00881C9A">
              <w:rPr>
                <w:sz w:val="18"/>
                <w:szCs w:val="18"/>
              </w:rPr>
              <w:t>NA</w:t>
            </w:r>
          </w:p>
        </w:tc>
        <w:tc>
          <w:tcPr>
            <w:tcW w:w="1165" w:type="dxa"/>
          </w:tcPr>
          <w:p w:rsidR="00D002D0" w:rsidRPr="00881C9A" w:rsidRDefault="00D002D0" w:rsidP="00A854B1">
            <w:pPr>
              <w:jc w:val="center"/>
              <w:rPr>
                <w:sz w:val="18"/>
                <w:szCs w:val="18"/>
              </w:rPr>
            </w:pPr>
            <w:r w:rsidRPr="00881C9A">
              <w:rPr>
                <w:sz w:val="18"/>
                <w:szCs w:val="18"/>
              </w:rPr>
              <w:t>NA</w:t>
            </w:r>
          </w:p>
        </w:tc>
      </w:tr>
      <w:tr w:rsidR="00D002D0" w:rsidRPr="00881C9A" w:rsidTr="00881C9A">
        <w:trPr>
          <w:jc w:val="center"/>
        </w:trPr>
        <w:tc>
          <w:tcPr>
            <w:tcW w:w="1615" w:type="dxa"/>
            <w:vAlign w:val="center"/>
          </w:tcPr>
          <w:p w:rsidR="00D002D0" w:rsidRPr="00881C9A" w:rsidRDefault="00D002D0" w:rsidP="00A854B1">
            <w:pPr>
              <w:rPr>
                <w:sz w:val="18"/>
                <w:szCs w:val="18"/>
              </w:rPr>
            </w:pPr>
            <w:r w:rsidRPr="00881C9A">
              <w:rPr>
                <w:sz w:val="18"/>
                <w:szCs w:val="18"/>
              </w:rPr>
              <w:t>PHSJR102314001</w:t>
            </w:r>
          </w:p>
        </w:tc>
        <w:tc>
          <w:tcPr>
            <w:tcW w:w="1080" w:type="dxa"/>
            <w:vAlign w:val="center"/>
          </w:tcPr>
          <w:p w:rsidR="00D002D0" w:rsidRPr="00881C9A" w:rsidRDefault="00D002D0" w:rsidP="00A854B1">
            <w:pPr>
              <w:rPr>
                <w:sz w:val="18"/>
                <w:szCs w:val="18"/>
              </w:rPr>
            </w:pPr>
            <w:r w:rsidRPr="00881C9A">
              <w:rPr>
                <w:sz w:val="18"/>
                <w:szCs w:val="18"/>
              </w:rPr>
              <w:t>10/23/2014</w:t>
            </w:r>
          </w:p>
        </w:tc>
        <w:tc>
          <w:tcPr>
            <w:tcW w:w="1260" w:type="dxa"/>
            <w:vAlign w:val="center"/>
          </w:tcPr>
          <w:p w:rsidR="00D002D0" w:rsidRPr="00881C9A" w:rsidRDefault="00D002D0" w:rsidP="00A854B1">
            <w:pPr>
              <w:rPr>
                <w:sz w:val="18"/>
                <w:szCs w:val="18"/>
              </w:rPr>
            </w:pPr>
            <w:r w:rsidRPr="00881C9A">
              <w:rPr>
                <w:sz w:val="18"/>
                <w:szCs w:val="18"/>
              </w:rPr>
              <w:t>Complete</w:t>
            </w:r>
          </w:p>
        </w:tc>
        <w:tc>
          <w:tcPr>
            <w:tcW w:w="2430" w:type="dxa"/>
            <w:vAlign w:val="center"/>
          </w:tcPr>
          <w:p w:rsidR="00D002D0" w:rsidRPr="00881C9A" w:rsidRDefault="00D002D0" w:rsidP="00A854B1">
            <w:pPr>
              <w:rPr>
                <w:sz w:val="18"/>
                <w:szCs w:val="18"/>
              </w:rPr>
            </w:pPr>
            <w:r w:rsidRPr="00881C9A">
              <w:rPr>
                <w:sz w:val="18"/>
                <w:szCs w:val="18"/>
              </w:rPr>
              <w:t>Non-HIB</w:t>
            </w:r>
          </w:p>
        </w:tc>
        <w:tc>
          <w:tcPr>
            <w:tcW w:w="1620" w:type="dxa"/>
            <w:vAlign w:val="center"/>
          </w:tcPr>
          <w:p w:rsidR="00D002D0" w:rsidRPr="00881C9A" w:rsidRDefault="00D002D0" w:rsidP="00A854B1">
            <w:pPr>
              <w:rPr>
                <w:sz w:val="18"/>
                <w:szCs w:val="18"/>
              </w:rPr>
            </w:pPr>
            <w:r w:rsidRPr="00881C9A">
              <w:rPr>
                <w:sz w:val="18"/>
                <w:szCs w:val="18"/>
              </w:rPr>
              <w:t>Mildred Tolbert, Principal</w:t>
            </w:r>
          </w:p>
        </w:tc>
        <w:tc>
          <w:tcPr>
            <w:tcW w:w="1355" w:type="dxa"/>
            <w:vAlign w:val="center"/>
          </w:tcPr>
          <w:p w:rsidR="00D002D0" w:rsidRPr="00881C9A" w:rsidRDefault="00D002D0" w:rsidP="00A854B1">
            <w:pPr>
              <w:rPr>
                <w:sz w:val="18"/>
                <w:szCs w:val="18"/>
              </w:rPr>
            </w:pPr>
            <w:r w:rsidRPr="00881C9A">
              <w:rPr>
                <w:sz w:val="18"/>
                <w:szCs w:val="18"/>
              </w:rPr>
              <w:t>None - the incident did not warrant any corrective action</w:t>
            </w:r>
          </w:p>
        </w:tc>
        <w:tc>
          <w:tcPr>
            <w:tcW w:w="1165" w:type="dxa"/>
            <w:vAlign w:val="center"/>
          </w:tcPr>
          <w:p w:rsidR="00D002D0" w:rsidRPr="00881C9A" w:rsidRDefault="00D002D0" w:rsidP="00A854B1">
            <w:pPr>
              <w:jc w:val="center"/>
              <w:rPr>
                <w:sz w:val="18"/>
                <w:szCs w:val="18"/>
              </w:rPr>
            </w:pPr>
            <w:r w:rsidRPr="00881C9A">
              <w:rPr>
                <w:sz w:val="18"/>
                <w:szCs w:val="18"/>
              </w:rPr>
              <w:t>NA</w:t>
            </w:r>
          </w:p>
        </w:tc>
      </w:tr>
      <w:tr w:rsidR="00D002D0" w:rsidRPr="00881C9A" w:rsidTr="00881C9A">
        <w:trPr>
          <w:jc w:val="center"/>
        </w:trPr>
        <w:tc>
          <w:tcPr>
            <w:tcW w:w="1615" w:type="dxa"/>
            <w:vAlign w:val="center"/>
          </w:tcPr>
          <w:p w:rsidR="00D002D0" w:rsidRPr="00881C9A" w:rsidRDefault="00D002D0" w:rsidP="00A854B1">
            <w:pPr>
              <w:rPr>
                <w:sz w:val="18"/>
                <w:szCs w:val="18"/>
              </w:rPr>
            </w:pPr>
            <w:r w:rsidRPr="00881C9A">
              <w:rPr>
                <w:sz w:val="18"/>
                <w:szCs w:val="18"/>
              </w:rPr>
              <w:t>PHSJR102814001</w:t>
            </w:r>
          </w:p>
        </w:tc>
        <w:tc>
          <w:tcPr>
            <w:tcW w:w="1080" w:type="dxa"/>
            <w:vAlign w:val="center"/>
          </w:tcPr>
          <w:p w:rsidR="00D002D0" w:rsidRPr="00881C9A" w:rsidRDefault="00D002D0" w:rsidP="00A854B1">
            <w:pPr>
              <w:rPr>
                <w:sz w:val="18"/>
                <w:szCs w:val="18"/>
              </w:rPr>
            </w:pPr>
            <w:r w:rsidRPr="00881C9A">
              <w:rPr>
                <w:sz w:val="18"/>
                <w:szCs w:val="18"/>
              </w:rPr>
              <w:t>10/28/2014</w:t>
            </w:r>
          </w:p>
        </w:tc>
        <w:tc>
          <w:tcPr>
            <w:tcW w:w="1260" w:type="dxa"/>
            <w:vAlign w:val="center"/>
          </w:tcPr>
          <w:p w:rsidR="00D002D0" w:rsidRPr="00881C9A" w:rsidRDefault="00D002D0" w:rsidP="00A854B1">
            <w:pPr>
              <w:rPr>
                <w:sz w:val="18"/>
                <w:szCs w:val="18"/>
              </w:rPr>
            </w:pPr>
            <w:r w:rsidRPr="00881C9A">
              <w:rPr>
                <w:sz w:val="18"/>
                <w:szCs w:val="18"/>
              </w:rPr>
              <w:t>Complete</w:t>
            </w:r>
          </w:p>
        </w:tc>
        <w:tc>
          <w:tcPr>
            <w:tcW w:w="2430" w:type="dxa"/>
            <w:vAlign w:val="center"/>
          </w:tcPr>
          <w:p w:rsidR="00D002D0" w:rsidRPr="00881C9A" w:rsidRDefault="00D002D0" w:rsidP="00A854B1">
            <w:pPr>
              <w:rPr>
                <w:sz w:val="18"/>
                <w:szCs w:val="18"/>
              </w:rPr>
            </w:pPr>
            <w:r w:rsidRPr="00881C9A">
              <w:rPr>
                <w:sz w:val="18"/>
                <w:szCs w:val="18"/>
              </w:rPr>
              <w:t>Intentional (without hate speech) and designed to harass, intimidated, or bully</w:t>
            </w:r>
          </w:p>
        </w:tc>
        <w:tc>
          <w:tcPr>
            <w:tcW w:w="1620" w:type="dxa"/>
            <w:vAlign w:val="center"/>
          </w:tcPr>
          <w:p w:rsidR="00D002D0" w:rsidRPr="00881C9A" w:rsidRDefault="00D002D0" w:rsidP="00A854B1">
            <w:pPr>
              <w:rPr>
                <w:sz w:val="18"/>
                <w:szCs w:val="18"/>
              </w:rPr>
            </w:pPr>
            <w:r w:rsidRPr="00881C9A">
              <w:rPr>
                <w:sz w:val="18"/>
                <w:szCs w:val="18"/>
              </w:rPr>
              <w:t>Christie Rego-Konzik</w:t>
            </w:r>
          </w:p>
        </w:tc>
        <w:tc>
          <w:tcPr>
            <w:tcW w:w="1355" w:type="dxa"/>
            <w:vAlign w:val="center"/>
          </w:tcPr>
          <w:p w:rsidR="00D002D0" w:rsidRPr="00881C9A" w:rsidRDefault="00D002D0" w:rsidP="00A854B1">
            <w:pPr>
              <w:rPr>
                <w:sz w:val="18"/>
                <w:szCs w:val="18"/>
              </w:rPr>
            </w:pPr>
            <w:r w:rsidRPr="00881C9A">
              <w:rPr>
                <w:sz w:val="18"/>
                <w:szCs w:val="18"/>
              </w:rPr>
              <w:t xml:space="preserve">Out of School Suspension </w:t>
            </w:r>
            <w:r w:rsidR="00152BA9" w:rsidRPr="00881C9A">
              <w:rPr>
                <w:sz w:val="18"/>
                <w:szCs w:val="18"/>
              </w:rPr>
              <w:t>-</w:t>
            </w:r>
            <w:r w:rsidRPr="00881C9A">
              <w:rPr>
                <w:sz w:val="18"/>
                <w:szCs w:val="18"/>
              </w:rPr>
              <w:t>2 days</w:t>
            </w:r>
          </w:p>
        </w:tc>
        <w:tc>
          <w:tcPr>
            <w:tcW w:w="1165" w:type="dxa"/>
            <w:vAlign w:val="center"/>
          </w:tcPr>
          <w:p w:rsidR="00D002D0" w:rsidRPr="00881C9A" w:rsidRDefault="00D002D0" w:rsidP="00A854B1">
            <w:pPr>
              <w:rPr>
                <w:sz w:val="18"/>
                <w:szCs w:val="18"/>
              </w:rPr>
            </w:pPr>
            <w:r w:rsidRPr="00881C9A">
              <w:rPr>
                <w:sz w:val="18"/>
                <w:szCs w:val="18"/>
              </w:rPr>
              <w:t>Parent Conference and Schedule Change</w:t>
            </w:r>
          </w:p>
        </w:tc>
      </w:tr>
      <w:tr w:rsidR="00D002D0" w:rsidRPr="00881C9A" w:rsidTr="00881C9A">
        <w:trPr>
          <w:jc w:val="center"/>
        </w:trPr>
        <w:tc>
          <w:tcPr>
            <w:tcW w:w="1615" w:type="dxa"/>
            <w:vAlign w:val="center"/>
          </w:tcPr>
          <w:p w:rsidR="00D002D0" w:rsidRPr="00881C9A" w:rsidRDefault="00D002D0" w:rsidP="00A854B1">
            <w:pPr>
              <w:rPr>
                <w:sz w:val="18"/>
                <w:szCs w:val="18"/>
              </w:rPr>
            </w:pPr>
            <w:r w:rsidRPr="00881C9A">
              <w:rPr>
                <w:sz w:val="18"/>
                <w:szCs w:val="18"/>
              </w:rPr>
              <w:t>PHS102814002</w:t>
            </w:r>
          </w:p>
        </w:tc>
        <w:tc>
          <w:tcPr>
            <w:tcW w:w="1080" w:type="dxa"/>
            <w:vAlign w:val="center"/>
          </w:tcPr>
          <w:p w:rsidR="00D002D0" w:rsidRPr="00881C9A" w:rsidRDefault="00D002D0" w:rsidP="00A854B1">
            <w:pPr>
              <w:rPr>
                <w:sz w:val="18"/>
                <w:szCs w:val="18"/>
              </w:rPr>
            </w:pPr>
            <w:r w:rsidRPr="00881C9A">
              <w:rPr>
                <w:sz w:val="18"/>
                <w:szCs w:val="18"/>
              </w:rPr>
              <w:t>10/28/2014</w:t>
            </w:r>
          </w:p>
        </w:tc>
        <w:tc>
          <w:tcPr>
            <w:tcW w:w="1260" w:type="dxa"/>
            <w:vAlign w:val="center"/>
          </w:tcPr>
          <w:p w:rsidR="00D002D0" w:rsidRPr="00881C9A" w:rsidRDefault="00D002D0" w:rsidP="00A854B1">
            <w:pPr>
              <w:rPr>
                <w:sz w:val="18"/>
                <w:szCs w:val="18"/>
              </w:rPr>
            </w:pPr>
            <w:r w:rsidRPr="00881C9A">
              <w:rPr>
                <w:sz w:val="18"/>
                <w:szCs w:val="18"/>
              </w:rPr>
              <w:t>Complete</w:t>
            </w:r>
          </w:p>
        </w:tc>
        <w:tc>
          <w:tcPr>
            <w:tcW w:w="2430" w:type="dxa"/>
            <w:vAlign w:val="center"/>
          </w:tcPr>
          <w:p w:rsidR="00D002D0" w:rsidRPr="00881C9A" w:rsidRDefault="00D002D0" w:rsidP="00A854B1">
            <w:pPr>
              <w:rPr>
                <w:sz w:val="18"/>
                <w:szCs w:val="18"/>
              </w:rPr>
            </w:pPr>
            <w:r w:rsidRPr="00881C9A">
              <w:rPr>
                <w:sz w:val="18"/>
                <w:szCs w:val="18"/>
              </w:rPr>
              <w:t>Intentional (without hate speech) and designed to harass, intimidated, or bully</w:t>
            </w:r>
          </w:p>
        </w:tc>
        <w:tc>
          <w:tcPr>
            <w:tcW w:w="1620" w:type="dxa"/>
            <w:vAlign w:val="center"/>
          </w:tcPr>
          <w:p w:rsidR="00D002D0" w:rsidRPr="00881C9A" w:rsidRDefault="00D002D0" w:rsidP="00A854B1">
            <w:pPr>
              <w:rPr>
                <w:sz w:val="18"/>
                <w:szCs w:val="18"/>
              </w:rPr>
            </w:pPr>
            <w:r w:rsidRPr="00881C9A">
              <w:rPr>
                <w:sz w:val="18"/>
                <w:szCs w:val="18"/>
              </w:rPr>
              <w:t xml:space="preserve">Christie Rego-Konzik </w:t>
            </w:r>
          </w:p>
        </w:tc>
        <w:tc>
          <w:tcPr>
            <w:tcW w:w="1355" w:type="dxa"/>
            <w:vAlign w:val="center"/>
          </w:tcPr>
          <w:p w:rsidR="00D002D0" w:rsidRPr="00881C9A" w:rsidRDefault="00D002D0" w:rsidP="00A854B1">
            <w:pPr>
              <w:rPr>
                <w:sz w:val="18"/>
                <w:szCs w:val="18"/>
              </w:rPr>
            </w:pPr>
            <w:r w:rsidRPr="00881C9A">
              <w:rPr>
                <w:sz w:val="18"/>
                <w:szCs w:val="18"/>
              </w:rPr>
              <w:t>In</w:t>
            </w:r>
            <w:r w:rsidR="00152BA9" w:rsidRPr="00881C9A">
              <w:rPr>
                <w:sz w:val="18"/>
                <w:szCs w:val="18"/>
              </w:rPr>
              <w:t>-</w:t>
            </w:r>
            <w:r w:rsidRPr="00881C9A">
              <w:rPr>
                <w:sz w:val="18"/>
                <w:szCs w:val="18"/>
              </w:rPr>
              <w:t xml:space="preserve"> School Suspension </w:t>
            </w:r>
          </w:p>
        </w:tc>
        <w:tc>
          <w:tcPr>
            <w:tcW w:w="1165" w:type="dxa"/>
            <w:vAlign w:val="center"/>
          </w:tcPr>
          <w:p w:rsidR="00D002D0" w:rsidRPr="00881C9A" w:rsidRDefault="00D002D0" w:rsidP="00A854B1">
            <w:pPr>
              <w:rPr>
                <w:sz w:val="18"/>
                <w:szCs w:val="18"/>
              </w:rPr>
            </w:pPr>
            <w:r w:rsidRPr="00881C9A">
              <w:rPr>
                <w:sz w:val="18"/>
                <w:szCs w:val="18"/>
              </w:rPr>
              <w:t>Parent Conferences</w:t>
            </w:r>
          </w:p>
        </w:tc>
      </w:tr>
    </w:tbl>
    <w:p w:rsidR="001D1447" w:rsidRDefault="001D1447" w:rsidP="00DB4321">
      <w:pPr>
        <w:tabs>
          <w:tab w:val="decimal" w:pos="360"/>
          <w:tab w:val="left" w:pos="720"/>
        </w:tabs>
        <w:ind w:left="720" w:hanging="1080"/>
      </w:pPr>
    </w:p>
    <w:p w:rsidR="00A13052" w:rsidRPr="00DB4321" w:rsidRDefault="0016122C" w:rsidP="00DB4321">
      <w:pPr>
        <w:tabs>
          <w:tab w:val="decimal" w:pos="360"/>
          <w:tab w:val="left" w:pos="720"/>
        </w:tabs>
        <w:ind w:left="720" w:hanging="1080"/>
      </w:pPr>
      <w:r w:rsidRPr="009831BE">
        <w:tab/>
      </w:r>
      <w:r w:rsidRPr="009831BE">
        <w:tab/>
      </w:r>
      <w:r w:rsidRPr="009831BE">
        <w:rPr>
          <w:u w:val="single"/>
        </w:rPr>
        <w:t>Informational</w:t>
      </w:r>
      <w:r w:rsidRPr="009831BE">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2F7508" w:rsidRDefault="002F7508" w:rsidP="00C23AAD">
      <w:pPr>
        <w:pStyle w:val="ListParagraph"/>
        <w:tabs>
          <w:tab w:val="left" w:pos="720"/>
        </w:tabs>
        <w:ind w:left="360"/>
        <w:rPr>
          <w:rFonts w:ascii="Times New Roman" w:hAnsi="Times New Roman"/>
        </w:rPr>
      </w:pPr>
    </w:p>
    <w:p w:rsidR="005A515C" w:rsidRPr="00E60B6E" w:rsidRDefault="005A515C" w:rsidP="005A515C">
      <w:r w:rsidRPr="00E60B6E">
        <w:t>Roll Call Vote: Mr. Hamilton, Mr. Lisa, Mrs. Lozada-Shaw, Mrs. Priest, Mr. Ridinger, Mrs. Stevenson, and Mr. Walter voting 7 YES; Ms. Eastlack, Mrs. Giampola 2 ABSENT</w:t>
      </w:r>
    </w:p>
    <w:p w:rsidR="005A515C" w:rsidRPr="00E60B6E" w:rsidRDefault="005A515C" w:rsidP="005A515C">
      <w:pPr>
        <w:tabs>
          <w:tab w:val="decimal" w:pos="360"/>
          <w:tab w:val="left" w:pos="720"/>
          <w:tab w:val="left" w:pos="1080"/>
          <w:tab w:val="left" w:pos="1440"/>
          <w:tab w:val="left" w:pos="1800"/>
          <w:tab w:val="left" w:pos="2160"/>
          <w:tab w:val="left" w:pos="2520"/>
        </w:tabs>
        <w:jc w:val="right"/>
      </w:pPr>
      <w:r w:rsidRPr="00E60B6E">
        <w:tab/>
      </w:r>
      <w:r w:rsidRPr="00E60B6E">
        <w:tab/>
      </w:r>
      <w:r w:rsidRPr="00E60B6E">
        <w:tab/>
      </w:r>
      <w:r w:rsidRPr="00E60B6E">
        <w:tab/>
      </w:r>
      <w:r w:rsidRPr="00E60B6E">
        <w:tab/>
      </w:r>
      <w:r w:rsidRPr="00E60B6E">
        <w:tab/>
      </w:r>
      <w:r w:rsidRPr="00E60B6E">
        <w:tab/>
      </w:r>
      <w:r w:rsidRPr="00E60B6E">
        <w:tab/>
      </w:r>
      <w:r w:rsidRPr="00E60B6E">
        <w:tab/>
      </w:r>
      <w:r w:rsidRPr="00E60B6E">
        <w:tab/>
      </w:r>
      <w:r w:rsidRPr="00E60B6E">
        <w:tab/>
      </w:r>
      <w:r w:rsidRPr="00E60B6E">
        <w:tab/>
      </w:r>
      <w:r w:rsidRPr="00E60B6E">
        <w:tab/>
        <w:t>Motion carried</w:t>
      </w:r>
    </w:p>
    <w:p w:rsidR="00C86F23" w:rsidRDefault="00C86F23" w:rsidP="00C23AAD">
      <w:pPr>
        <w:pStyle w:val="ListParagraph"/>
        <w:tabs>
          <w:tab w:val="left" w:pos="720"/>
        </w:tabs>
        <w:ind w:left="360"/>
        <w:rPr>
          <w:rFonts w:ascii="Times New Roman" w:hAnsi="Times New Roman"/>
        </w:rPr>
      </w:pPr>
    </w:p>
    <w:p w:rsidR="00C86F23" w:rsidRPr="00DB4321" w:rsidRDefault="00C86F23" w:rsidP="00C23AAD">
      <w:pPr>
        <w:pStyle w:val="ListParagraph"/>
        <w:tabs>
          <w:tab w:val="left" w:pos="720"/>
        </w:tabs>
        <w:ind w:left="360"/>
        <w:rPr>
          <w:rFonts w:ascii="Times New Roman" w:hAnsi="Times New Roman"/>
        </w:rPr>
      </w:pPr>
    </w:p>
    <w:p w:rsidR="00A13052" w:rsidRPr="00A13052" w:rsidRDefault="003A15B8" w:rsidP="00DA0693">
      <w:pPr>
        <w:pStyle w:val="ListParagraph"/>
        <w:numPr>
          <w:ilvl w:val="0"/>
          <w:numId w:val="15"/>
        </w:numPr>
        <w:tabs>
          <w:tab w:val="left" w:pos="720"/>
        </w:tabs>
        <w:ind w:left="720"/>
        <w:rPr>
          <w:rFonts w:ascii="Times New Roman" w:hAnsi="Times New Roman"/>
        </w:rPr>
      </w:pPr>
      <w:r w:rsidRPr="009831BE">
        <w:rPr>
          <w:rFonts w:ascii="Times New Roman" w:hAnsi="Times New Roman"/>
          <w:u w:val="single"/>
        </w:rPr>
        <w:lastRenderedPageBreak/>
        <w:t>Informational</w:t>
      </w:r>
    </w:p>
    <w:p w:rsidR="00286254" w:rsidRDefault="00286254" w:rsidP="007A7628">
      <w:pPr>
        <w:numPr>
          <w:ilvl w:val="0"/>
          <w:numId w:val="11"/>
        </w:numPr>
        <w:ind w:left="1080"/>
      </w:pPr>
      <w:r>
        <w:t>Fluoride Treatments</w:t>
      </w:r>
    </w:p>
    <w:p w:rsidR="00286254" w:rsidRDefault="00286254" w:rsidP="00286254">
      <w:pPr>
        <w:ind w:left="1080"/>
      </w:pPr>
    </w:p>
    <w:p w:rsidR="00286254" w:rsidRDefault="00286254" w:rsidP="00286254">
      <w:pPr>
        <w:ind w:left="1080"/>
      </w:pPr>
      <w:r>
        <w:t xml:space="preserve">At the October 30, 2014 meeting of the Board of Education, the Interim Superintendent presented the Nursing Services Plan for review.   One element of the plan indicated that the School Nurses continue to provide fluoride treatments to students.   In fact, the number of treatments increased from 5,966 to 8,208.    </w:t>
      </w:r>
    </w:p>
    <w:p w:rsidR="00286254" w:rsidRDefault="00286254" w:rsidP="00286254">
      <w:pPr>
        <w:ind w:left="1080"/>
      </w:pPr>
    </w:p>
    <w:p w:rsidR="00A13052" w:rsidRDefault="00286254" w:rsidP="00DC2C5B">
      <w:pPr>
        <w:ind w:left="1080"/>
      </w:pPr>
      <w:r>
        <w:t>The Interim Superintendent verified that the water in Paulsboro is not fluorinated.  He also con</w:t>
      </w:r>
      <w:r w:rsidR="00152BA9">
        <w:t>tac</w:t>
      </w:r>
      <w:r>
        <w:t xml:space="preserve">ted the Gloucester County Board of Health to determine the requirements for fluoride treatments.    A representative of the Board of Health stated that it is not a mandate that water supplies be fluorinated nor is it required that schools give the fluoride treatments.  Paulsboro Public Schools have provided the fluoride treatments for at least 25 years.   The supplies are provided by the Gloucester County Board of Health. </w:t>
      </w:r>
    </w:p>
    <w:p w:rsidR="00A13052" w:rsidRDefault="00A13052" w:rsidP="00A13052">
      <w:pPr>
        <w:pStyle w:val="Footer"/>
        <w:tabs>
          <w:tab w:val="clear" w:pos="4320"/>
          <w:tab w:val="clear" w:pos="8640"/>
        </w:tabs>
        <w:ind w:left="720"/>
        <w:rPr>
          <w:sz w:val="22"/>
          <w:szCs w:val="22"/>
        </w:rPr>
      </w:pPr>
    </w:p>
    <w:p w:rsidR="00A13052" w:rsidRPr="00A854B1" w:rsidRDefault="00A13052" w:rsidP="00A854B1">
      <w:pPr>
        <w:pStyle w:val="ListParagraph"/>
        <w:numPr>
          <w:ilvl w:val="0"/>
          <w:numId w:val="20"/>
        </w:numPr>
        <w:ind w:left="1080"/>
        <w:rPr>
          <w:rFonts w:ascii="Times New Roman" w:hAnsi="Times New Roman"/>
        </w:rPr>
      </w:pPr>
      <w:r w:rsidRPr="00A854B1">
        <w:rPr>
          <w:rFonts w:ascii="Times New Roman" w:hAnsi="Times New Roman"/>
        </w:rPr>
        <w:t>Violence, Vandalism and Substance Abuse</w:t>
      </w:r>
    </w:p>
    <w:p w:rsidR="003A15B8" w:rsidRPr="009831BE" w:rsidRDefault="003A15B8" w:rsidP="00A13052">
      <w:pPr>
        <w:ind w:left="1080"/>
      </w:pPr>
      <w:r w:rsidRPr="009831BE">
        <w:t>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w:t>
      </w:r>
      <w:r w:rsidR="00C23AAD">
        <w:t>.</w:t>
      </w:r>
      <w:r w:rsidRPr="009831BE">
        <w:t xml:space="preserve"> </w:t>
      </w:r>
    </w:p>
    <w:p w:rsidR="00A33432" w:rsidRDefault="00A33432" w:rsidP="00C34D67">
      <w:pPr>
        <w:pStyle w:val="Footer"/>
        <w:tabs>
          <w:tab w:val="clear" w:pos="4320"/>
          <w:tab w:val="clear" w:pos="8640"/>
        </w:tabs>
        <w:ind w:left="720"/>
        <w:rPr>
          <w:sz w:val="22"/>
          <w:szCs w:val="22"/>
        </w:rPr>
      </w:pPr>
    </w:p>
    <w:tbl>
      <w:tblPr>
        <w:tblStyle w:val="TableGrid"/>
        <w:tblpPr w:leftFromText="180" w:rightFromText="180" w:vertAnchor="text" w:horzAnchor="margin" w:tblpXSpec="center" w:tblpY="172"/>
        <w:tblW w:w="10435" w:type="dxa"/>
        <w:tblLayout w:type="fixed"/>
        <w:tblLook w:val="04A0" w:firstRow="1" w:lastRow="0" w:firstColumn="1" w:lastColumn="0" w:noHBand="0" w:noVBand="1"/>
      </w:tblPr>
      <w:tblGrid>
        <w:gridCol w:w="1152"/>
        <w:gridCol w:w="1170"/>
        <w:gridCol w:w="1273"/>
        <w:gridCol w:w="1890"/>
        <w:gridCol w:w="1800"/>
        <w:gridCol w:w="2070"/>
        <w:gridCol w:w="1080"/>
      </w:tblGrid>
      <w:tr w:rsidR="00FF26AA" w:rsidRPr="001F33F0" w:rsidTr="00FF26AA">
        <w:trPr>
          <w:trHeight w:val="431"/>
        </w:trPr>
        <w:tc>
          <w:tcPr>
            <w:tcW w:w="1152" w:type="dxa"/>
            <w:vAlign w:val="center"/>
          </w:tcPr>
          <w:p w:rsidR="00FF26AA" w:rsidRPr="00073482" w:rsidRDefault="00FF26AA" w:rsidP="0082588D">
            <w:pPr>
              <w:jc w:val="center"/>
              <w:rPr>
                <w:b/>
                <w:sz w:val="18"/>
                <w:szCs w:val="18"/>
              </w:rPr>
            </w:pPr>
            <w:r w:rsidRPr="00073482">
              <w:rPr>
                <w:b/>
                <w:sz w:val="18"/>
                <w:szCs w:val="18"/>
              </w:rPr>
              <w:t xml:space="preserve">Case </w:t>
            </w:r>
            <w:r w:rsidR="0082588D">
              <w:rPr>
                <w:b/>
                <w:sz w:val="18"/>
                <w:szCs w:val="18"/>
              </w:rPr>
              <w:t xml:space="preserve">Number </w:t>
            </w:r>
          </w:p>
        </w:tc>
        <w:tc>
          <w:tcPr>
            <w:tcW w:w="1170" w:type="dxa"/>
            <w:vAlign w:val="center"/>
          </w:tcPr>
          <w:p w:rsidR="00FF26AA" w:rsidRPr="00073482" w:rsidRDefault="00FF26AA" w:rsidP="00FF26AA">
            <w:pPr>
              <w:jc w:val="center"/>
              <w:rPr>
                <w:b/>
                <w:sz w:val="18"/>
                <w:szCs w:val="18"/>
              </w:rPr>
            </w:pPr>
            <w:r w:rsidRPr="00073482">
              <w:rPr>
                <w:b/>
                <w:sz w:val="18"/>
                <w:szCs w:val="18"/>
              </w:rPr>
              <w:t>D</w:t>
            </w:r>
            <w:r>
              <w:rPr>
                <w:b/>
                <w:sz w:val="18"/>
                <w:szCs w:val="18"/>
              </w:rPr>
              <w:t>ate of Incident</w:t>
            </w:r>
          </w:p>
        </w:tc>
        <w:tc>
          <w:tcPr>
            <w:tcW w:w="1273" w:type="dxa"/>
            <w:vAlign w:val="center"/>
          </w:tcPr>
          <w:p w:rsidR="00FF26AA" w:rsidRPr="00073482" w:rsidRDefault="00FF26AA" w:rsidP="00FF26AA">
            <w:pPr>
              <w:jc w:val="center"/>
              <w:rPr>
                <w:b/>
                <w:sz w:val="18"/>
                <w:szCs w:val="18"/>
              </w:rPr>
            </w:pPr>
            <w:r w:rsidRPr="00073482">
              <w:rPr>
                <w:b/>
                <w:sz w:val="18"/>
                <w:szCs w:val="18"/>
              </w:rPr>
              <w:t xml:space="preserve">Status of </w:t>
            </w:r>
            <w:r>
              <w:rPr>
                <w:b/>
                <w:sz w:val="18"/>
                <w:szCs w:val="18"/>
              </w:rPr>
              <w:t>Investigation</w:t>
            </w:r>
          </w:p>
        </w:tc>
        <w:tc>
          <w:tcPr>
            <w:tcW w:w="1890" w:type="dxa"/>
            <w:vAlign w:val="center"/>
          </w:tcPr>
          <w:p w:rsidR="00FF26AA" w:rsidRPr="00073482" w:rsidRDefault="00FF26AA" w:rsidP="00FF26AA">
            <w:pPr>
              <w:jc w:val="center"/>
              <w:rPr>
                <w:b/>
                <w:sz w:val="18"/>
                <w:szCs w:val="18"/>
              </w:rPr>
            </w:pPr>
            <w:r>
              <w:rPr>
                <w:b/>
                <w:sz w:val="18"/>
                <w:szCs w:val="18"/>
              </w:rPr>
              <w:t>Nature of Case</w:t>
            </w:r>
          </w:p>
        </w:tc>
        <w:tc>
          <w:tcPr>
            <w:tcW w:w="1800" w:type="dxa"/>
            <w:vAlign w:val="center"/>
          </w:tcPr>
          <w:p w:rsidR="00FF26AA" w:rsidRPr="00073482" w:rsidRDefault="00FF26AA" w:rsidP="00FF26AA">
            <w:pPr>
              <w:jc w:val="center"/>
              <w:rPr>
                <w:b/>
                <w:sz w:val="18"/>
                <w:szCs w:val="18"/>
              </w:rPr>
            </w:pPr>
            <w:r>
              <w:rPr>
                <w:b/>
                <w:sz w:val="18"/>
                <w:szCs w:val="18"/>
              </w:rPr>
              <w:t>Names of Investigators</w:t>
            </w:r>
          </w:p>
        </w:tc>
        <w:tc>
          <w:tcPr>
            <w:tcW w:w="2070" w:type="dxa"/>
            <w:vAlign w:val="center"/>
          </w:tcPr>
          <w:p w:rsidR="00FF26AA" w:rsidRPr="00073482" w:rsidRDefault="00FF26AA" w:rsidP="00FF26AA">
            <w:pPr>
              <w:jc w:val="center"/>
              <w:rPr>
                <w:b/>
                <w:sz w:val="18"/>
                <w:szCs w:val="18"/>
              </w:rPr>
            </w:pPr>
            <w:r w:rsidRPr="00073482">
              <w:rPr>
                <w:b/>
                <w:sz w:val="18"/>
                <w:szCs w:val="18"/>
              </w:rPr>
              <w:t>Type a</w:t>
            </w:r>
            <w:r>
              <w:rPr>
                <w:b/>
                <w:sz w:val="18"/>
                <w:szCs w:val="18"/>
              </w:rPr>
              <w:t>nd Nature of Discipline Imposed</w:t>
            </w:r>
          </w:p>
        </w:tc>
        <w:tc>
          <w:tcPr>
            <w:tcW w:w="1080" w:type="dxa"/>
            <w:vAlign w:val="center"/>
          </w:tcPr>
          <w:p w:rsidR="00FF26AA" w:rsidRPr="00073482" w:rsidRDefault="00FF26AA" w:rsidP="00FF26AA">
            <w:pPr>
              <w:jc w:val="center"/>
              <w:rPr>
                <w:b/>
                <w:sz w:val="18"/>
                <w:szCs w:val="18"/>
              </w:rPr>
            </w:pPr>
            <w:r>
              <w:rPr>
                <w:b/>
                <w:sz w:val="18"/>
                <w:szCs w:val="18"/>
              </w:rPr>
              <w:t>Cost of Vandalism</w:t>
            </w:r>
          </w:p>
        </w:tc>
      </w:tr>
      <w:tr w:rsidR="00FF26AA" w:rsidRPr="00F252E8" w:rsidTr="00FF26AA">
        <w:tc>
          <w:tcPr>
            <w:tcW w:w="1152" w:type="dxa"/>
            <w:vAlign w:val="center"/>
          </w:tcPr>
          <w:p w:rsidR="00FF26AA" w:rsidRPr="00093A4B" w:rsidRDefault="00FF26AA" w:rsidP="00FF26AA">
            <w:r w:rsidRPr="00093A4B">
              <w:t>LOUD001</w:t>
            </w:r>
          </w:p>
        </w:tc>
        <w:tc>
          <w:tcPr>
            <w:tcW w:w="1170" w:type="dxa"/>
            <w:vAlign w:val="center"/>
          </w:tcPr>
          <w:p w:rsidR="00FF26AA" w:rsidRPr="00093A4B" w:rsidRDefault="00FF26AA" w:rsidP="00FF26AA">
            <w:r w:rsidRPr="00093A4B">
              <w:t>10/15/2014</w:t>
            </w:r>
          </w:p>
        </w:tc>
        <w:tc>
          <w:tcPr>
            <w:tcW w:w="1273" w:type="dxa"/>
            <w:vAlign w:val="center"/>
          </w:tcPr>
          <w:p w:rsidR="00FF26AA" w:rsidRPr="00093A4B" w:rsidRDefault="00FF26AA" w:rsidP="00FF26AA">
            <w:r w:rsidRPr="00093A4B">
              <w:t>Complete</w:t>
            </w:r>
          </w:p>
        </w:tc>
        <w:tc>
          <w:tcPr>
            <w:tcW w:w="1890" w:type="dxa"/>
            <w:vAlign w:val="center"/>
          </w:tcPr>
          <w:p w:rsidR="00FF26AA" w:rsidRDefault="00FF26AA" w:rsidP="00FF26AA">
            <w:r w:rsidRPr="00093A4B">
              <w:t>Violence/Robbery</w:t>
            </w:r>
          </w:p>
          <w:p w:rsidR="006B5012" w:rsidRPr="00093A4B" w:rsidRDefault="006B5012" w:rsidP="00FF26AA">
            <w:r>
              <w:t>Bicycle</w:t>
            </w:r>
          </w:p>
        </w:tc>
        <w:tc>
          <w:tcPr>
            <w:tcW w:w="1800" w:type="dxa"/>
            <w:vAlign w:val="center"/>
          </w:tcPr>
          <w:p w:rsidR="00FF26AA" w:rsidRPr="00093A4B" w:rsidRDefault="00FF26AA" w:rsidP="00FF26AA">
            <w:r w:rsidRPr="00093A4B">
              <w:t>Phil Neff, Principal</w:t>
            </w:r>
          </w:p>
        </w:tc>
        <w:tc>
          <w:tcPr>
            <w:tcW w:w="2070" w:type="dxa"/>
            <w:vAlign w:val="center"/>
          </w:tcPr>
          <w:p w:rsidR="00FF26AA" w:rsidRPr="00093A4B" w:rsidRDefault="00FF26AA" w:rsidP="00FF26AA">
            <w:r w:rsidRPr="00093A4B">
              <w:t>Police Notified, No complaint filed</w:t>
            </w:r>
          </w:p>
        </w:tc>
        <w:tc>
          <w:tcPr>
            <w:tcW w:w="1080" w:type="dxa"/>
            <w:vAlign w:val="center"/>
          </w:tcPr>
          <w:p w:rsidR="00FF26AA" w:rsidRPr="00093A4B" w:rsidRDefault="006B5012" w:rsidP="00FF26AA">
            <w:r>
              <w:t>Greater than</w:t>
            </w:r>
            <w:r w:rsidR="0082588D">
              <w:t xml:space="preserve"> $10</w:t>
            </w:r>
          </w:p>
        </w:tc>
      </w:tr>
      <w:tr w:rsidR="00FF26AA" w:rsidRPr="00CF55DE" w:rsidTr="00FF26AA">
        <w:tc>
          <w:tcPr>
            <w:tcW w:w="1152" w:type="dxa"/>
            <w:vAlign w:val="center"/>
          </w:tcPr>
          <w:p w:rsidR="00FF26AA" w:rsidRPr="00093A4B" w:rsidRDefault="00FF26AA" w:rsidP="00FF26AA">
            <w:r w:rsidRPr="00093A4B">
              <w:t>LOUD00</w:t>
            </w:r>
            <w:r>
              <w:t>2</w:t>
            </w:r>
          </w:p>
        </w:tc>
        <w:tc>
          <w:tcPr>
            <w:tcW w:w="1170" w:type="dxa"/>
            <w:vAlign w:val="center"/>
          </w:tcPr>
          <w:p w:rsidR="00FF26AA" w:rsidRPr="00093A4B" w:rsidRDefault="00FF26AA" w:rsidP="00FF26AA">
            <w:r>
              <w:t>10/16</w:t>
            </w:r>
            <w:r w:rsidRPr="00093A4B">
              <w:t>/2014</w:t>
            </w:r>
          </w:p>
        </w:tc>
        <w:tc>
          <w:tcPr>
            <w:tcW w:w="1273" w:type="dxa"/>
            <w:vAlign w:val="center"/>
          </w:tcPr>
          <w:p w:rsidR="00FF26AA" w:rsidRPr="00093A4B" w:rsidRDefault="00FF26AA" w:rsidP="00FF26AA">
            <w:r w:rsidRPr="00093A4B">
              <w:t>Complete</w:t>
            </w:r>
          </w:p>
        </w:tc>
        <w:tc>
          <w:tcPr>
            <w:tcW w:w="1890" w:type="dxa"/>
            <w:vAlign w:val="center"/>
          </w:tcPr>
          <w:p w:rsidR="00FF26AA" w:rsidRDefault="00FF26AA" w:rsidP="00FF26AA">
            <w:r w:rsidRPr="00093A4B">
              <w:t>Violence/Robbery</w:t>
            </w:r>
          </w:p>
          <w:p w:rsidR="006B5012" w:rsidRPr="00093A4B" w:rsidRDefault="006B5012" w:rsidP="00FF26AA">
            <w:r>
              <w:t xml:space="preserve">Bicycle </w:t>
            </w:r>
          </w:p>
        </w:tc>
        <w:tc>
          <w:tcPr>
            <w:tcW w:w="1800" w:type="dxa"/>
            <w:vAlign w:val="center"/>
          </w:tcPr>
          <w:p w:rsidR="00FF26AA" w:rsidRPr="00093A4B" w:rsidRDefault="00FF26AA" w:rsidP="00FF26AA">
            <w:r w:rsidRPr="00093A4B">
              <w:t>Phil Neff, Principal</w:t>
            </w:r>
          </w:p>
        </w:tc>
        <w:tc>
          <w:tcPr>
            <w:tcW w:w="2070" w:type="dxa"/>
            <w:vAlign w:val="center"/>
          </w:tcPr>
          <w:p w:rsidR="00FF26AA" w:rsidRPr="00093A4B" w:rsidRDefault="00FF26AA" w:rsidP="00FF26AA">
            <w:r w:rsidRPr="00093A4B">
              <w:t>Police Notified, No complaint filed</w:t>
            </w:r>
          </w:p>
        </w:tc>
        <w:tc>
          <w:tcPr>
            <w:tcW w:w="1080" w:type="dxa"/>
            <w:vAlign w:val="center"/>
          </w:tcPr>
          <w:p w:rsidR="00FF26AA" w:rsidRPr="00093A4B" w:rsidRDefault="006B5012" w:rsidP="00FF26AA">
            <w:r>
              <w:t xml:space="preserve">Greater than </w:t>
            </w:r>
            <w:r w:rsidR="0082588D">
              <w:t xml:space="preserve"> $10</w:t>
            </w:r>
          </w:p>
        </w:tc>
      </w:tr>
      <w:tr w:rsidR="00FF26AA" w:rsidRPr="00CF55DE" w:rsidTr="00FF26AA">
        <w:tc>
          <w:tcPr>
            <w:tcW w:w="1152" w:type="dxa"/>
            <w:vAlign w:val="center"/>
          </w:tcPr>
          <w:p w:rsidR="00FF26AA" w:rsidRPr="00F62DF8" w:rsidRDefault="00FF26AA" w:rsidP="00FF26AA">
            <w:r w:rsidRPr="00F62DF8">
              <w:t>LOUD003</w:t>
            </w:r>
          </w:p>
        </w:tc>
        <w:tc>
          <w:tcPr>
            <w:tcW w:w="1170" w:type="dxa"/>
            <w:vAlign w:val="center"/>
          </w:tcPr>
          <w:p w:rsidR="00FF26AA" w:rsidRPr="00F62DF8" w:rsidRDefault="00FF26AA" w:rsidP="00FF26AA">
            <w:r w:rsidRPr="00F62DF8">
              <w:t>10/31/2014</w:t>
            </w:r>
          </w:p>
        </w:tc>
        <w:tc>
          <w:tcPr>
            <w:tcW w:w="1273" w:type="dxa"/>
            <w:vAlign w:val="center"/>
          </w:tcPr>
          <w:p w:rsidR="00FF26AA" w:rsidRPr="00F62DF8" w:rsidRDefault="00FF26AA" w:rsidP="00FF26AA">
            <w:r w:rsidRPr="00F62DF8">
              <w:t>Complete</w:t>
            </w:r>
          </w:p>
        </w:tc>
        <w:tc>
          <w:tcPr>
            <w:tcW w:w="1890" w:type="dxa"/>
            <w:vAlign w:val="center"/>
          </w:tcPr>
          <w:p w:rsidR="00FF26AA" w:rsidRPr="00F62DF8" w:rsidRDefault="00FF26AA" w:rsidP="00FF26AA">
            <w:r w:rsidRPr="00F62DF8">
              <w:t>Violence – Threat</w:t>
            </w:r>
          </w:p>
        </w:tc>
        <w:tc>
          <w:tcPr>
            <w:tcW w:w="1800" w:type="dxa"/>
            <w:vAlign w:val="center"/>
          </w:tcPr>
          <w:p w:rsidR="00FF26AA" w:rsidRPr="00F62DF8" w:rsidRDefault="00FF26AA" w:rsidP="00FF26AA">
            <w:r w:rsidRPr="00F62DF8">
              <w:t>Phil Neff, Principal</w:t>
            </w:r>
          </w:p>
        </w:tc>
        <w:tc>
          <w:tcPr>
            <w:tcW w:w="2070" w:type="dxa"/>
            <w:vAlign w:val="center"/>
          </w:tcPr>
          <w:p w:rsidR="00FF26AA" w:rsidRPr="00F62DF8" w:rsidRDefault="00FF26AA" w:rsidP="00FF26AA">
            <w:r w:rsidRPr="00F62DF8">
              <w:t>Out of School Suspension 1 day, conference with parent</w:t>
            </w:r>
          </w:p>
        </w:tc>
        <w:tc>
          <w:tcPr>
            <w:tcW w:w="1080" w:type="dxa"/>
            <w:vAlign w:val="center"/>
          </w:tcPr>
          <w:p w:rsidR="00FF26AA" w:rsidRPr="00F62DF8" w:rsidRDefault="0082588D" w:rsidP="00152BA9">
            <w:pPr>
              <w:jc w:val="center"/>
            </w:pPr>
            <w:r>
              <w:t>NA</w:t>
            </w:r>
          </w:p>
        </w:tc>
      </w:tr>
      <w:tr w:rsidR="0082588D" w:rsidRPr="00CF55DE" w:rsidTr="008A5909">
        <w:tc>
          <w:tcPr>
            <w:tcW w:w="1152" w:type="dxa"/>
            <w:vAlign w:val="center"/>
          </w:tcPr>
          <w:p w:rsidR="0082588D" w:rsidRPr="00DB4242" w:rsidRDefault="0082588D" w:rsidP="0082588D">
            <w:r w:rsidRPr="00DB4242">
              <w:t>PHSJR00</w:t>
            </w:r>
            <w:r>
              <w:t>2</w:t>
            </w:r>
          </w:p>
        </w:tc>
        <w:tc>
          <w:tcPr>
            <w:tcW w:w="1170" w:type="dxa"/>
            <w:vAlign w:val="center"/>
          </w:tcPr>
          <w:p w:rsidR="0082588D" w:rsidRPr="00DB4242" w:rsidRDefault="0082588D" w:rsidP="0082588D">
            <w:r w:rsidRPr="00DB4242">
              <w:t>10/15/2014</w:t>
            </w:r>
          </w:p>
        </w:tc>
        <w:tc>
          <w:tcPr>
            <w:tcW w:w="1273" w:type="dxa"/>
            <w:vAlign w:val="center"/>
          </w:tcPr>
          <w:p w:rsidR="0082588D" w:rsidRPr="00DB4242" w:rsidRDefault="0082588D" w:rsidP="0082588D">
            <w:r w:rsidRPr="00DB4242">
              <w:t>Complete</w:t>
            </w:r>
          </w:p>
        </w:tc>
        <w:tc>
          <w:tcPr>
            <w:tcW w:w="1890" w:type="dxa"/>
            <w:vAlign w:val="center"/>
          </w:tcPr>
          <w:p w:rsidR="0082588D" w:rsidRPr="00DB4242" w:rsidRDefault="0082588D" w:rsidP="0082588D">
            <w:r w:rsidRPr="00DB4242">
              <w:t>HIB – Sex Offense</w:t>
            </w:r>
          </w:p>
        </w:tc>
        <w:tc>
          <w:tcPr>
            <w:tcW w:w="1800" w:type="dxa"/>
            <w:vAlign w:val="center"/>
          </w:tcPr>
          <w:p w:rsidR="0082588D" w:rsidRPr="00DB4242" w:rsidRDefault="0082588D" w:rsidP="0082588D">
            <w:r w:rsidRPr="00DB4242">
              <w:t>Christie Rego-Konzik, Counselor</w:t>
            </w:r>
          </w:p>
        </w:tc>
        <w:tc>
          <w:tcPr>
            <w:tcW w:w="2070" w:type="dxa"/>
            <w:vAlign w:val="center"/>
          </w:tcPr>
          <w:p w:rsidR="0082588D" w:rsidRPr="00DB4242" w:rsidRDefault="0082588D" w:rsidP="0082588D">
            <w:r>
              <w:t xml:space="preserve">(2646) </w:t>
            </w:r>
            <w:r w:rsidRPr="00DB4242">
              <w:t xml:space="preserve">Police </w:t>
            </w:r>
            <w:r>
              <w:t>Notified, No</w:t>
            </w:r>
            <w:r w:rsidRPr="00DB4242">
              <w:t xml:space="preserve"> complaint Filed</w:t>
            </w:r>
          </w:p>
        </w:tc>
        <w:tc>
          <w:tcPr>
            <w:tcW w:w="1080" w:type="dxa"/>
          </w:tcPr>
          <w:p w:rsidR="0082588D" w:rsidRDefault="0082588D" w:rsidP="00152BA9">
            <w:pPr>
              <w:jc w:val="center"/>
            </w:pPr>
            <w:r w:rsidRPr="0043099D">
              <w:t>NA</w:t>
            </w:r>
          </w:p>
        </w:tc>
      </w:tr>
      <w:tr w:rsidR="0082588D" w:rsidRPr="00CF55DE" w:rsidTr="008A5909">
        <w:tc>
          <w:tcPr>
            <w:tcW w:w="1152" w:type="dxa"/>
            <w:vAlign w:val="center"/>
          </w:tcPr>
          <w:p w:rsidR="0082588D" w:rsidRPr="00B61DD8" w:rsidRDefault="0082588D" w:rsidP="0082588D">
            <w:r>
              <w:t>PHS016</w:t>
            </w:r>
          </w:p>
        </w:tc>
        <w:tc>
          <w:tcPr>
            <w:tcW w:w="1170" w:type="dxa"/>
            <w:vAlign w:val="center"/>
          </w:tcPr>
          <w:p w:rsidR="0082588D" w:rsidRPr="00B61DD8" w:rsidRDefault="0082588D" w:rsidP="0082588D">
            <w:r>
              <w:t>10/24/2014</w:t>
            </w:r>
          </w:p>
        </w:tc>
        <w:tc>
          <w:tcPr>
            <w:tcW w:w="1273" w:type="dxa"/>
            <w:vAlign w:val="center"/>
          </w:tcPr>
          <w:p w:rsidR="0082588D" w:rsidRPr="00B61DD8" w:rsidRDefault="0082588D" w:rsidP="0082588D">
            <w:r>
              <w:t>Complete</w:t>
            </w:r>
          </w:p>
        </w:tc>
        <w:tc>
          <w:tcPr>
            <w:tcW w:w="1890" w:type="dxa"/>
            <w:vAlign w:val="center"/>
          </w:tcPr>
          <w:p w:rsidR="0082588D" w:rsidRPr="00B61DD8" w:rsidRDefault="0082588D" w:rsidP="0082588D">
            <w:r>
              <w:t>Misconduct – Smoking/Use of tobacco products</w:t>
            </w:r>
          </w:p>
        </w:tc>
        <w:tc>
          <w:tcPr>
            <w:tcW w:w="1800" w:type="dxa"/>
            <w:vAlign w:val="center"/>
          </w:tcPr>
          <w:p w:rsidR="0082588D" w:rsidRPr="00B61DD8" w:rsidRDefault="0082588D" w:rsidP="0082588D">
            <w:r>
              <w:t>James Pandolfo, Assistant Principal</w:t>
            </w:r>
          </w:p>
        </w:tc>
        <w:tc>
          <w:tcPr>
            <w:tcW w:w="2070" w:type="dxa"/>
            <w:vAlign w:val="center"/>
          </w:tcPr>
          <w:p w:rsidR="0082588D" w:rsidRPr="00B61DD8" w:rsidRDefault="0082588D" w:rsidP="0082588D">
            <w:r>
              <w:t>(2704) Out of School Suspension 3 days</w:t>
            </w:r>
          </w:p>
        </w:tc>
        <w:tc>
          <w:tcPr>
            <w:tcW w:w="1080" w:type="dxa"/>
          </w:tcPr>
          <w:p w:rsidR="0082588D" w:rsidRDefault="0082588D" w:rsidP="00152BA9">
            <w:pPr>
              <w:jc w:val="center"/>
            </w:pPr>
            <w:r w:rsidRPr="0043099D">
              <w:t>NA</w:t>
            </w:r>
          </w:p>
        </w:tc>
      </w:tr>
      <w:tr w:rsidR="0082588D" w:rsidRPr="00CF55DE" w:rsidTr="008A5909">
        <w:tc>
          <w:tcPr>
            <w:tcW w:w="1152" w:type="dxa"/>
            <w:vAlign w:val="center"/>
          </w:tcPr>
          <w:p w:rsidR="0082588D" w:rsidRPr="00FB0AF0" w:rsidRDefault="0082588D" w:rsidP="0082588D">
            <w:r w:rsidRPr="00FB0AF0">
              <w:t>PHS017</w:t>
            </w:r>
          </w:p>
        </w:tc>
        <w:tc>
          <w:tcPr>
            <w:tcW w:w="1170" w:type="dxa"/>
            <w:vAlign w:val="center"/>
          </w:tcPr>
          <w:p w:rsidR="0082588D" w:rsidRPr="00FB0AF0" w:rsidRDefault="0082588D" w:rsidP="0082588D">
            <w:r w:rsidRPr="00FB0AF0">
              <w:t>10/14/2014</w:t>
            </w:r>
          </w:p>
        </w:tc>
        <w:tc>
          <w:tcPr>
            <w:tcW w:w="1273" w:type="dxa"/>
            <w:vAlign w:val="center"/>
          </w:tcPr>
          <w:p w:rsidR="0082588D" w:rsidRPr="00FB0AF0" w:rsidRDefault="0082588D" w:rsidP="0082588D">
            <w:r w:rsidRPr="00FB0AF0">
              <w:t>Complete</w:t>
            </w:r>
          </w:p>
        </w:tc>
        <w:tc>
          <w:tcPr>
            <w:tcW w:w="1890" w:type="dxa"/>
            <w:vAlign w:val="center"/>
          </w:tcPr>
          <w:p w:rsidR="0082588D" w:rsidRPr="00FB0AF0" w:rsidRDefault="0082588D" w:rsidP="0082588D">
            <w:r w:rsidRPr="00FB0AF0">
              <w:t>HIB/Cyber Bullying</w:t>
            </w:r>
          </w:p>
        </w:tc>
        <w:tc>
          <w:tcPr>
            <w:tcW w:w="1800" w:type="dxa"/>
            <w:vAlign w:val="center"/>
          </w:tcPr>
          <w:p w:rsidR="0082588D" w:rsidRPr="00FB0AF0" w:rsidRDefault="0082588D" w:rsidP="0082588D">
            <w:r>
              <w:t>Christie Rego-Konzik, Counselor</w:t>
            </w:r>
          </w:p>
        </w:tc>
        <w:tc>
          <w:tcPr>
            <w:tcW w:w="2070" w:type="dxa"/>
            <w:vAlign w:val="center"/>
          </w:tcPr>
          <w:p w:rsidR="0082588D" w:rsidRPr="00FB0AF0" w:rsidRDefault="0082588D" w:rsidP="0082588D">
            <w:r>
              <w:t>(2388, 2601, 2644) In School Suspension, Parent conferences</w:t>
            </w:r>
          </w:p>
        </w:tc>
        <w:tc>
          <w:tcPr>
            <w:tcW w:w="1080" w:type="dxa"/>
          </w:tcPr>
          <w:p w:rsidR="0082588D" w:rsidRDefault="0082588D" w:rsidP="00152BA9">
            <w:pPr>
              <w:jc w:val="center"/>
            </w:pPr>
            <w:r w:rsidRPr="0043099D">
              <w:t>NA</w:t>
            </w:r>
          </w:p>
        </w:tc>
      </w:tr>
    </w:tbl>
    <w:p w:rsidR="00AD7733" w:rsidRDefault="00AD7733" w:rsidP="00AD7733">
      <w:pPr>
        <w:pStyle w:val="Footer"/>
        <w:tabs>
          <w:tab w:val="clear" w:pos="4320"/>
          <w:tab w:val="clear" w:pos="8640"/>
        </w:tabs>
        <w:ind w:left="720"/>
        <w:rPr>
          <w:sz w:val="22"/>
          <w:szCs w:val="22"/>
        </w:rPr>
      </w:pPr>
    </w:p>
    <w:p w:rsidR="008334DB" w:rsidRDefault="008334DB" w:rsidP="008334DB">
      <w:pPr>
        <w:pStyle w:val="Footer"/>
        <w:tabs>
          <w:tab w:val="clear" w:pos="4320"/>
          <w:tab w:val="clear" w:pos="8640"/>
        </w:tabs>
        <w:ind w:left="720"/>
        <w:rPr>
          <w:sz w:val="22"/>
          <w:szCs w:val="22"/>
        </w:rPr>
      </w:pPr>
    </w:p>
    <w:p w:rsidR="001858E4" w:rsidRDefault="001858E4" w:rsidP="00341CDE">
      <w:pPr>
        <w:pStyle w:val="Footer"/>
        <w:tabs>
          <w:tab w:val="clear" w:pos="4320"/>
          <w:tab w:val="clear" w:pos="8640"/>
        </w:tabs>
        <w:rPr>
          <w:sz w:val="22"/>
          <w:szCs w:val="22"/>
        </w:rPr>
      </w:pPr>
    </w:p>
    <w:p w:rsidR="00C50DF0" w:rsidRPr="00D22695" w:rsidRDefault="00AE4AD1" w:rsidP="00A854B1">
      <w:pPr>
        <w:pStyle w:val="Footer"/>
        <w:numPr>
          <w:ilvl w:val="0"/>
          <w:numId w:val="20"/>
        </w:numPr>
        <w:tabs>
          <w:tab w:val="clear" w:pos="4320"/>
          <w:tab w:val="clear" w:pos="8640"/>
        </w:tabs>
        <w:rPr>
          <w:sz w:val="22"/>
          <w:szCs w:val="22"/>
        </w:rPr>
      </w:pPr>
      <w:r w:rsidRPr="00D22695">
        <w:rPr>
          <w:sz w:val="22"/>
          <w:szCs w:val="22"/>
        </w:rPr>
        <w:t>Report of School Security Drills</w:t>
      </w:r>
    </w:p>
    <w:p w:rsidR="00AE4AD1" w:rsidRDefault="00AE4AD1" w:rsidP="00AE4AD1">
      <w:pPr>
        <w:pStyle w:val="Footer"/>
        <w:tabs>
          <w:tab w:val="clear" w:pos="4320"/>
          <w:tab w:val="clear" w:pos="8640"/>
        </w:tabs>
      </w:pPr>
    </w:p>
    <w:p w:rsidR="00AE4AD1" w:rsidRDefault="00AE4AD1" w:rsidP="00AE4AD1">
      <w:pPr>
        <w:pStyle w:val="Footer"/>
        <w:tabs>
          <w:tab w:val="clear" w:pos="4320"/>
          <w:tab w:val="clear" w:pos="8640"/>
        </w:tabs>
        <w:jc w:val="center"/>
        <w:rPr>
          <w:b/>
        </w:rPr>
      </w:pPr>
      <w:r w:rsidRPr="00AE4AD1">
        <w:rPr>
          <w:b/>
        </w:rPr>
        <w:t>SCHOOL SECURITY DRILLS</w:t>
      </w:r>
    </w:p>
    <w:p w:rsidR="00AE4AD1" w:rsidRDefault="00AE4AD1" w:rsidP="00AE4AD1">
      <w:pPr>
        <w:pStyle w:val="Footer"/>
        <w:tabs>
          <w:tab w:val="clear" w:pos="4320"/>
          <w:tab w:val="clear" w:pos="864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FE3088" w:rsidTr="00C34D67">
        <w:tc>
          <w:tcPr>
            <w:tcW w:w="1800" w:type="dxa"/>
            <w:vMerge w:val="restart"/>
          </w:tcPr>
          <w:p w:rsidR="00FE3088" w:rsidRPr="00FE3088" w:rsidRDefault="00FE3088" w:rsidP="00FE3088">
            <w:pPr>
              <w:pStyle w:val="Footer"/>
              <w:tabs>
                <w:tab w:val="clear" w:pos="4320"/>
                <w:tab w:val="clear" w:pos="8640"/>
              </w:tabs>
              <w:jc w:val="center"/>
              <w:rPr>
                <w:b/>
              </w:rPr>
            </w:pPr>
            <w:r w:rsidRPr="00FE3088">
              <w:rPr>
                <w:b/>
              </w:rPr>
              <w:t>Type of Drill</w:t>
            </w:r>
          </w:p>
        </w:tc>
        <w:tc>
          <w:tcPr>
            <w:tcW w:w="2610" w:type="dxa"/>
            <w:vMerge w:val="restart"/>
          </w:tcPr>
          <w:p w:rsidR="00FE3088" w:rsidRPr="00152BA9" w:rsidRDefault="00FE3088" w:rsidP="00FE3088">
            <w:pPr>
              <w:pStyle w:val="Footer"/>
              <w:tabs>
                <w:tab w:val="clear" w:pos="4320"/>
                <w:tab w:val="clear" w:pos="8640"/>
              </w:tabs>
              <w:jc w:val="center"/>
              <w:rPr>
                <w:b/>
              </w:rPr>
            </w:pPr>
            <w:r w:rsidRPr="00152BA9">
              <w:rPr>
                <w:b/>
              </w:rPr>
              <w:t>Notation</w:t>
            </w:r>
          </w:p>
        </w:tc>
        <w:tc>
          <w:tcPr>
            <w:tcW w:w="6300" w:type="dxa"/>
            <w:gridSpan w:val="3"/>
          </w:tcPr>
          <w:p w:rsidR="00FE3088" w:rsidRPr="00152BA9" w:rsidRDefault="00FE3088" w:rsidP="00FE3088">
            <w:pPr>
              <w:pStyle w:val="Footer"/>
              <w:tabs>
                <w:tab w:val="clear" w:pos="4320"/>
                <w:tab w:val="clear" w:pos="8640"/>
              </w:tabs>
              <w:jc w:val="center"/>
              <w:rPr>
                <w:b/>
              </w:rPr>
            </w:pPr>
            <w:r w:rsidRPr="00152BA9">
              <w:rPr>
                <w:b/>
              </w:rPr>
              <w:t>School</w:t>
            </w:r>
          </w:p>
        </w:tc>
      </w:tr>
      <w:tr w:rsidR="00FE3088" w:rsidTr="00C34D67">
        <w:tc>
          <w:tcPr>
            <w:tcW w:w="1800" w:type="dxa"/>
            <w:vMerge/>
          </w:tcPr>
          <w:p w:rsidR="00FE3088" w:rsidRPr="00FE3088" w:rsidRDefault="00FE3088" w:rsidP="00FE3088">
            <w:pPr>
              <w:pStyle w:val="Footer"/>
              <w:tabs>
                <w:tab w:val="clear" w:pos="4320"/>
                <w:tab w:val="clear" w:pos="8640"/>
              </w:tabs>
              <w:jc w:val="center"/>
              <w:rPr>
                <w:b/>
              </w:rPr>
            </w:pPr>
          </w:p>
        </w:tc>
        <w:tc>
          <w:tcPr>
            <w:tcW w:w="2610" w:type="dxa"/>
            <w:vMerge/>
          </w:tcPr>
          <w:p w:rsidR="00FE3088" w:rsidRPr="00152BA9" w:rsidRDefault="00FE3088" w:rsidP="00FE3088">
            <w:pPr>
              <w:pStyle w:val="Footer"/>
              <w:tabs>
                <w:tab w:val="clear" w:pos="4320"/>
                <w:tab w:val="clear" w:pos="8640"/>
              </w:tabs>
              <w:jc w:val="center"/>
              <w:rPr>
                <w:b/>
              </w:rPr>
            </w:pPr>
          </w:p>
        </w:tc>
        <w:tc>
          <w:tcPr>
            <w:tcW w:w="2880" w:type="dxa"/>
          </w:tcPr>
          <w:p w:rsidR="00FE3088" w:rsidRPr="00152BA9" w:rsidRDefault="00FE3088" w:rsidP="00FE3088">
            <w:pPr>
              <w:pStyle w:val="Footer"/>
              <w:tabs>
                <w:tab w:val="clear" w:pos="4320"/>
                <w:tab w:val="clear" w:pos="8640"/>
              </w:tabs>
              <w:jc w:val="center"/>
              <w:rPr>
                <w:b/>
              </w:rPr>
            </w:pPr>
            <w:r w:rsidRPr="00152BA9">
              <w:rPr>
                <w:b/>
              </w:rPr>
              <w:t>Paulsboro Senior High School</w:t>
            </w:r>
          </w:p>
          <w:p w:rsidR="00FE3088" w:rsidRPr="00152BA9" w:rsidRDefault="00FE3088" w:rsidP="00FE3088">
            <w:pPr>
              <w:pStyle w:val="Footer"/>
              <w:tabs>
                <w:tab w:val="clear" w:pos="4320"/>
                <w:tab w:val="clear" w:pos="8640"/>
              </w:tabs>
              <w:jc w:val="center"/>
              <w:rPr>
                <w:b/>
              </w:rPr>
            </w:pPr>
            <w:r w:rsidRPr="00152BA9">
              <w:rPr>
                <w:b/>
              </w:rPr>
              <w:t>and</w:t>
            </w:r>
          </w:p>
          <w:p w:rsidR="00FE3088" w:rsidRPr="00152BA9" w:rsidRDefault="00FE3088" w:rsidP="00FE3088">
            <w:pPr>
              <w:pStyle w:val="Footer"/>
              <w:tabs>
                <w:tab w:val="clear" w:pos="4320"/>
                <w:tab w:val="clear" w:pos="8640"/>
              </w:tabs>
              <w:jc w:val="center"/>
              <w:rPr>
                <w:b/>
              </w:rPr>
            </w:pPr>
            <w:r w:rsidRPr="00152BA9">
              <w:rPr>
                <w:b/>
              </w:rPr>
              <w:t>Paulsboro Junior High School</w:t>
            </w:r>
          </w:p>
        </w:tc>
        <w:tc>
          <w:tcPr>
            <w:tcW w:w="1710" w:type="dxa"/>
          </w:tcPr>
          <w:p w:rsidR="00FE3088" w:rsidRPr="00450C4C" w:rsidRDefault="00FE3088" w:rsidP="00FE3088">
            <w:pPr>
              <w:pStyle w:val="Footer"/>
              <w:tabs>
                <w:tab w:val="clear" w:pos="4320"/>
                <w:tab w:val="clear" w:pos="8640"/>
              </w:tabs>
              <w:jc w:val="center"/>
              <w:rPr>
                <w:b/>
              </w:rPr>
            </w:pPr>
            <w:r w:rsidRPr="00450C4C">
              <w:rPr>
                <w:b/>
              </w:rPr>
              <w:t>Loudenslager Elementary School</w:t>
            </w:r>
          </w:p>
        </w:tc>
        <w:tc>
          <w:tcPr>
            <w:tcW w:w="1710" w:type="dxa"/>
          </w:tcPr>
          <w:p w:rsidR="00FE3088" w:rsidRPr="00450C4C" w:rsidRDefault="00FE3088" w:rsidP="00FE3088">
            <w:pPr>
              <w:pStyle w:val="Footer"/>
              <w:tabs>
                <w:tab w:val="clear" w:pos="4320"/>
                <w:tab w:val="clear" w:pos="8640"/>
              </w:tabs>
              <w:jc w:val="center"/>
              <w:rPr>
                <w:b/>
              </w:rPr>
            </w:pPr>
            <w:r w:rsidRPr="00450C4C">
              <w:rPr>
                <w:b/>
              </w:rPr>
              <w:t>Billingsport Early Childhood Center</w:t>
            </w:r>
          </w:p>
        </w:tc>
      </w:tr>
      <w:tr w:rsidR="00FE3088" w:rsidTr="00C34D67">
        <w:tc>
          <w:tcPr>
            <w:tcW w:w="1800" w:type="dxa"/>
          </w:tcPr>
          <w:p w:rsidR="00FE3088" w:rsidRDefault="00FE3088" w:rsidP="00AE4AD1">
            <w:pPr>
              <w:pStyle w:val="Footer"/>
              <w:tabs>
                <w:tab w:val="clear" w:pos="4320"/>
                <w:tab w:val="clear" w:pos="8640"/>
              </w:tabs>
            </w:pPr>
            <w:r>
              <w:t>Fire Evacuation</w:t>
            </w:r>
          </w:p>
        </w:tc>
        <w:tc>
          <w:tcPr>
            <w:tcW w:w="2610" w:type="dxa"/>
          </w:tcPr>
          <w:p w:rsidR="00FE3088" w:rsidRDefault="00FE3088" w:rsidP="00AE4AD1">
            <w:pPr>
              <w:pStyle w:val="Footer"/>
              <w:tabs>
                <w:tab w:val="clear" w:pos="4320"/>
                <w:tab w:val="clear" w:pos="8640"/>
              </w:tabs>
            </w:pPr>
            <w:r>
              <w:t>Each school must conduct one per month</w:t>
            </w:r>
          </w:p>
        </w:tc>
        <w:tc>
          <w:tcPr>
            <w:tcW w:w="2880" w:type="dxa"/>
          </w:tcPr>
          <w:p w:rsidR="00FE3088" w:rsidRDefault="002516EB" w:rsidP="002516EB">
            <w:pPr>
              <w:pStyle w:val="Footer"/>
              <w:tabs>
                <w:tab w:val="clear" w:pos="4320"/>
                <w:tab w:val="clear" w:pos="8640"/>
              </w:tabs>
              <w:jc w:val="center"/>
            </w:pPr>
            <w:r w:rsidRPr="00450C4C">
              <w:t>9/11/14</w:t>
            </w:r>
            <w:r w:rsidR="006C11C5" w:rsidRPr="00450C4C">
              <w:t>, 10/21/14</w:t>
            </w:r>
            <w:r w:rsidR="00450C4C">
              <w:t>, 11/13/14</w:t>
            </w:r>
          </w:p>
        </w:tc>
        <w:tc>
          <w:tcPr>
            <w:tcW w:w="1710" w:type="dxa"/>
          </w:tcPr>
          <w:p w:rsidR="00FE3088" w:rsidRDefault="00FE3088" w:rsidP="002516EB">
            <w:pPr>
              <w:pStyle w:val="Footer"/>
              <w:tabs>
                <w:tab w:val="clear" w:pos="4320"/>
                <w:tab w:val="clear" w:pos="8640"/>
              </w:tabs>
              <w:jc w:val="center"/>
            </w:pPr>
            <w:r>
              <w:t>9/8/14</w:t>
            </w:r>
            <w:r w:rsidR="00943447">
              <w:t>, 10/6/14</w:t>
            </w:r>
            <w:r w:rsidR="00D80DDD">
              <w:t>, 11/5</w:t>
            </w:r>
            <w:r w:rsidR="00450C4C">
              <w:t>/14</w:t>
            </w:r>
          </w:p>
        </w:tc>
        <w:tc>
          <w:tcPr>
            <w:tcW w:w="1710" w:type="dxa"/>
          </w:tcPr>
          <w:p w:rsidR="00FE3088" w:rsidRDefault="00FE3088" w:rsidP="00F4118E">
            <w:pPr>
              <w:pStyle w:val="Footer"/>
              <w:tabs>
                <w:tab w:val="clear" w:pos="4320"/>
                <w:tab w:val="clear" w:pos="8640"/>
              </w:tabs>
              <w:jc w:val="center"/>
            </w:pPr>
            <w:r>
              <w:t>9/8/14</w:t>
            </w:r>
            <w:r w:rsidR="00F4118E">
              <w:t>, 10/7/14</w:t>
            </w:r>
            <w:r w:rsidR="00215A64">
              <w:t>, 11/4/14</w:t>
            </w:r>
          </w:p>
        </w:tc>
      </w:tr>
      <w:tr w:rsidR="00FE3088" w:rsidTr="00C34D67">
        <w:tc>
          <w:tcPr>
            <w:tcW w:w="1800" w:type="dxa"/>
          </w:tcPr>
          <w:p w:rsidR="00FE3088" w:rsidRDefault="00FE3088" w:rsidP="00AE4AD1">
            <w:pPr>
              <w:pStyle w:val="Footer"/>
              <w:tabs>
                <w:tab w:val="clear" w:pos="4320"/>
                <w:tab w:val="clear" w:pos="8640"/>
              </w:tabs>
            </w:pPr>
            <w:r>
              <w:t>Evacuation (Non-Fire)</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4118E" w:rsidP="002516EB">
            <w:pPr>
              <w:pStyle w:val="Footer"/>
              <w:tabs>
                <w:tab w:val="clear" w:pos="4320"/>
                <w:tab w:val="clear" w:pos="8640"/>
              </w:tabs>
              <w:jc w:val="center"/>
            </w:pPr>
            <w:r>
              <w:t>10/2/14</w:t>
            </w:r>
          </w:p>
        </w:tc>
      </w:tr>
      <w:tr w:rsidR="00FE3088" w:rsidTr="00C34D67">
        <w:tc>
          <w:tcPr>
            <w:tcW w:w="1800" w:type="dxa"/>
          </w:tcPr>
          <w:p w:rsidR="00FE3088" w:rsidRDefault="00FE3088" w:rsidP="00AE4AD1">
            <w:pPr>
              <w:pStyle w:val="Footer"/>
              <w:tabs>
                <w:tab w:val="clear" w:pos="4320"/>
                <w:tab w:val="clear" w:pos="8640"/>
              </w:tabs>
            </w:pPr>
            <w:r>
              <w:t>Lockdown</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2516EB" w:rsidP="005A07A5">
            <w:pPr>
              <w:pStyle w:val="Footer"/>
              <w:tabs>
                <w:tab w:val="clear" w:pos="4320"/>
                <w:tab w:val="clear" w:pos="8640"/>
              </w:tabs>
              <w:jc w:val="center"/>
            </w:pPr>
            <w:r>
              <w:t>9/23/14</w:t>
            </w:r>
            <w:r w:rsidR="005A07A5">
              <w:t xml:space="preserve">  </w:t>
            </w: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r>
              <w:t>9/15/14</w:t>
            </w:r>
          </w:p>
        </w:tc>
      </w:tr>
      <w:tr w:rsidR="00FE3088" w:rsidTr="00C34D67">
        <w:tc>
          <w:tcPr>
            <w:tcW w:w="1800" w:type="dxa"/>
          </w:tcPr>
          <w:p w:rsidR="00FE3088" w:rsidRDefault="00FE3088" w:rsidP="00AE4AD1">
            <w:pPr>
              <w:pStyle w:val="Footer"/>
              <w:tabs>
                <w:tab w:val="clear" w:pos="4320"/>
                <w:tab w:val="clear" w:pos="8640"/>
              </w:tabs>
            </w:pPr>
            <w:r>
              <w:t>Bomb Threat</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Active Shooter</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Other Drills</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5A07A5" w:rsidP="002516EB">
            <w:pPr>
              <w:pStyle w:val="Footer"/>
              <w:tabs>
                <w:tab w:val="clear" w:pos="4320"/>
                <w:tab w:val="clear" w:pos="8640"/>
              </w:tabs>
              <w:jc w:val="center"/>
            </w:pPr>
            <w:r>
              <w:t>Shelter In Place</w:t>
            </w:r>
          </w:p>
          <w:p w:rsidR="005A07A5" w:rsidRDefault="005A07A5" w:rsidP="002516EB">
            <w:pPr>
              <w:pStyle w:val="Footer"/>
              <w:tabs>
                <w:tab w:val="clear" w:pos="4320"/>
                <w:tab w:val="clear" w:pos="8640"/>
              </w:tabs>
              <w:jc w:val="center"/>
            </w:pPr>
            <w:r>
              <w:t>10/2/14</w:t>
            </w:r>
          </w:p>
        </w:tc>
        <w:tc>
          <w:tcPr>
            <w:tcW w:w="1710" w:type="dxa"/>
          </w:tcPr>
          <w:p w:rsidR="00FE3088" w:rsidRDefault="00FE3088" w:rsidP="002516EB">
            <w:pPr>
              <w:pStyle w:val="Footer"/>
              <w:tabs>
                <w:tab w:val="clear" w:pos="4320"/>
                <w:tab w:val="clear" w:pos="8640"/>
              </w:tabs>
              <w:jc w:val="center"/>
            </w:pPr>
            <w:r>
              <w:t>Shelter In Place 9/15/14</w:t>
            </w: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 xml:space="preserve">Bus Evacuation </w:t>
            </w:r>
          </w:p>
        </w:tc>
        <w:tc>
          <w:tcPr>
            <w:tcW w:w="2610" w:type="dxa"/>
          </w:tcPr>
          <w:p w:rsidR="00FE3088" w:rsidRDefault="00D64825" w:rsidP="00AE4AD1">
            <w:pPr>
              <w:pStyle w:val="Footer"/>
              <w:tabs>
                <w:tab w:val="clear" w:pos="4320"/>
                <w:tab w:val="clear" w:pos="8640"/>
              </w:tabs>
            </w:pPr>
            <w:r>
              <w:t>Conduct two annually</w:t>
            </w:r>
          </w:p>
        </w:tc>
        <w:tc>
          <w:tcPr>
            <w:tcW w:w="2880" w:type="dxa"/>
          </w:tcPr>
          <w:p w:rsidR="00FE3088" w:rsidRDefault="00E8068D" w:rsidP="002516EB">
            <w:pPr>
              <w:pStyle w:val="Footer"/>
              <w:tabs>
                <w:tab w:val="clear" w:pos="4320"/>
                <w:tab w:val="clear" w:pos="8640"/>
              </w:tabs>
              <w:jc w:val="center"/>
            </w:pPr>
            <w:r>
              <w:t>11/3/14</w:t>
            </w:r>
          </w:p>
        </w:tc>
        <w:tc>
          <w:tcPr>
            <w:tcW w:w="1710" w:type="dxa"/>
          </w:tcPr>
          <w:p w:rsidR="00FE3088" w:rsidRDefault="00943447" w:rsidP="002516EB">
            <w:pPr>
              <w:pStyle w:val="Footer"/>
              <w:tabs>
                <w:tab w:val="clear" w:pos="4320"/>
                <w:tab w:val="clear" w:pos="8640"/>
              </w:tabs>
              <w:jc w:val="center"/>
            </w:pPr>
            <w:r>
              <w:t>10/16/14</w:t>
            </w:r>
            <w:r w:rsidR="005A2141">
              <w:t xml:space="preserve"> </w:t>
            </w:r>
          </w:p>
        </w:tc>
        <w:tc>
          <w:tcPr>
            <w:tcW w:w="1710" w:type="dxa"/>
          </w:tcPr>
          <w:p w:rsidR="00FE3088" w:rsidRDefault="00E8068D" w:rsidP="002516EB">
            <w:pPr>
              <w:pStyle w:val="Footer"/>
              <w:tabs>
                <w:tab w:val="clear" w:pos="4320"/>
                <w:tab w:val="clear" w:pos="8640"/>
              </w:tabs>
              <w:jc w:val="center"/>
            </w:pPr>
            <w:r>
              <w:t>11/4/14</w:t>
            </w:r>
          </w:p>
        </w:tc>
      </w:tr>
      <w:tr w:rsidR="00291E82" w:rsidTr="008A5909">
        <w:tc>
          <w:tcPr>
            <w:tcW w:w="1800" w:type="dxa"/>
          </w:tcPr>
          <w:p w:rsidR="00291E82" w:rsidRDefault="00291E82" w:rsidP="00AE4AD1">
            <w:pPr>
              <w:pStyle w:val="Footer"/>
              <w:tabs>
                <w:tab w:val="clear" w:pos="4320"/>
                <w:tab w:val="clear" w:pos="8640"/>
              </w:tabs>
            </w:pPr>
            <w:r>
              <w:t>Test of Emergency Communication System</w:t>
            </w:r>
          </w:p>
        </w:tc>
        <w:tc>
          <w:tcPr>
            <w:tcW w:w="2610" w:type="dxa"/>
          </w:tcPr>
          <w:p w:rsidR="00291E82" w:rsidRDefault="00291E82" w:rsidP="00AE4AD1">
            <w:pPr>
              <w:pStyle w:val="Footer"/>
              <w:tabs>
                <w:tab w:val="clear" w:pos="4320"/>
                <w:tab w:val="clear" w:pos="8640"/>
              </w:tabs>
            </w:pPr>
            <w:r>
              <w:t>Not required but conducted as an extra safety measure</w:t>
            </w:r>
          </w:p>
        </w:tc>
        <w:tc>
          <w:tcPr>
            <w:tcW w:w="6300" w:type="dxa"/>
            <w:gridSpan w:val="3"/>
          </w:tcPr>
          <w:p w:rsidR="00291E82" w:rsidRDefault="00291E82" w:rsidP="002516EB">
            <w:pPr>
              <w:pStyle w:val="Footer"/>
              <w:tabs>
                <w:tab w:val="clear" w:pos="4320"/>
                <w:tab w:val="clear" w:pos="8640"/>
              </w:tabs>
              <w:jc w:val="center"/>
            </w:pPr>
            <w:r>
              <w:t>Districtwide 11/19/14</w:t>
            </w:r>
          </w:p>
          <w:p w:rsidR="00291E82" w:rsidRDefault="00291E82" w:rsidP="00291E82">
            <w:pPr>
              <w:pStyle w:val="Footer"/>
              <w:tabs>
                <w:tab w:val="clear" w:pos="4320"/>
                <w:tab w:val="clear" w:pos="8640"/>
              </w:tabs>
              <w:jc w:val="center"/>
            </w:pPr>
            <w:r>
              <w:t>The Phone Blaster is used</w:t>
            </w:r>
            <w:r w:rsidR="00152BA9">
              <w:t xml:space="preserve"> to</w:t>
            </w:r>
            <w:r>
              <w:t xml:space="preserve"> notify staff and parents of emergency school closings.  In the event that Phone Blaster fails, each school also has an emergency telephone chain to notify staff members of school closings.  Network broadcast media, the district website and Comcast are also used to notify the </w:t>
            </w:r>
            <w:r w:rsidR="00152BA9">
              <w:t>parts/</w:t>
            </w:r>
            <w:r>
              <w:t xml:space="preserve">community of emergencies.  </w:t>
            </w:r>
          </w:p>
        </w:tc>
      </w:tr>
    </w:tbl>
    <w:p w:rsidR="003C3DA6" w:rsidRDefault="003C3DA6" w:rsidP="003A15B8">
      <w:pPr>
        <w:pStyle w:val="Footer"/>
        <w:tabs>
          <w:tab w:val="clear" w:pos="4320"/>
          <w:tab w:val="clear" w:pos="8640"/>
          <w:tab w:val="left" w:pos="1440"/>
        </w:tabs>
      </w:pPr>
    </w:p>
    <w:p w:rsidR="003C3DA6" w:rsidRDefault="003C3DA6" w:rsidP="003C3DA6">
      <w:pPr>
        <w:tabs>
          <w:tab w:val="left" w:pos="360"/>
        </w:tabs>
        <w:ind w:left="-90"/>
        <w:rPr>
          <w:b/>
        </w:rPr>
      </w:pPr>
      <w:r w:rsidRPr="009D708B">
        <w:rPr>
          <w:b/>
        </w:rPr>
        <w:lastRenderedPageBreak/>
        <w:t xml:space="preserve">EXECUTIVE SESSION </w:t>
      </w:r>
    </w:p>
    <w:p w:rsidR="003C3DA6" w:rsidRDefault="003C3DA6" w:rsidP="003C3DA6">
      <w:pPr>
        <w:rPr>
          <w:b/>
        </w:rPr>
      </w:pPr>
    </w:p>
    <w:p w:rsidR="003C3DA6" w:rsidRPr="00FD6179" w:rsidRDefault="003C3DA6" w:rsidP="003C3DA6">
      <w:pPr>
        <w:rPr>
          <w:rFonts w:eastAsia="Times New Roman"/>
          <w:sz w:val="20"/>
          <w:szCs w:val="20"/>
        </w:rPr>
      </w:pPr>
      <w:r w:rsidRPr="00FD6179">
        <w:t>None</w:t>
      </w:r>
    </w:p>
    <w:p w:rsidR="003C3DA6" w:rsidRDefault="003C3DA6" w:rsidP="003C3DA6">
      <w:pPr>
        <w:ind w:left="360"/>
        <w:rPr>
          <w:rFonts w:eastAsia="Times New Roman"/>
          <w:b/>
          <w:sz w:val="20"/>
          <w:szCs w:val="20"/>
        </w:rPr>
      </w:pPr>
    </w:p>
    <w:p w:rsidR="003C3DA6" w:rsidRPr="002A7D50" w:rsidRDefault="003C3DA6" w:rsidP="003C3DA6">
      <w:pPr>
        <w:ind w:left="360"/>
        <w:rPr>
          <w:rFonts w:eastAsia="Times New Roman"/>
          <w:b/>
          <w:sz w:val="20"/>
          <w:szCs w:val="20"/>
        </w:rPr>
      </w:pPr>
    </w:p>
    <w:p w:rsidR="003C3DA6" w:rsidRPr="002A7D50" w:rsidRDefault="003C3DA6" w:rsidP="003C3DA6">
      <w:pPr>
        <w:ind w:left="360"/>
        <w:rPr>
          <w:rFonts w:eastAsia="Times New Roman"/>
          <w:sz w:val="20"/>
          <w:szCs w:val="20"/>
        </w:rPr>
      </w:pPr>
    </w:p>
    <w:p w:rsidR="003C3DA6" w:rsidRDefault="003C3DA6" w:rsidP="003C3DA6">
      <w:pPr>
        <w:pStyle w:val="ListParagraph"/>
        <w:rPr>
          <w:rFonts w:ascii="Times New Roman" w:eastAsia="Times New Roman" w:hAnsi="Times New Roman"/>
        </w:rPr>
      </w:pPr>
    </w:p>
    <w:p w:rsidR="003C3DA6" w:rsidRDefault="003C3DA6" w:rsidP="003C3DA6">
      <w:pPr>
        <w:tabs>
          <w:tab w:val="left" w:pos="360"/>
        </w:tabs>
        <w:rPr>
          <w:b/>
        </w:rPr>
      </w:pPr>
      <w:r>
        <w:rPr>
          <w:b/>
        </w:rPr>
        <w:t>NEXT PUBLIC SESSION</w:t>
      </w:r>
    </w:p>
    <w:p w:rsidR="003C3DA6" w:rsidRDefault="003C3DA6" w:rsidP="003C3DA6">
      <w:pPr>
        <w:ind w:left="360"/>
        <w:rPr>
          <w:rFonts w:eastAsia="Times New Roman"/>
        </w:rPr>
      </w:pPr>
    </w:p>
    <w:p w:rsidR="003C3DA6" w:rsidRPr="00FD6179" w:rsidRDefault="003C3DA6" w:rsidP="003C3DA6">
      <w:pPr>
        <w:tabs>
          <w:tab w:val="left" w:pos="360"/>
        </w:tabs>
      </w:pPr>
      <w:r w:rsidRPr="00FD6179">
        <w:t>Thursday, December 18, 2014 - 7:00 PM</w:t>
      </w:r>
    </w:p>
    <w:p w:rsidR="003C3DA6" w:rsidRDefault="003C3DA6" w:rsidP="003C3DA6">
      <w:pPr>
        <w:tabs>
          <w:tab w:val="left" w:pos="360"/>
        </w:tabs>
      </w:pPr>
    </w:p>
    <w:p w:rsidR="003C3DA6" w:rsidRPr="00FD6179" w:rsidRDefault="003C3DA6" w:rsidP="003C3DA6">
      <w:pPr>
        <w:tabs>
          <w:tab w:val="left" w:pos="360"/>
        </w:tabs>
      </w:pPr>
      <w:r w:rsidRPr="00FD6179">
        <w:t>Regular Meeting – Paulsboro High School Library</w:t>
      </w:r>
    </w:p>
    <w:p w:rsidR="003C3DA6" w:rsidRPr="00FD6179" w:rsidRDefault="003C3DA6" w:rsidP="003C3DA6">
      <w:pPr>
        <w:tabs>
          <w:tab w:val="left" w:pos="360"/>
        </w:tabs>
      </w:pPr>
    </w:p>
    <w:p w:rsidR="003C3DA6" w:rsidRPr="00FD6179" w:rsidRDefault="003C3DA6" w:rsidP="003C3DA6">
      <w:pPr>
        <w:tabs>
          <w:tab w:val="left" w:pos="360"/>
        </w:tabs>
      </w:pPr>
      <w:r w:rsidRPr="00FD6179">
        <w:sym w:font="Symbol" w:char="F0B7"/>
      </w:r>
      <w:r w:rsidR="009F41E9">
        <w:t xml:space="preserve"> </w:t>
      </w:r>
      <w:r w:rsidRPr="00FD6179">
        <w:t>The Board will take official action at this meeting.</w:t>
      </w:r>
    </w:p>
    <w:p w:rsidR="003C3DA6" w:rsidRPr="00FD6179" w:rsidRDefault="003C3DA6" w:rsidP="003C3DA6">
      <w:pPr>
        <w:tabs>
          <w:tab w:val="left" w:pos="360"/>
        </w:tabs>
      </w:pPr>
      <w:r w:rsidRPr="00FD6179">
        <w:sym w:font="Symbol" w:char="F0B7"/>
      </w:r>
      <w:r w:rsidR="009F41E9">
        <w:t xml:space="preserve"> </w:t>
      </w:r>
      <w:r w:rsidRPr="00FD6179">
        <w:t>The meeting is open to the public and comments will</w:t>
      </w:r>
      <w:r>
        <w:t xml:space="preserve"> </w:t>
      </w:r>
      <w:r w:rsidRPr="00FD6179">
        <w:t>be solicited from citizens in attendance.</w:t>
      </w:r>
    </w:p>
    <w:p w:rsidR="003C3DA6" w:rsidRPr="00FD6179" w:rsidRDefault="003C3DA6" w:rsidP="003C3DA6">
      <w:pPr>
        <w:tabs>
          <w:tab w:val="left" w:pos="360"/>
        </w:tabs>
        <w:rPr>
          <w:b/>
        </w:rPr>
      </w:pPr>
    </w:p>
    <w:p w:rsidR="003C3DA6" w:rsidRDefault="003C3DA6" w:rsidP="003C3DA6">
      <w:pPr>
        <w:ind w:left="360"/>
      </w:pPr>
    </w:p>
    <w:p w:rsidR="003C3DA6" w:rsidRPr="004D2A91" w:rsidRDefault="003C3DA6" w:rsidP="003C3DA6">
      <w:pPr>
        <w:tabs>
          <w:tab w:val="left" w:pos="1080"/>
        </w:tabs>
      </w:pPr>
    </w:p>
    <w:p w:rsidR="003C3DA6" w:rsidRPr="0033562E" w:rsidRDefault="003C3DA6" w:rsidP="003C3DA6">
      <w:r w:rsidRPr="003F65E9">
        <w:t xml:space="preserve">Motion made by </w:t>
      </w:r>
      <w:r w:rsidR="003F65E9" w:rsidRPr="003F65E9">
        <w:t>Stevenson</w:t>
      </w:r>
      <w:r w:rsidRPr="003F65E9">
        <w:t xml:space="preserve">, seconded by </w:t>
      </w:r>
      <w:r w:rsidR="003F65E9" w:rsidRPr="003F65E9">
        <w:t>Walter</w:t>
      </w:r>
      <w:r w:rsidRPr="003F65E9">
        <w:t xml:space="preserve"> and unanimously carried (8-0) to adjourn the meeting at </w:t>
      </w:r>
      <w:r w:rsidR="003F65E9">
        <w:t>8</w:t>
      </w:r>
      <w:r w:rsidRPr="003F65E9">
        <w:t>:</w:t>
      </w:r>
      <w:r w:rsidR="003F65E9">
        <w:t>56</w:t>
      </w:r>
      <w:r w:rsidRPr="003F65E9">
        <w:t>p.m.</w:t>
      </w:r>
    </w:p>
    <w:p w:rsidR="003C3DA6" w:rsidRDefault="003C3DA6" w:rsidP="003C3DA6">
      <w:pPr>
        <w:ind w:left="360"/>
      </w:pPr>
    </w:p>
    <w:p w:rsidR="003C3DA6" w:rsidRDefault="003C3DA6" w:rsidP="003C3DA6">
      <w:pPr>
        <w:ind w:left="360"/>
      </w:pPr>
    </w:p>
    <w:p w:rsidR="003C3DA6" w:rsidRPr="00485654" w:rsidRDefault="003C3DA6" w:rsidP="003C3DA6">
      <w:r w:rsidRPr="00485654">
        <w:t>Respectfully submitted,</w:t>
      </w:r>
    </w:p>
    <w:p w:rsidR="003C3DA6" w:rsidRPr="00F86627" w:rsidRDefault="003C3DA6" w:rsidP="003C3DA6">
      <w:pPr>
        <w:rPr>
          <w:sz w:val="20"/>
          <w:szCs w:val="20"/>
        </w:rPr>
      </w:pPr>
    </w:p>
    <w:p w:rsidR="003C3DA6" w:rsidRPr="00F86627" w:rsidRDefault="003C3DA6" w:rsidP="003C3DA6">
      <w:pPr>
        <w:rPr>
          <w:sz w:val="20"/>
          <w:szCs w:val="20"/>
        </w:rPr>
      </w:pPr>
      <w:r w:rsidRPr="00F86627">
        <w:rPr>
          <w:noProof/>
        </w:rPr>
        <w:drawing>
          <wp:inline distT="0" distB="0" distL="0" distR="0" wp14:anchorId="6235EFE1" wp14:editId="4A4071B0">
            <wp:extent cx="1295400" cy="436245"/>
            <wp:effectExtent l="0" t="0" r="0" b="1905"/>
            <wp:docPr id="4" name="Picture 4"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3C3DA6" w:rsidRDefault="003C3DA6" w:rsidP="006D0E00">
      <w:r w:rsidRPr="00485654">
        <w:t>Business Administrator/Board Secretary</w:t>
      </w:r>
    </w:p>
    <w:p w:rsidR="004B431B" w:rsidRDefault="0020762A" w:rsidP="003A15B8">
      <w:pPr>
        <w:pStyle w:val="Footer"/>
        <w:tabs>
          <w:tab w:val="clear" w:pos="4320"/>
          <w:tab w:val="clear" w:pos="8640"/>
          <w:tab w:val="left" w:pos="1440"/>
        </w:tabs>
      </w:pPr>
      <w:r>
        <w:t xml:space="preserve"> </w:t>
      </w:r>
      <w:r w:rsidR="00F23802">
        <w:t xml:space="preserve"> </w:t>
      </w:r>
    </w:p>
    <w:sectPr w:rsidR="004B431B" w:rsidSect="00304E18">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80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8C" w:rsidRDefault="004C388C" w:rsidP="002216F1">
      <w:r>
        <w:separator/>
      </w:r>
    </w:p>
  </w:endnote>
  <w:endnote w:type="continuationSeparator" w:id="0">
    <w:p w:rsidR="004C388C" w:rsidRDefault="004C388C"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8C" w:rsidRDefault="004C3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4C388C" w:rsidRDefault="004C388C">
        <w:pPr>
          <w:pStyle w:val="Footer"/>
        </w:pPr>
        <w:r>
          <w:fldChar w:fldCharType="begin"/>
        </w:r>
        <w:r>
          <w:instrText xml:space="preserve"> PAGE   \* MERGEFORMAT </w:instrText>
        </w:r>
        <w:r>
          <w:fldChar w:fldCharType="separate"/>
        </w:r>
        <w:r w:rsidR="00EF740E">
          <w:rPr>
            <w:noProof/>
          </w:rPr>
          <w:t>20</w:t>
        </w:r>
        <w:r>
          <w:rPr>
            <w:noProof/>
          </w:rPr>
          <w:fldChar w:fldCharType="end"/>
        </w:r>
        <w:r>
          <w:rPr>
            <w:noProof/>
          </w:rPr>
          <w:tab/>
        </w:r>
        <w:r>
          <w:rPr>
            <w:noProof/>
          </w:rPr>
          <w:tab/>
          <w:t>November 20, 2014</w:t>
        </w:r>
      </w:p>
    </w:sdtContent>
  </w:sdt>
  <w:p w:rsidR="004C388C" w:rsidRDefault="004C3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8C" w:rsidRDefault="004C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8C" w:rsidRDefault="004C388C" w:rsidP="002216F1">
      <w:r>
        <w:separator/>
      </w:r>
    </w:p>
  </w:footnote>
  <w:footnote w:type="continuationSeparator" w:id="0">
    <w:p w:rsidR="004C388C" w:rsidRDefault="004C388C" w:rsidP="0022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8C" w:rsidRDefault="004C3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8C" w:rsidRDefault="004C3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8C" w:rsidRDefault="004C3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6B99"/>
    <w:multiLevelType w:val="hybridMultilevel"/>
    <w:tmpl w:val="4A30714E"/>
    <w:lvl w:ilvl="0" w:tplc="A4C822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A2302"/>
    <w:multiLevelType w:val="hybridMultilevel"/>
    <w:tmpl w:val="7422C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773B97"/>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87C53"/>
    <w:multiLevelType w:val="hybridMultilevel"/>
    <w:tmpl w:val="15E2BE4C"/>
    <w:lvl w:ilvl="0" w:tplc="47A03428">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323C41"/>
    <w:multiLevelType w:val="hybridMultilevel"/>
    <w:tmpl w:val="B70263F4"/>
    <w:lvl w:ilvl="0" w:tplc="2FF09998">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8115C"/>
    <w:multiLevelType w:val="hybridMultilevel"/>
    <w:tmpl w:val="26AAB0BE"/>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37835"/>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D70A5"/>
    <w:multiLevelType w:val="hybridMultilevel"/>
    <w:tmpl w:val="7C124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3939E6"/>
    <w:multiLevelType w:val="hybridMultilevel"/>
    <w:tmpl w:val="B38CB05E"/>
    <w:lvl w:ilvl="0" w:tplc="39EC8298">
      <w:start w:val="1"/>
      <w:numFmt w:val="upperLetter"/>
      <w:lvlText w:val="%1."/>
      <w:lvlJc w:val="left"/>
      <w:pPr>
        <w:ind w:left="8460"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4ABD6A22"/>
    <w:multiLevelType w:val="hybridMultilevel"/>
    <w:tmpl w:val="CA025EB6"/>
    <w:lvl w:ilvl="0" w:tplc="1A94DFD6">
      <w:start w:val="1"/>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22D20"/>
    <w:multiLevelType w:val="hybridMultilevel"/>
    <w:tmpl w:val="BCD6DF82"/>
    <w:lvl w:ilvl="0" w:tplc="39EED428">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E0AB3"/>
    <w:multiLevelType w:val="hybridMultilevel"/>
    <w:tmpl w:val="40BCEA2A"/>
    <w:lvl w:ilvl="0" w:tplc="2892DF78">
      <w:start w:val="10"/>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90F66"/>
    <w:multiLevelType w:val="hybridMultilevel"/>
    <w:tmpl w:val="B6B4A55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151C31"/>
    <w:multiLevelType w:val="hybridMultilevel"/>
    <w:tmpl w:val="CC740F7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425F3"/>
    <w:multiLevelType w:val="hybridMultilevel"/>
    <w:tmpl w:val="FF0044B6"/>
    <w:lvl w:ilvl="0" w:tplc="A9B6270A">
      <w:start w:val="1"/>
      <w:numFmt w:val="upperLetter"/>
      <w:lvlText w:val="%1."/>
      <w:lvlJc w:val="left"/>
      <w:pPr>
        <w:ind w:left="153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6F6D8B"/>
    <w:multiLevelType w:val="hybridMultilevel"/>
    <w:tmpl w:val="9120E48C"/>
    <w:lvl w:ilvl="0" w:tplc="5DB436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41882"/>
    <w:multiLevelType w:val="hybridMultilevel"/>
    <w:tmpl w:val="5F7A6474"/>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13360"/>
    <w:multiLevelType w:val="hybridMultilevel"/>
    <w:tmpl w:val="3A924F36"/>
    <w:lvl w:ilvl="0" w:tplc="04090013">
      <w:start w:val="1"/>
      <w:numFmt w:val="upperRoman"/>
      <w:lvlText w:val="%1."/>
      <w:lvlJc w:val="right"/>
      <w:pPr>
        <w:ind w:left="360" w:hanging="360"/>
      </w:pPr>
      <w:rPr>
        <w:rFonts w:hint="default"/>
        <w:b w:val="0"/>
        <w:i w:val="0"/>
        <w:sz w:val="22"/>
        <w:szCs w:val="24"/>
      </w:rPr>
    </w:lvl>
    <w:lvl w:ilvl="1" w:tplc="2E049E00">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002FE"/>
    <w:multiLevelType w:val="hybridMultilevel"/>
    <w:tmpl w:val="FFCA83B4"/>
    <w:lvl w:ilvl="0" w:tplc="511637AE">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8E12E0B"/>
    <w:multiLevelType w:val="hybridMultilevel"/>
    <w:tmpl w:val="BCE41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040FCB"/>
    <w:multiLevelType w:val="hybridMultilevel"/>
    <w:tmpl w:val="1CCE84D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4"/>
  </w:num>
  <w:num w:numId="5">
    <w:abstractNumId w:val="5"/>
  </w:num>
  <w:num w:numId="6">
    <w:abstractNumId w:val="12"/>
  </w:num>
  <w:num w:numId="7">
    <w:abstractNumId w:val="8"/>
  </w:num>
  <w:num w:numId="8">
    <w:abstractNumId w:val="18"/>
  </w:num>
  <w:num w:numId="9">
    <w:abstractNumId w:val="14"/>
  </w:num>
  <w:num w:numId="10">
    <w:abstractNumId w:val="20"/>
  </w:num>
  <w:num w:numId="11">
    <w:abstractNumId w:val="13"/>
  </w:num>
  <w:num w:numId="12">
    <w:abstractNumId w:val="15"/>
  </w:num>
  <w:num w:numId="13">
    <w:abstractNumId w:val="19"/>
  </w:num>
  <w:num w:numId="14">
    <w:abstractNumId w:val="11"/>
  </w:num>
  <w:num w:numId="15">
    <w:abstractNumId w:val="9"/>
  </w:num>
  <w:num w:numId="16">
    <w:abstractNumId w:val="3"/>
  </w:num>
  <w:num w:numId="17">
    <w:abstractNumId w:val="10"/>
  </w:num>
  <w:num w:numId="18">
    <w:abstractNumId w:val="1"/>
  </w:num>
  <w:num w:numId="19">
    <w:abstractNumId w:val="7"/>
  </w:num>
  <w:num w:numId="20">
    <w:abstractNumId w:val="0"/>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21EC"/>
    <w:rsid w:val="00003127"/>
    <w:rsid w:val="00005F6D"/>
    <w:rsid w:val="0000687D"/>
    <w:rsid w:val="00006D92"/>
    <w:rsid w:val="000072E2"/>
    <w:rsid w:val="00007929"/>
    <w:rsid w:val="00007A02"/>
    <w:rsid w:val="000107E7"/>
    <w:rsid w:val="000118F8"/>
    <w:rsid w:val="00011D1C"/>
    <w:rsid w:val="00014522"/>
    <w:rsid w:val="000157C8"/>
    <w:rsid w:val="000164C8"/>
    <w:rsid w:val="00016605"/>
    <w:rsid w:val="000173F6"/>
    <w:rsid w:val="00017927"/>
    <w:rsid w:val="00017EFE"/>
    <w:rsid w:val="00020088"/>
    <w:rsid w:val="00022CE6"/>
    <w:rsid w:val="00022DB1"/>
    <w:rsid w:val="00022EE6"/>
    <w:rsid w:val="00023D60"/>
    <w:rsid w:val="000241BC"/>
    <w:rsid w:val="00024368"/>
    <w:rsid w:val="00024626"/>
    <w:rsid w:val="00025635"/>
    <w:rsid w:val="000258C2"/>
    <w:rsid w:val="000271F6"/>
    <w:rsid w:val="000272D4"/>
    <w:rsid w:val="00027DE3"/>
    <w:rsid w:val="000304BF"/>
    <w:rsid w:val="0003080E"/>
    <w:rsid w:val="00030D16"/>
    <w:rsid w:val="0003292F"/>
    <w:rsid w:val="00032FE6"/>
    <w:rsid w:val="0003398D"/>
    <w:rsid w:val="000340F6"/>
    <w:rsid w:val="00034275"/>
    <w:rsid w:val="00034391"/>
    <w:rsid w:val="00036906"/>
    <w:rsid w:val="0003718C"/>
    <w:rsid w:val="000374CF"/>
    <w:rsid w:val="00041819"/>
    <w:rsid w:val="0004286F"/>
    <w:rsid w:val="00042AA5"/>
    <w:rsid w:val="00044850"/>
    <w:rsid w:val="000448B9"/>
    <w:rsid w:val="00044EFC"/>
    <w:rsid w:val="0004624C"/>
    <w:rsid w:val="000463EF"/>
    <w:rsid w:val="00046D33"/>
    <w:rsid w:val="0004723B"/>
    <w:rsid w:val="0005068A"/>
    <w:rsid w:val="00050A18"/>
    <w:rsid w:val="00050A70"/>
    <w:rsid w:val="00051312"/>
    <w:rsid w:val="000526B2"/>
    <w:rsid w:val="000529B6"/>
    <w:rsid w:val="0005358A"/>
    <w:rsid w:val="000537DC"/>
    <w:rsid w:val="00053806"/>
    <w:rsid w:val="00056927"/>
    <w:rsid w:val="00056951"/>
    <w:rsid w:val="0005698E"/>
    <w:rsid w:val="00057E1E"/>
    <w:rsid w:val="00057EB0"/>
    <w:rsid w:val="00060ED5"/>
    <w:rsid w:val="00060EE9"/>
    <w:rsid w:val="0006101C"/>
    <w:rsid w:val="00061B1C"/>
    <w:rsid w:val="00061D24"/>
    <w:rsid w:val="000641DE"/>
    <w:rsid w:val="0006453D"/>
    <w:rsid w:val="000656CF"/>
    <w:rsid w:val="000657DA"/>
    <w:rsid w:val="00065C13"/>
    <w:rsid w:val="00066FC8"/>
    <w:rsid w:val="00067D11"/>
    <w:rsid w:val="00070761"/>
    <w:rsid w:val="00071C4F"/>
    <w:rsid w:val="0007219D"/>
    <w:rsid w:val="00072EAA"/>
    <w:rsid w:val="00072F1A"/>
    <w:rsid w:val="00075850"/>
    <w:rsid w:val="00077613"/>
    <w:rsid w:val="000776A0"/>
    <w:rsid w:val="00077778"/>
    <w:rsid w:val="00077C6F"/>
    <w:rsid w:val="00081019"/>
    <w:rsid w:val="00081536"/>
    <w:rsid w:val="00081FAB"/>
    <w:rsid w:val="00083658"/>
    <w:rsid w:val="00084876"/>
    <w:rsid w:val="00084F60"/>
    <w:rsid w:val="000851DA"/>
    <w:rsid w:val="00085826"/>
    <w:rsid w:val="000874F1"/>
    <w:rsid w:val="000877CF"/>
    <w:rsid w:val="000910CB"/>
    <w:rsid w:val="00091364"/>
    <w:rsid w:val="000913CA"/>
    <w:rsid w:val="0009160E"/>
    <w:rsid w:val="00091F3F"/>
    <w:rsid w:val="00092D94"/>
    <w:rsid w:val="00092F42"/>
    <w:rsid w:val="0009326F"/>
    <w:rsid w:val="00093578"/>
    <w:rsid w:val="00093752"/>
    <w:rsid w:val="00093BDE"/>
    <w:rsid w:val="00093EE2"/>
    <w:rsid w:val="00094985"/>
    <w:rsid w:val="00095097"/>
    <w:rsid w:val="00095378"/>
    <w:rsid w:val="00095C2A"/>
    <w:rsid w:val="00095D84"/>
    <w:rsid w:val="00096535"/>
    <w:rsid w:val="000965D8"/>
    <w:rsid w:val="00096A79"/>
    <w:rsid w:val="00097298"/>
    <w:rsid w:val="0009743A"/>
    <w:rsid w:val="000A0623"/>
    <w:rsid w:val="000A08DB"/>
    <w:rsid w:val="000A0F24"/>
    <w:rsid w:val="000A1C22"/>
    <w:rsid w:val="000A210E"/>
    <w:rsid w:val="000A2C45"/>
    <w:rsid w:val="000A434B"/>
    <w:rsid w:val="000A45D8"/>
    <w:rsid w:val="000A4B15"/>
    <w:rsid w:val="000A587E"/>
    <w:rsid w:val="000A5EC9"/>
    <w:rsid w:val="000A63E6"/>
    <w:rsid w:val="000A661B"/>
    <w:rsid w:val="000A6805"/>
    <w:rsid w:val="000A70F1"/>
    <w:rsid w:val="000A7689"/>
    <w:rsid w:val="000A7ABA"/>
    <w:rsid w:val="000B0847"/>
    <w:rsid w:val="000B0943"/>
    <w:rsid w:val="000B0B0D"/>
    <w:rsid w:val="000B0E63"/>
    <w:rsid w:val="000B11A3"/>
    <w:rsid w:val="000B1604"/>
    <w:rsid w:val="000B305D"/>
    <w:rsid w:val="000B307E"/>
    <w:rsid w:val="000B30DA"/>
    <w:rsid w:val="000B4DE2"/>
    <w:rsid w:val="000C027F"/>
    <w:rsid w:val="000C02A9"/>
    <w:rsid w:val="000C1A4E"/>
    <w:rsid w:val="000C1C54"/>
    <w:rsid w:val="000C22F8"/>
    <w:rsid w:val="000C2E3A"/>
    <w:rsid w:val="000C3262"/>
    <w:rsid w:val="000C393D"/>
    <w:rsid w:val="000C3BE5"/>
    <w:rsid w:val="000C3D2E"/>
    <w:rsid w:val="000C440A"/>
    <w:rsid w:val="000C4B6B"/>
    <w:rsid w:val="000C4CE4"/>
    <w:rsid w:val="000C6773"/>
    <w:rsid w:val="000C7ED1"/>
    <w:rsid w:val="000D07CA"/>
    <w:rsid w:val="000D0962"/>
    <w:rsid w:val="000D0A3B"/>
    <w:rsid w:val="000D0EAE"/>
    <w:rsid w:val="000D30F1"/>
    <w:rsid w:val="000D45BB"/>
    <w:rsid w:val="000D4656"/>
    <w:rsid w:val="000D4B63"/>
    <w:rsid w:val="000D4C12"/>
    <w:rsid w:val="000D4FFE"/>
    <w:rsid w:val="000D531A"/>
    <w:rsid w:val="000D5FA6"/>
    <w:rsid w:val="000D78E9"/>
    <w:rsid w:val="000E0A96"/>
    <w:rsid w:val="000E0C00"/>
    <w:rsid w:val="000E0CDD"/>
    <w:rsid w:val="000E18B7"/>
    <w:rsid w:val="000E1E96"/>
    <w:rsid w:val="000E3A8F"/>
    <w:rsid w:val="000E3CB2"/>
    <w:rsid w:val="000E3F8F"/>
    <w:rsid w:val="000E42D7"/>
    <w:rsid w:val="000E5D56"/>
    <w:rsid w:val="000E65D9"/>
    <w:rsid w:val="000E745D"/>
    <w:rsid w:val="000F0169"/>
    <w:rsid w:val="000F06F1"/>
    <w:rsid w:val="000F082D"/>
    <w:rsid w:val="000F11B8"/>
    <w:rsid w:val="000F1D9F"/>
    <w:rsid w:val="000F38CE"/>
    <w:rsid w:val="000F4F74"/>
    <w:rsid w:val="000F6061"/>
    <w:rsid w:val="000F62FC"/>
    <w:rsid w:val="000F6613"/>
    <w:rsid w:val="000F7A6C"/>
    <w:rsid w:val="00100026"/>
    <w:rsid w:val="00100B66"/>
    <w:rsid w:val="00100E8C"/>
    <w:rsid w:val="001018BB"/>
    <w:rsid w:val="00101D7D"/>
    <w:rsid w:val="00101DF2"/>
    <w:rsid w:val="0010278A"/>
    <w:rsid w:val="0010307F"/>
    <w:rsid w:val="00103256"/>
    <w:rsid w:val="00103EA1"/>
    <w:rsid w:val="00104AC2"/>
    <w:rsid w:val="001050C6"/>
    <w:rsid w:val="001052A9"/>
    <w:rsid w:val="001055BB"/>
    <w:rsid w:val="001057EB"/>
    <w:rsid w:val="001058B1"/>
    <w:rsid w:val="00105EAD"/>
    <w:rsid w:val="00105FEE"/>
    <w:rsid w:val="0010619B"/>
    <w:rsid w:val="00106EF6"/>
    <w:rsid w:val="00107F7E"/>
    <w:rsid w:val="00110A0C"/>
    <w:rsid w:val="00110FB2"/>
    <w:rsid w:val="001120EB"/>
    <w:rsid w:val="00112CCE"/>
    <w:rsid w:val="00112F06"/>
    <w:rsid w:val="00112F0D"/>
    <w:rsid w:val="0011357D"/>
    <w:rsid w:val="00113B35"/>
    <w:rsid w:val="00115E2B"/>
    <w:rsid w:val="001166A3"/>
    <w:rsid w:val="00116B04"/>
    <w:rsid w:val="001176E5"/>
    <w:rsid w:val="00120008"/>
    <w:rsid w:val="00120312"/>
    <w:rsid w:val="00121E21"/>
    <w:rsid w:val="00121F02"/>
    <w:rsid w:val="001220CE"/>
    <w:rsid w:val="0012248C"/>
    <w:rsid w:val="00124343"/>
    <w:rsid w:val="00124AF0"/>
    <w:rsid w:val="00124DC4"/>
    <w:rsid w:val="001250C5"/>
    <w:rsid w:val="00125F3C"/>
    <w:rsid w:val="00126254"/>
    <w:rsid w:val="001268BE"/>
    <w:rsid w:val="00126B3B"/>
    <w:rsid w:val="00126DCC"/>
    <w:rsid w:val="00126F27"/>
    <w:rsid w:val="001270D4"/>
    <w:rsid w:val="00127120"/>
    <w:rsid w:val="0012715B"/>
    <w:rsid w:val="0012743F"/>
    <w:rsid w:val="00127787"/>
    <w:rsid w:val="00130084"/>
    <w:rsid w:val="00130783"/>
    <w:rsid w:val="001308FA"/>
    <w:rsid w:val="00130B82"/>
    <w:rsid w:val="0013196F"/>
    <w:rsid w:val="00133A6F"/>
    <w:rsid w:val="001341EC"/>
    <w:rsid w:val="001344CE"/>
    <w:rsid w:val="001347E8"/>
    <w:rsid w:val="001352B5"/>
    <w:rsid w:val="001353D8"/>
    <w:rsid w:val="00135A23"/>
    <w:rsid w:val="00136FDD"/>
    <w:rsid w:val="00137656"/>
    <w:rsid w:val="001402B0"/>
    <w:rsid w:val="0014053D"/>
    <w:rsid w:val="00140AFD"/>
    <w:rsid w:val="00140F21"/>
    <w:rsid w:val="001412DE"/>
    <w:rsid w:val="00141537"/>
    <w:rsid w:val="0014175B"/>
    <w:rsid w:val="001432CB"/>
    <w:rsid w:val="00143573"/>
    <w:rsid w:val="00143819"/>
    <w:rsid w:val="00143AA8"/>
    <w:rsid w:val="00143CC9"/>
    <w:rsid w:val="001441B0"/>
    <w:rsid w:val="00145516"/>
    <w:rsid w:val="00145634"/>
    <w:rsid w:val="001456BE"/>
    <w:rsid w:val="00146DE2"/>
    <w:rsid w:val="00147162"/>
    <w:rsid w:val="00151059"/>
    <w:rsid w:val="001520AD"/>
    <w:rsid w:val="001522CD"/>
    <w:rsid w:val="001526A7"/>
    <w:rsid w:val="00152BA9"/>
    <w:rsid w:val="00153953"/>
    <w:rsid w:val="00153AFE"/>
    <w:rsid w:val="001555CC"/>
    <w:rsid w:val="00156803"/>
    <w:rsid w:val="00157B28"/>
    <w:rsid w:val="00157E79"/>
    <w:rsid w:val="0016122C"/>
    <w:rsid w:val="001615CC"/>
    <w:rsid w:val="00162ACC"/>
    <w:rsid w:val="00163F7E"/>
    <w:rsid w:val="00165144"/>
    <w:rsid w:val="00165C7F"/>
    <w:rsid w:val="00165FB4"/>
    <w:rsid w:val="001663AC"/>
    <w:rsid w:val="00166472"/>
    <w:rsid w:val="0016665E"/>
    <w:rsid w:val="00167060"/>
    <w:rsid w:val="001671C9"/>
    <w:rsid w:val="0016744D"/>
    <w:rsid w:val="00170E31"/>
    <w:rsid w:val="00171C93"/>
    <w:rsid w:val="00172BDB"/>
    <w:rsid w:val="001731DD"/>
    <w:rsid w:val="00176756"/>
    <w:rsid w:val="00177B9F"/>
    <w:rsid w:val="00180B2B"/>
    <w:rsid w:val="00180EF6"/>
    <w:rsid w:val="00180F6D"/>
    <w:rsid w:val="001810BF"/>
    <w:rsid w:val="001811F2"/>
    <w:rsid w:val="0018134E"/>
    <w:rsid w:val="001815B2"/>
    <w:rsid w:val="00182291"/>
    <w:rsid w:val="001822BB"/>
    <w:rsid w:val="0018269C"/>
    <w:rsid w:val="00183461"/>
    <w:rsid w:val="001835BD"/>
    <w:rsid w:val="00184EA7"/>
    <w:rsid w:val="00185846"/>
    <w:rsid w:val="001858E4"/>
    <w:rsid w:val="00186F43"/>
    <w:rsid w:val="00187219"/>
    <w:rsid w:val="0018737B"/>
    <w:rsid w:val="001878B0"/>
    <w:rsid w:val="00187A30"/>
    <w:rsid w:val="001903CC"/>
    <w:rsid w:val="001904E6"/>
    <w:rsid w:val="00191721"/>
    <w:rsid w:val="001936CE"/>
    <w:rsid w:val="00193CD8"/>
    <w:rsid w:val="001944BD"/>
    <w:rsid w:val="00194C3C"/>
    <w:rsid w:val="00197084"/>
    <w:rsid w:val="00197164"/>
    <w:rsid w:val="001A0693"/>
    <w:rsid w:val="001A0D26"/>
    <w:rsid w:val="001A1963"/>
    <w:rsid w:val="001A1A65"/>
    <w:rsid w:val="001A24CB"/>
    <w:rsid w:val="001A281C"/>
    <w:rsid w:val="001A36AB"/>
    <w:rsid w:val="001A401E"/>
    <w:rsid w:val="001A4680"/>
    <w:rsid w:val="001A48E7"/>
    <w:rsid w:val="001A48FC"/>
    <w:rsid w:val="001A4ECA"/>
    <w:rsid w:val="001A532C"/>
    <w:rsid w:val="001A5490"/>
    <w:rsid w:val="001A63BE"/>
    <w:rsid w:val="001A6542"/>
    <w:rsid w:val="001A729B"/>
    <w:rsid w:val="001A7CF6"/>
    <w:rsid w:val="001B13BE"/>
    <w:rsid w:val="001B148E"/>
    <w:rsid w:val="001B1EC0"/>
    <w:rsid w:val="001B2EB5"/>
    <w:rsid w:val="001B41CB"/>
    <w:rsid w:val="001B46B2"/>
    <w:rsid w:val="001B47A9"/>
    <w:rsid w:val="001B493A"/>
    <w:rsid w:val="001B5575"/>
    <w:rsid w:val="001B55D8"/>
    <w:rsid w:val="001B58AF"/>
    <w:rsid w:val="001B65BD"/>
    <w:rsid w:val="001B6AC8"/>
    <w:rsid w:val="001B7430"/>
    <w:rsid w:val="001B780C"/>
    <w:rsid w:val="001B79C6"/>
    <w:rsid w:val="001B7DC4"/>
    <w:rsid w:val="001B7E94"/>
    <w:rsid w:val="001C0BFD"/>
    <w:rsid w:val="001C0D19"/>
    <w:rsid w:val="001C0E0B"/>
    <w:rsid w:val="001C140F"/>
    <w:rsid w:val="001C157B"/>
    <w:rsid w:val="001C1DB3"/>
    <w:rsid w:val="001C1E29"/>
    <w:rsid w:val="001C2B30"/>
    <w:rsid w:val="001C3D45"/>
    <w:rsid w:val="001C42BE"/>
    <w:rsid w:val="001C45B4"/>
    <w:rsid w:val="001C4E91"/>
    <w:rsid w:val="001C512E"/>
    <w:rsid w:val="001C59F2"/>
    <w:rsid w:val="001C5BEF"/>
    <w:rsid w:val="001C6303"/>
    <w:rsid w:val="001C6869"/>
    <w:rsid w:val="001C70C9"/>
    <w:rsid w:val="001C7A31"/>
    <w:rsid w:val="001D1350"/>
    <w:rsid w:val="001D1447"/>
    <w:rsid w:val="001D14CE"/>
    <w:rsid w:val="001D2BAA"/>
    <w:rsid w:val="001D3696"/>
    <w:rsid w:val="001D6325"/>
    <w:rsid w:val="001D6FEF"/>
    <w:rsid w:val="001D78CE"/>
    <w:rsid w:val="001E054B"/>
    <w:rsid w:val="001E1D22"/>
    <w:rsid w:val="001E38C8"/>
    <w:rsid w:val="001E39AF"/>
    <w:rsid w:val="001E5392"/>
    <w:rsid w:val="001E5568"/>
    <w:rsid w:val="001E5C3F"/>
    <w:rsid w:val="001E7734"/>
    <w:rsid w:val="001E7F74"/>
    <w:rsid w:val="001F0792"/>
    <w:rsid w:val="001F1A8C"/>
    <w:rsid w:val="001F20DC"/>
    <w:rsid w:val="001F2C33"/>
    <w:rsid w:val="001F2D75"/>
    <w:rsid w:val="001F2DEE"/>
    <w:rsid w:val="001F3093"/>
    <w:rsid w:val="001F3CBD"/>
    <w:rsid w:val="001F5C99"/>
    <w:rsid w:val="001F6553"/>
    <w:rsid w:val="001F65CF"/>
    <w:rsid w:val="001F761B"/>
    <w:rsid w:val="0020075E"/>
    <w:rsid w:val="00201462"/>
    <w:rsid w:val="00202A80"/>
    <w:rsid w:val="00202D23"/>
    <w:rsid w:val="0020304A"/>
    <w:rsid w:val="002039ED"/>
    <w:rsid w:val="002048D0"/>
    <w:rsid w:val="00204C36"/>
    <w:rsid w:val="002053C4"/>
    <w:rsid w:val="002056C4"/>
    <w:rsid w:val="00205D75"/>
    <w:rsid w:val="00206623"/>
    <w:rsid w:val="00207536"/>
    <w:rsid w:val="0020762A"/>
    <w:rsid w:val="00207C7B"/>
    <w:rsid w:val="00207EFD"/>
    <w:rsid w:val="002109DF"/>
    <w:rsid w:val="002112FF"/>
    <w:rsid w:val="002124FD"/>
    <w:rsid w:val="00213302"/>
    <w:rsid w:val="00213569"/>
    <w:rsid w:val="00213A2A"/>
    <w:rsid w:val="00213A58"/>
    <w:rsid w:val="00214A16"/>
    <w:rsid w:val="00215A64"/>
    <w:rsid w:val="00215B60"/>
    <w:rsid w:val="00215CBC"/>
    <w:rsid w:val="00215DDB"/>
    <w:rsid w:val="00216329"/>
    <w:rsid w:val="00217051"/>
    <w:rsid w:val="00217E89"/>
    <w:rsid w:val="002200FA"/>
    <w:rsid w:val="0022022B"/>
    <w:rsid w:val="002209C3"/>
    <w:rsid w:val="002216F1"/>
    <w:rsid w:val="0022222A"/>
    <w:rsid w:val="00222687"/>
    <w:rsid w:val="00222E0E"/>
    <w:rsid w:val="002242EC"/>
    <w:rsid w:val="00224C38"/>
    <w:rsid w:val="0022518F"/>
    <w:rsid w:val="002256A2"/>
    <w:rsid w:val="002263E3"/>
    <w:rsid w:val="002275EA"/>
    <w:rsid w:val="00227D0E"/>
    <w:rsid w:val="00227EAF"/>
    <w:rsid w:val="002330CD"/>
    <w:rsid w:val="0023321E"/>
    <w:rsid w:val="00233AEA"/>
    <w:rsid w:val="00234353"/>
    <w:rsid w:val="00234999"/>
    <w:rsid w:val="00236BCC"/>
    <w:rsid w:val="00237DD6"/>
    <w:rsid w:val="0024012D"/>
    <w:rsid w:val="00240174"/>
    <w:rsid w:val="0024030E"/>
    <w:rsid w:val="00240396"/>
    <w:rsid w:val="002410D6"/>
    <w:rsid w:val="00242358"/>
    <w:rsid w:val="00242D6C"/>
    <w:rsid w:val="00242FFC"/>
    <w:rsid w:val="00243BBF"/>
    <w:rsid w:val="00244AEA"/>
    <w:rsid w:val="00244BAA"/>
    <w:rsid w:val="0024506A"/>
    <w:rsid w:val="00245E0D"/>
    <w:rsid w:val="0024675C"/>
    <w:rsid w:val="00250637"/>
    <w:rsid w:val="002516EB"/>
    <w:rsid w:val="00251B7F"/>
    <w:rsid w:val="002530E9"/>
    <w:rsid w:val="002542F2"/>
    <w:rsid w:val="0025461F"/>
    <w:rsid w:val="00254720"/>
    <w:rsid w:val="002547B9"/>
    <w:rsid w:val="00254BAD"/>
    <w:rsid w:val="002555AB"/>
    <w:rsid w:val="002566A4"/>
    <w:rsid w:val="0025672C"/>
    <w:rsid w:val="00257177"/>
    <w:rsid w:val="00257EA8"/>
    <w:rsid w:val="0026174D"/>
    <w:rsid w:val="0026200C"/>
    <w:rsid w:val="002624E3"/>
    <w:rsid w:val="00264ED4"/>
    <w:rsid w:val="00265291"/>
    <w:rsid w:val="00265922"/>
    <w:rsid w:val="002672E7"/>
    <w:rsid w:val="0026780F"/>
    <w:rsid w:val="00267ECE"/>
    <w:rsid w:val="002708A5"/>
    <w:rsid w:val="002712D6"/>
    <w:rsid w:val="00271839"/>
    <w:rsid w:val="002721F3"/>
    <w:rsid w:val="0027229B"/>
    <w:rsid w:val="00272957"/>
    <w:rsid w:val="00272E85"/>
    <w:rsid w:val="002734BA"/>
    <w:rsid w:val="002739D0"/>
    <w:rsid w:val="00274748"/>
    <w:rsid w:val="0027573A"/>
    <w:rsid w:val="00275961"/>
    <w:rsid w:val="00275F71"/>
    <w:rsid w:val="00276ABD"/>
    <w:rsid w:val="002801F6"/>
    <w:rsid w:val="00280EF1"/>
    <w:rsid w:val="00281679"/>
    <w:rsid w:val="0028188D"/>
    <w:rsid w:val="00281ADD"/>
    <w:rsid w:val="00281E04"/>
    <w:rsid w:val="00281E2B"/>
    <w:rsid w:val="00282373"/>
    <w:rsid w:val="00282410"/>
    <w:rsid w:val="002828A0"/>
    <w:rsid w:val="002836C2"/>
    <w:rsid w:val="00283F9B"/>
    <w:rsid w:val="00284052"/>
    <w:rsid w:val="002844D0"/>
    <w:rsid w:val="002844DA"/>
    <w:rsid w:val="00285896"/>
    <w:rsid w:val="00286254"/>
    <w:rsid w:val="00286F37"/>
    <w:rsid w:val="002870D9"/>
    <w:rsid w:val="00287143"/>
    <w:rsid w:val="00287A3F"/>
    <w:rsid w:val="00287F79"/>
    <w:rsid w:val="002900E8"/>
    <w:rsid w:val="00290889"/>
    <w:rsid w:val="0029126A"/>
    <w:rsid w:val="00291E82"/>
    <w:rsid w:val="00293462"/>
    <w:rsid w:val="00293C07"/>
    <w:rsid w:val="00294286"/>
    <w:rsid w:val="002942E9"/>
    <w:rsid w:val="00294C7B"/>
    <w:rsid w:val="00294F53"/>
    <w:rsid w:val="0029592E"/>
    <w:rsid w:val="00297799"/>
    <w:rsid w:val="002A06A9"/>
    <w:rsid w:val="002A07D3"/>
    <w:rsid w:val="002A1178"/>
    <w:rsid w:val="002A11AF"/>
    <w:rsid w:val="002A1D43"/>
    <w:rsid w:val="002A20D6"/>
    <w:rsid w:val="002A2590"/>
    <w:rsid w:val="002A324E"/>
    <w:rsid w:val="002A3EFA"/>
    <w:rsid w:val="002A4A41"/>
    <w:rsid w:val="002A5B01"/>
    <w:rsid w:val="002A659D"/>
    <w:rsid w:val="002A78C9"/>
    <w:rsid w:val="002A7C18"/>
    <w:rsid w:val="002A7D50"/>
    <w:rsid w:val="002B04BD"/>
    <w:rsid w:val="002B0949"/>
    <w:rsid w:val="002B0ACC"/>
    <w:rsid w:val="002B186D"/>
    <w:rsid w:val="002B1DFB"/>
    <w:rsid w:val="002B269B"/>
    <w:rsid w:val="002B26B2"/>
    <w:rsid w:val="002B2F0E"/>
    <w:rsid w:val="002B3888"/>
    <w:rsid w:val="002B4406"/>
    <w:rsid w:val="002B499E"/>
    <w:rsid w:val="002B51B2"/>
    <w:rsid w:val="002B612F"/>
    <w:rsid w:val="002B628B"/>
    <w:rsid w:val="002B6634"/>
    <w:rsid w:val="002B6B01"/>
    <w:rsid w:val="002B73E7"/>
    <w:rsid w:val="002C0112"/>
    <w:rsid w:val="002C05E8"/>
    <w:rsid w:val="002C0A07"/>
    <w:rsid w:val="002C12E5"/>
    <w:rsid w:val="002C1A07"/>
    <w:rsid w:val="002C23AC"/>
    <w:rsid w:val="002C2B7F"/>
    <w:rsid w:val="002C2CF0"/>
    <w:rsid w:val="002C2F3A"/>
    <w:rsid w:val="002C33E3"/>
    <w:rsid w:val="002C372A"/>
    <w:rsid w:val="002C4718"/>
    <w:rsid w:val="002C5AF2"/>
    <w:rsid w:val="002C60D3"/>
    <w:rsid w:val="002D0A46"/>
    <w:rsid w:val="002D2606"/>
    <w:rsid w:val="002D2BE3"/>
    <w:rsid w:val="002D2CA1"/>
    <w:rsid w:val="002D2EBF"/>
    <w:rsid w:val="002D3307"/>
    <w:rsid w:val="002D396C"/>
    <w:rsid w:val="002D48EF"/>
    <w:rsid w:val="002D5C1D"/>
    <w:rsid w:val="002D5EEF"/>
    <w:rsid w:val="002D5EF8"/>
    <w:rsid w:val="002D6206"/>
    <w:rsid w:val="002D71ED"/>
    <w:rsid w:val="002D7B70"/>
    <w:rsid w:val="002D7DA2"/>
    <w:rsid w:val="002E0353"/>
    <w:rsid w:val="002E171F"/>
    <w:rsid w:val="002E1875"/>
    <w:rsid w:val="002E1E83"/>
    <w:rsid w:val="002E2086"/>
    <w:rsid w:val="002E2745"/>
    <w:rsid w:val="002E3195"/>
    <w:rsid w:val="002E3BA4"/>
    <w:rsid w:val="002E4F93"/>
    <w:rsid w:val="002E5390"/>
    <w:rsid w:val="002E57B7"/>
    <w:rsid w:val="002E59CD"/>
    <w:rsid w:val="002E64F7"/>
    <w:rsid w:val="002E6C21"/>
    <w:rsid w:val="002E7B0D"/>
    <w:rsid w:val="002F0079"/>
    <w:rsid w:val="002F02A1"/>
    <w:rsid w:val="002F13A2"/>
    <w:rsid w:val="002F1B43"/>
    <w:rsid w:val="002F1CFB"/>
    <w:rsid w:val="002F22D1"/>
    <w:rsid w:val="002F25CD"/>
    <w:rsid w:val="002F26C7"/>
    <w:rsid w:val="002F36FD"/>
    <w:rsid w:val="002F4259"/>
    <w:rsid w:val="002F57CD"/>
    <w:rsid w:val="002F5D61"/>
    <w:rsid w:val="002F5EA3"/>
    <w:rsid w:val="002F5FAB"/>
    <w:rsid w:val="002F6374"/>
    <w:rsid w:val="002F6400"/>
    <w:rsid w:val="002F6576"/>
    <w:rsid w:val="002F6A55"/>
    <w:rsid w:val="002F6A86"/>
    <w:rsid w:val="002F7508"/>
    <w:rsid w:val="00300606"/>
    <w:rsid w:val="00301B27"/>
    <w:rsid w:val="00301CCF"/>
    <w:rsid w:val="0030287D"/>
    <w:rsid w:val="00302CB7"/>
    <w:rsid w:val="00303016"/>
    <w:rsid w:val="003032A0"/>
    <w:rsid w:val="00303691"/>
    <w:rsid w:val="0030406E"/>
    <w:rsid w:val="00304B7F"/>
    <w:rsid w:val="00304E18"/>
    <w:rsid w:val="003055FD"/>
    <w:rsid w:val="00305808"/>
    <w:rsid w:val="00305DDB"/>
    <w:rsid w:val="0030626D"/>
    <w:rsid w:val="00306CBA"/>
    <w:rsid w:val="00307543"/>
    <w:rsid w:val="00307E84"/>
    <w:rsid w:val="00310760"/>
    <w:rsid w:val="0031081C"/>
    <w:rsid w:val="00311368"/>
    <w:rsid w:val="00311D74"/>
    <w:rsid w:val="003131E2"/>
    <w:rsid w:val="0031330B"/>
    <w:rsid w:val="003137AE"/>
    <w:rsid w:val="0031442F"/>
    <w:rsid w:val="00315602"/>
    <w:rsid w:val="00315FA2"/>
    <w:rsid w:val="00316D81"/>
    <w:rsid w:val="00322685"/>
    <w:rsid w:val="00322A45"/>
    <w:rsid w:val="00322A78"/>
    <w:rsid w:val="00323EAD"/>
    <w:rsid w:val="003240EE"/>
    <w:rsid w:val="00324922"/>
    <w:rsid w:val="00324AA8"/>
    <w:rsid w:val="00325204"/>
    <w:rsid w:val="00325347"/>
    <w:rsid w:val="0032621B"/>
    <w:rsid w:val="0032624A"/>
    <w:rsid w:val="00331950"/>
    <w:rsid w:val="00332119"/>
    <w:rsid w:val="0033256E"/>
    <w:rsid w:val="003336BC"/>
    <w:rsid w:val="00333995"/>
    <w:rsid w:val="00333DA2"/>
    <w:rsid w:val="0033577D"/>
    <w:rsid w:val="00335F6E"/>
    <w:rsid w:val="003369B3"/>
    <w:rsid w:val="003370DE"/>
    <w:rsid w:val="0033727E"/>
    <w:rsid w:val="00337707"/>
    <w:rsid w:val="00340044"/>
    <w:rsid w:val="003414B2"/>
    <w:rsid w:val="003414B3"/>
    <w:rsid w:val="00341CDE"/>
    <w:rsid w:val="0034225B"/>
    <w:rsid w:val="00342D78"/>
    <w:rsid w:val="00342F36"/>
    <w:rsid w:val="0034305E"/>
    <w:rsid w:val="00343084"/>
    <w:rsid w:val="00343EE4"/>
    <w:rsid w:val="003447E9"/>
    <w:rsid w:val="00344AD2"/>
    <w:rsid w:val="00345561"/>
    <w:rsid w:val="00345EF9"/>
    <w:rsid w:val="0034612F"/>
    <w:rsid w:val="003467FA"/>
    <w:rsid w:val="003475C4"/>
    <w:rsid w:val="00347B26"/>
    <w:rsid w:val="00350243"/>
    <w:rsid w:val="003505DA"/>
    <w:rsid w:val="003515A0"/>
    <w:rsid w:val="00352018"/>
    <w:rsid w:val="0035254F"/>
    <w:rsid w:val="00352789"/>
    <w:rsid w:val="00352AAF"/>
    <w:rsid w:val="003534DD"/>
    <w:rsid w:val="0035382A"/>
    <w:rsid w:val="003553A3"/>
    <w:rsid w:val="00355491"/>
    <w:rsid w:val="0035605B"/>
    <w:rsid w:val="003568B8"/>
    <w:rsid w:val="0035692F"/>
    <w:rsid w:val="00356B00"/>
    <w:rsid w:val="00356C58"/>
    <w:rsid w:val="00357D17"/>
    <w:rsid w:val="00357FE2"/>
    <w:rsid w:val="00361CBF"/>
    <w:rsid w:val="003628E5"/>
    <w:rsid w:val="00363EA2"/>
    <w:rsid w:val="003642CD"/>
    <w:rsid w:val="0036451C"/>
    <w:rsid w:val="003652DC"/>
    <w:rsid w:val="00365BA1"/>
    <w:rsid w:val="00366464"/>
    <w:rsid w:val="00370035"/>
    <w:rsid w:val="003705D0"/>
    <w:rsid w:val="00370805"/>
    <w:rsid w:val="00371E76"/>
    <w:rsid w:val="0037210A"/>
    <w:rsid w:val="00372120"/>
    <w:rsid w:val="003725DB"/>
    <w:rsid w:val="003725EB"/>
    <w:rsid w:val="00372D19"/>
    <w:rsid w:val="00372D2D"/>
    <w:rsid w:val="00373941"/>
    <w:rsid w:val="003741F6"/>
    <w:rsid w:val="00374D74"/>
    <w:rsid w:val="0037500E"/>
    <w:rsid w:val="003750B4"/>
    <w:rsid w:val="003751AB"/>
    <w:rsid w:val="00376BA0"/>
    <w:rsid w:val="00376D95"/>
    <w:rsid w:val="0037700A"/>
    <w:rsid w:val="00377529"/>
    <w:rsid w:val="00377CDC"/>
    <w:rsid w:val="003805D0"/>
    <w:rsid w:val="0038078E"/>
    <w:rsid w:val="003814F1"/>
    <w:rsid w:val="003815E0"/>
    <w:rsid w:val="003823CE"/>
    <w:rsid w:val="00382D4C"/>
    <w:rsid w:val="00382DA8"/>
    <w:rsid w:val="00382DCB"/>
    <w:rsid w:val="003840F4"/>
    <w:rsid w:val="003862B4"/>
    <w:rsid w:val="003873C1"/>
    <w:rsid w:val="003875A7"/>
    <w:rsid w:val="0038788B"/>
    <w:rsid w:val="00387C9A"/>
    <w:rsid w:val="00390E77"/>
    <w:rsid w:val="003917C4"/>
    <w:rsid w:val="003924D7"/>
    <w:rsid w:val="003925DD"/>
    <w:rsid w:val="0039343A"/>
    <w:rsid w:val="00393F02"/>
    <w:rsid w:val="0039425D"/>
    <w:rsid w:val="003942D6"/>
    <w:rsid w:val="003946A4"/>
    <w:rsid w:val="00394D87"/>
    <w:rsid w:val="00395EE5"/>
    <w:rsid w:val="0039625D"/>
    <w:rsid w:val="0039660B"/>
    <w:rsid w:val="003969DF"/>
    <w:rsid w:val="00397478"/>
    <w:rsid w:val="00397526"/>
    <w:rsid w:val="003975F0"/>
    <w:rsid w:val="003A1217"/>
    <w:rsid w:val="003A15B8"/>
    <w:rsid w:val="003A18B7"/>
    <w:rsid w:val="003A2CC4"/>
    <w:rsid w:val="003A3480"/>
    <w:rsid w:val="003A397F"/>
    <w:rsid w:val="003A3BC6"/>
    <w:rsid w:val="003A46EF"/>
    <w:rsid w:val="003A4D17"/>
    <w:rsid w:val="003A4F0E"/>
    <w:rsid w:val="003A4F78"/>
    <w:rsid w:val="003A5606"/>
    <w:rsid w:val="003A63CA"/>
    <w:rsid w:val="003B0DC8"/>
    <w:rsid w:val="003B23E7"/>
    <w:rsid w:val="003B29E4"/>
    <w:rsid w:val="003B3B8F"/>
    <w:rsid w:val="003B3D39"/>
    <w:rsid w:val="003B4667"/>
    <w:rsid w:val="003B5340"/>
    <w:rsid w:val="003B6372"/>
    <w:rsid w:val="003B6BDD"/>
    <w:rsid w:val="003B6FC5"/>
    <w:rsid w:val="003B75E9"/>
    <w:rsid w:val="003B7860"/>
    <w:rsid w:val="003B7A90"/>
    <w:rsid w:val="003B7ADF"/>
    <w:rsid w:val="003C037F"/>
    <w:rsid w:val="003C06B5"/>
    <w:rsid w:val="003C1046"/>
    <w:rsid w:val="003C158C"/>
    <w:rsid w:val="003C1EA4"/>
    <w:rsid w:val="003C23F5"/>
    <w:rsid w:val="003C338A"/>
    <w:rsid w:val="003C3D36"/>
    <w:rsid w:val="003C3DA6"/>
    <w:rsid w:val="003C3E49"/>
    <w:rsid w:val="003C4BAE"/>
    <w:rsid w:val="003C6215"/>
    <w:rsid w:val="003C6455"/>
    <w:rsid w:val="003C6BEF"/>
    <w:rsid w:val="003D05B1"/>
    <w:rsid w:val="003D0D16"/>
    <w:rsid w:val="003D1611"/>
    <w:rsid w:val="003D283C"/>
    <w:rsid w:val="003D2A39"/>
    <w:rsid w:val="003D2BC4"/>
    <w:rsid w:val="003D2D58"/>
    <w:rsid w:val="003D2FAD"/>
    <w:rsid w:val="003D3F46"/>
    <w:rsid w:val="003D48F8"/>
    <w:rsid w:val="003D5236"/>
    <w:rsid w:val="003D56BA"/>
    <w:rsid w:val="003D618C"/>
    <w:rsid w:val="003D70AE"/>
    <w:rsid w:val="003D78FF"/>
    <w:rsid w:val="003D7AA8"/>
    <w:rsid w:val="003D7CC8"/>
    <w:rsid w:val="003D7CF5"/>
    <w:rsid w:val="003E00A7"/>
    <w:rsid w:val="003E0428"/>
    <w:rsid w:val="003E094B"/>
    <w:rsid w:val="003E0A8F"/>
    <w:rsid w:val="003E1B85"/>
    <w:rsid w:val="003E23C8"/>
    <w:rsid w:val="003E2831"/>
    <w:rsid w:val="003E2D88"/>
    <w:rsid w:val="003E3151"/>
    <w:rsid w:val="003E4AA5"/>
    <w:rsid w:val="003E539E"/>
    <w:rsid w:val="003E579E"/>
    <w:rsid w:val="003E5C01"/>
    <w:rsid w:val="003E5D9B"/>
    <w:rsid w:val="003E6506"/>
    <w:rsid w:val="003E720C"/>
    <w:rsid w:val="003F0432"/>
    <w:rsid w:val="003F05CF"/>
    <w:rsid w:val="003F13CB"/>
    <w:rsid w:val="003F160F"/>
    <w:rsid w:val="003F234F"/>
    <w:rsid w:val="003F23CA"/>
    <w:rsid w:val="003F2B30"/>
    <w:rsid w:val="003F33D2"/>
    <w:rsid w:val="003F392F"/>
    <w:rsid w:val="003F4C97"/>
    <w:rsid w:val="003F6008"/>
    <w:rsid w:val="003F657E"/>
    <w:rsid w:val="003F65E9"/>
    <w:rsid w:val="003F6ED0"/>
    <w:rsid w:val="003F7826"/>
    <w:rsid w:val="003F7E2F"/>
    <w:rsid w:val="00400516"/>
    <w:rsid w:val="00400D36"/>
    <w:rsid w:val="00402020"/>
    <w:rsid w:val="004031AA"/>
    <w:rsid w:val="00403603"/>
    <w:rsid w:val="00403BD7"/>
    <w:rsid w:val="004047EB"/>
    <w:rsid w:val="00405158"/>
    <w:rsid w:val="0040519B"/>
    <w:rsid w:val="004052E4"/>
    <w:rsid w:val="0040646D"/>
    <w:rsid w:val="0040787A"/>
    <w:rsid w:val="004079C2"/>
    <w:rsid w:val="00411BE0"/>
    <w:rsid w:val="00413939"/>
    <w:rsid w:val="00415322"/>
    <w:rsid w:val="004164AC"/>
    <w:rsid w:val="0041704D"/>
    <w:rsid w:val="004204B5"/>
    <w:rsid w:val="004214A9"/>
    <w:rsid w:val="0042222F"/>
    <w:rsid w:val="004242D4"/>
    <w:rsid w:val="00424E14"/>
    <w:rsid w:val="00425C30"/>
    <w:rsid w:val="004260F7"/>
    <w:rsid w:val="00426275"/>
    <w:rsid w:val="00426E2C"/>
    <w:rsid w:val="00427DC8"/>
    <w:rsid w:val="00427FBA"/>
    <w:rsid w:val="004305CC"/>
    <w:rsid w:val="004305D5"/>
    <w:rsid w:val="00430C8D"/>
    <w:rsid w:val="00430FE8"/>
    <w:rsid w:val="00431960"/>
    <w:rsid w:val="00432293"/>
    <w:rsid w:val="0043249D"/>
    <w:rsid w:val="0043289D"/>
    <w:rsid w:val="00432C0F"/>
    <w:rsid w:val="00433481"/>
    <w:rsid w:val="004350C2"/>
    <w:rsid w:val="004356A1"/>
    <w:rsid w:val="004358F7"/>
    <w:rsid w:val="00435A49"/>
    <w:rsid w:val="00436F2B"/>
    <w:rsid w:val="00436F2C"/>
    <w:rsid w:val="00437311"/>
    <w:rsid w:val="00437FBE"/>
    <w:rsid w:val="004400DC"/>
    <w:rsid w:val="004406BB"/>
    <w:rsid w:val="004407B2"/>
    <w:rsid w:val="00440C0A"/>
    <w:rsid w:val="00440D1A"/>
    <w:rsid w:val="0044194A"/>
    <w:rsid w:val="0044288E"/>
    <w:rsid w:val="004435C0"/>
    <w:rsid w:val="00443F4F"/>
    <w:rsid w:val="00444D17"/>
    <w:rsid w:val="00445CA7"/>
    <w:rsid w:val="00445CBC"/>
    <w:rsid w:val="0044610D"/>
    <w:rsid w:val="004468DD"/>
    <w:rsid w:val="004475B6"/>
    <w:rsid w:val="00447F95"/>
    <w:rsid w:val="00450B68"/>
    <w:rsid w:val="00450C4C"/>
    <w:rsid w:val="00450E78"/>
    <w:rsid w:val="00450EDF"/>
    <w:rsid w:val="00451228"/>
    <w:rsid w:val="004518E1"/>
    <w:rsid w:val="004530A6"/>
    <w:rsid w:val="0045327B"/>
    <w:rsid w:val="00453524"/>
    <w:rsid w:val="004539F1"/>
    <w:rsid w:val="004546E2"/>
    <w:rsid w:val="00454821"/>
    <w:rsid w:val="004560F3"/>
    <w:rsid w:val="004579A6"/>
    <w:rsid w:val="00457A64"/>
    <w:rsid w:val="0046025D"/>
    <w:rsid w:val="00460FB5"/>
    <w:rsid w:val="00460FD3"/>
    <w:rsid w:val="00462A08"/>
    <w:rsid w:val="0046323C"/>
    <w:rsid w:val="0046360C"/>
    <w:rsid w:val="00463849"/>
    <w:rsid w:val="00463C9B"/>
    <w:rsid w:val="00464ABD"/>
    <w:rsid w:val="00464AE0"/>
    <w:rsid w:val="0046562F"/>
    <w:rsid w:val="00466B22"/>
    <w:rsid w:val="004674E9"/>
    <w:rsid w:val="00467B3C"/>
    <w:rsid w:val="00470568"/>
    <w:rsid w:val="00470805"/>
    <w:rsid w:val="00470EF4"/>
    <w:rsid w:val="00471DB6"/>
    <w:rsid w:val="00473344"/>
    <w:rsid w:val="00473AB9"/>
    <w:rsid w:val="004740F0"/>
    <w:rsid w:val="00474328"/>
    <w:rsid w:val="004748C1"/>
    <w:rsid w:val="00474B1D"/>
    <w:rsid w:val="00474C3F"/>
    <w:rsid w:val="004756FF"/>
    <w:rsid w:val="00476366"/>
    <w:rsid w:val="004767FB"/>
    <w:rsid w:val="00476C0D"/>
    <w:rsid w:val="00477443"/>
    <w:rsid w:val="004777DF"/>
    <w:rsid w:val="004779FA"/>
    <w:rsid w:val="004802ED"/>
    <w:rsid w:val="00480756"/>
    <w:rsid w:val="00480AA0"/>
    <w:rsid w:val="00480D41"/>
    <w:rsid w:val="00481424"/>
    <w:rsid w:val="00481D99"/>
    <w:rsid w:val="0048299C"/>
    <w:rsid w:val="00483524"/>
    <w:rsid w:val="00484598"/>
    <w:rsid w:val="004857F2"/>
    <w:rsid w:val="00485C4A"/>
    <w:rsid w:val="00486D46"/>
    <w:rsid w:val="00487099"/>
    <w:rsid w:val="00487E4F"/>
    <w:rsid w:val="00490A69"/>
    <w:rsid w:val="00490F91"/>
    <w:rsid w:val="004918A5"/>
    <w:rsid w:val="00491E98"/>
    <w:rsid w:val="0049293B"/>
    <w:rsid w:val="00492F76"/>
    <w:rsid w:val="0049460A"/>
    <w:rsid w:val="0049678A"/>
    <w:rsid w:val="00497116"/>
    <w:rsid w:val="004975F7"/>
    <w:rsid w:val="004A0EDD"/>
    <w:rsid w:val="004A0FA9"/>
    <w:rsid w:val="004A181F"/>
    <w:rsid w:val="004A1A53"/>
    <w:rsid w:val="004A2BA7"/>
    <w:rsid w:val="004A3F65"/>
    <w:rsid w:val="004A4999"/>
    <w:rsid w:val="004A5982"/>
    <w:rsid w:val="004B191B"/>
    <w:rsid w:val="004B1D65"/>
    <w:rsid w:val="004B2CEF"/>
    <w:rsid w:val="004B3F56"/>
    <w:rsid w:val="004B431B"/>
    <w:rsid w:val="004B46F6"/>
    <w:rsid w:val="004B4E8D"/>
    <w:rsid w:val="004B5654"/>
    <w:rsid w:val="004B6F9B"/>
    <w:rsid w:val="004B7374"/>
    <w:rsid w:val="004B7EAA"/>
    <w:rsid w:val="004C388C"/>
    <w:rsid w:val="004C531F"/>
    <w:rsid w:val="004C5652"/>
    <w:rsid w:val="004C582F"/>
    <w:rsid w:val="004C5C39"/>
    <w:rsid w:val="004C603E"/>
    <w:rsid w:val="004C636A"/>
    <w:rsid w:val="004C6E51"/>
    <w:rsid w:val="004C6F83"/>
    <w:rsid w:val="004C726C"/>
    <w:rsid w:val="004C74C4"/>
    <w:rsid w:val="004C7776"/>
    <w:rsid w:val="004D0A2B"/>
    <w:rsid w:val="004D2347"/>
    <w:rsid w:val="004D2625"/>
    <w:rsid w:val="004D3722"/>
    <w:rsid w:val="004D40AC"/>
    <w:rsid w:val="004D45E4"/>
    <w:rsid w:val="004D5DA1"/>
    <w:rsid w:val="004D785C"/>
    <w:rsid w:val="004D7993"/>
    <w:rsid w:val="004D79AE"/>
    <w:rsid w:val="004E0CC6"/>
    <w:rsid w:val="004E0DD4"/>
    <w:rsid w:val="004E0E41"/>
    <w:rsid w:val="004E0F5F"/>
    <w:rsid w:val="004E12E7"/>
    <w:rsid w:val="004E2BC3"/>
    <w:rsid w:val="004E2DD8"/>
    <w:rsid w:val="004E3810"/>
    <w:rsid w:val="004E4020"/>
    <w:rsid w:val="004E4970"/>
    <w:rsid w:val="004E4BBF"/>
    <w:rsid w:val="004E4EA8"/>
    <w:rsid w:val="004E64D9"/>
    <w:rsid w:val="004E6BAE"/>
    <w:rsid w:val="004F110F"/>
    <w:rsid w:val="004F192E"/>
    <w:rsid w:val="004F1BB2"/>
    <w:rsid w:val="004F2000"/>
    <w:rsid w:val="004F2530"/>
    <w:rsid w:val="004F26BD"/>
    <w:rsid w:val="004F2B77"/>
    <w:rsid w:val="004F3154"/>
    <w:rsid w:val="004F35F5"/>
    <w:rsid w:val="004F3985"/>
    <w:rsid w:val="004F3F88"/>
    <w:rsid w:val="004F41EE"/>
    <w:rsid w:val="004F464D"/>
    <w:rsid w:val="004F4845"/>
    <w:rsid w:val="004F5EAF"/>
    <w:rsid w:val="004F60CA"/>
    <w:rsid w:val="004F642E"/>
    <w:rsid w:val="00500DA4"/>
    <w:rsid w:val="00500DBB"/>
    <w:rsid w:val="00500FE0"/>
    <w:rsid w:val="00501421"/>
    <w:rsid w:val="00502031"/>
    <w:rsid w:val="0050294E"/>
    <w:rsid w:val="0050322C"/>
    <w:rsid w:val="00503A11"/>
    <w:rsid w:val="00503C11"/>
    <w:rsid w:val="00503F35"/>
    <w:rsid w:val="005047E2"/>
    <w:rsid w:val="00505D8B"/>
    <w:rsid w:val="00505F05"/>
    <w:rsid w:val="005062EE"/>
    <w:rsid w:val="00506DEF"/>
    <w:rsid w:val="0050726F"/>
    <w:rsid w:val="00507646"/>
    <w:rsid w:val="00510137"/>
    <w:rsid w:val="00510AC7"/>
    <w:rsid w:val="00511083"/>
    <w:rsid w:val="00511D61"/>
    <w:rsid w:val="0051277D"/>
    <w:rsid w:val="005129F9"/>
    <w:rsid w:val="00513955"/>
    <w:rsid w:val="00513BAC"/>
    <w:rsid w:val="00514176"/>
    <w:rsid w:val="00515013"/>
    <w:rsid w:val="005155EB"/>
    <w:rsid w:val="00516FA4"/>
    <w:rsid w:val="00517A16"/>
    <w:rsid w:val="00517F0A"/>
    <w:rsid w:val="0052047B"/>
    <w:rsid w:val="0052114D"/>
    <w:rsid w:val="005224A9"/>
    <w:rsid w:val="00522649"/>
    <w:rsid w:val="005226DB"/>
    <w:rsid w:val="0052274E"/>
    <w:rsid w:val="00522AFD"/>
    <w:rsid w:val="00522D7F"/>
    <w:rsid w:val="00523EC1"/>
    <w:rsid w:val="00525886"/>
    <w:rsid w:val="00526080"/>
    <w:rsid w:val="00526759"/>
    <w:rsid w:val="005268E1"/>
    <w:rsid w:val="00526F8D"/>
    <w:rsid w:val="005279AC"/>
    <w:rsid w:val="00530036"/>
    <w:rsid w:val="00530065"/>
    <w:rsid w:val="00530696"/>
    <w:rsid w:val="00530A09"/>
    <w:rsid w:val="00530D86"/>
    <w:rsid w:val="005316EA"/>
    <w:rsid w:val="00532F1D"/>
    <w:rsid w:val="005334C4"/>
    <w:rsid w:val="0053362D"/>
    <w:rsid w:val="005343B3"/>
    <w:rsid w:val="0053472A"/>
    <w:rsid w:val="0053517D"/>
    <w:rsid w:val="00535389"/>
    <w:rsid w:val="0053588C"/>
    <w:rsid w:val="00535951"/>
    <w:rsid w:val="00535C0B"/>
    <w:rsid w:val="00535CA3"/>
    <w:rsid w:val="00537A4B"/>
    <w:rsid w:val="00537C2D"/>
    <w:rsid w:val="00540F1A"/>
    <w:rsid w:val="00541011"/>
    <w:rsid w:val="00544288"/>
    <w:rsid w:val="005448B0"/>
    <w:rsid w:val="0054490E"/>
    <w:rsid w:val="00544D38"/>
    <w:rsid w:val="005462F5"/>
    <w:rsid w:val="00546C17"/>
    <w:rsid w:val="0054729B"/>
    <w:rsid w:val="00547885"/>
    <w:rsid w:val="00550754"/>
    <w:rsid w:val="00550A88"/>
    <w:rsid w:val="00551048"/>
    <w:rsid w:val="005512FF"/>
    <w:rsid w:val="00551869"/>
    <w:rsid w:val="005534FE"/>
    <w:rsid w:val="00553559"/>
    <w:rsid w:val="00553715"/>
    <w:rsid w:val="00554D59"/>
    <w:rsid w:val="005554D4"/>
    <w:rsid w:val="00555669"/>
    <w:rsid w:val="005559ED"/>
    <w:rsid w:val="005568B5"/>
    <w:rsid w:val="00556C2E"/>
    <w:rsid w:val="0055795A"/>
    <w:rsid w:val="00557D73"/>
    <w:rsid w:val="00557E00"/>
    <w:rsid w:val="00557FDA"/>
    <w:rsid w:val="0056053D"/>
    <w:rsid w:val="0056195B"/>
    <w:rsid w:val="00561F21"/>
    <w:rsid w:val="005621B5"/>
    <w:rsid w:val="00562438"/>
    <w:rsid w:val="00564E16"/>
    <w:rsid w:val="0056504A"/>
    <w:rsid w:val="00565D78"/>
    <w:rsid w:val="00566C05"/>
    <w:rsid w:val="00567120"/>
    <w:rsid w:val="005672F1"/>
    <w:rsid w:val="00567CD1"/>
    <w:rsid w:val="00567D32"/>
    <w:rsid w:val="00570A28"/>
    <w:rsid w:val="00570E84"/>
    <w:rsid w:val="00570F74"/>
    <w:rsid w:val="005717BB"/>
    <w:rsid w:val="00571876"/>
    <w:rsid w:val="00572768"/>
    <w:rsid w:val="00573494"/>
    <w:rsid w:val="005735B8"/>
    <w:rsid w:val="00573785"/>
    <w:rsid w:val="005738E9"/>
    <w:rsid w:val="005742A7"/>
    <w:rsid w:val="005755B1"/>
    <w:rsid w:val="00575B7B"/>
    <w:rsid w:val="00576956"/>
    <w:rsid w:val="0058018F"/>
    <w:rsid w:val="00580AA4"/>
    <w:rsid w:val="0058159E"/>
    <w:rsid w:val="00581924"/>
    <w:rsid w:val="00581E4A"/>
    <w:rsid w:val="00583BFB"/>
    <w:rsid w:val="00583D4E"/>
    <w:rsid w:val="0058407C"/>
    <w:rsid w:val="005845EC"/>
    <w:rsid w:val="005846C3"/>
    <w:rsid w:val="00585307"/>
    <w:rsid w:val="00586166"/>
    <w:rsid w:val="00586B69"/>
    <w:rsid w:val="005872A9"/>
    <w:rsid w:val="005873C1"/>
    <w:rsid w:val="0058790F"/>
    <w:rsid w:val="00590916"/>
    <w:rsid w:val="00590C20"/>
    <w:rsid w:val="005911DD"/>
    <w:rsid w:val="005912AC"/>
    <w:rsid w:val="00591564"/>
    <w:rsid w:val="00591979"/>
    <w:rsid w:val="00591999"/>
    <w:rsid w:val="005929C8"/>
    <w:rsid w:val="00592A0C"/>
    <w:rsid w:val="00592A53"/>
    <w:rsid w:val="0059306C"/>
    <w:rsid w:val="0059388F"/>
    <w:rsid w:val="00594076"/>
    <w:rsid w:val="005943D9"/>
    <w:rsid w:val="00595656"/>
    <w:rsid w:val="005958FA"/>
    <w:rsid w:val="00595C12"/>
    <w:rsid w:val="00595DA9"/>
    <w:rsid w:val="00596698"/>
    <w:rsid w:val="005979F7"/>
    <w:rsid w:val="005A0586"/>
    <w:rsid w:val="005A07A5"/>
    <w:rsid w:val="005A0942"/>
    <w:rsid w:val="005A1296"/>
    <w:rsid w:val="005A1801"/>
    <w:rsid w:val="005A2141"/>
    <w:rsid w:val="005A30BE"/>
    <w:rsid w:val="005A3460"/>
    <w:rsid w:val="005A4573"/>
    <w:rsid w:val="005A4F31"/>
    <w:rsid w:val="005A515C"/>
    <w:rsid w:val="005A55F1"/>
    <w:rsid w:val="005A71E0"/>
    <w:rsid w:val="005A7776"/>
    <w:rsid w:val="005A7984"/>
    <w:rsid w:val="005A7D4C"/>
    <w:rsid w:val="005B0266"/>
    <w:rsid w:val="005B09E6"/>
    <w:rsid w:val="005B113F"/>
    <w:rsid w:val="005B2141"/>
    <w:rsid w:val="005B22E8"/>
    <w:rsid w:val="005B26E0"/>
    <w:rsid w:val="005B2782"/>
    <w:rsid w:val="005B44C5"/>
    <w:rsid w:val="005B44DA"/>
    <w:rsid w:val="005B477F"/>
    <w:rsid w:val="005B512B"/>
    <w:rsid w:val="005B5476"/>
    <w:rsid w:val="005B5B28"/>
    <w:rsid w:val="005B5F41"/>
    <w:rsid w:val="005B699D"/>
    <w:rsid w:val="005C057E"/>
    <w:rsid w:val="005C0F8D"/>
    <w:rsid w:val="005C126E"/>
    <w:rsid w:val="005C15F2"/>
    <w:rsid w:val="005C1697"/>
    <w:rsid w:val="005C2034"/>
    <w:rsid w:val="005C23BB"/>
    <w:rsid w:val="005C2502"/>
    <w:rsid w:val="005C300D"/>
    <w:rsid w:val="005C423E"/>
    <w:rsid w:val="005C4483"/>
    <w:rsid w:val="005C47D3"/>
    <w:rsid w:val="005C4A3E"/>
    <w:rsid w:val="005C5054"/>
    <w:rsid w:val="005C530D"/>
    <w:rsid w:val="005C568B"/>
    <w:rsid w:val="005C5B42"/>
    <w:rsid w:val="005C60F8"/>
    <w:rsid w:val="005C6628"/>
    <w:rsid w:val="005C66B8"/>
    <w:rsid w:val="005C6884"/>
    <w:rsid w:val="005C7334"/>
    <w:rsid w:val="005C7528"/>
    <w:rsid w:val="005D08A2"/>
    <w:rsid w:val="005D0D36"/>
    <w:rsid w:val="005D182C"/>
    <w:rsid w:val="005D3A64"/>
    <w:rsid w:val="005D3D05"/>
    <w:rsid w:val="005D40CC"/>
    <w:rsid w:val="005D4EE2"/>
    <w:rsid w:val="005D53A0"/>
    <w:rsid w:val="005D59CB"/>
    <w:rsid w:val="005D5DF5"/>
    <w:rsid w:val="005D74C0"/>
    <w:rsid w:val="005E03FD"/>
    <w:rsid w:val="005E0672"/>
    <w:rsid w:val="005E14E7"/>
    <w:rsid w:val="005E1610"/>
    <w:rsid w:val="005E2044"/>
    <w:rsid w:val="005E2324"/>
    <w:rsid w:val="005E2D24"/>
    <w:rsid w:val="005E2DE4"/>
    <w:rsid w:val="005E3087"/>
    <w:rsid w:val="005E3FAD"/>
    <w:rsid w:val="005E4101"/>
    <w:rsid w:val="005E4476"/>
    <w:rsid w:val="005E47A4"/>
    <w:rsid w:val="005E5456"/>
    <w:rsid w:val="005F0144"/>
    <w:rsid w:val="005F045E"/>
    <w:rsid w:val="005F0AEB"/>
    <w:rsid w:val="005F1102"/>
    <w:rsid w:val="005F16F7"/>
    <w:rsid w:val="005F23C9"/>
    <w:rsid w:val="005F2805"/>
    <w:rsid w:val="005F2CFE"/>
    <w:rsid w:val="005F3806"/>
    <w:rsid w:val="005F397B"/>
    <w:rsid w:val="005F3CD8"/>
    <w:rsid w:val="005F4240"/>
    <w:rsid w:val="005F44F7"/>
    <w:rsid w:val="005F462E"/>
    <w:rsid w:val="005F4BC7"/>
    <w:rsid w:val="005F5222"/>
    <w:rsid w:val="005F6A6E"/>
    <w:rsid w:val="005F6D09"/>
    <w:rsid w:val="005F7736"/>
    <w:rsid w:val="005F7B1F"/>
    <w:rsid w:val="0060011F"/>
    <w:rsid w:val="0060051B"/>
    <w:rsid w:val="006010D1"/>
    <w:rsid w:val="006016B5"/>
    <w:rsid w:val="00601EF9"/>
    <w:rsid w:val="00601F1C"/>
    <w:rsid w:val="006030F8"/>
    <w:rsid w:val="00603C64"/>
    <w:rsid w:val="00603F83"/>
    <w:rsid w:val="00604400"/>
    <w:rsid w:val="00605CF8"/>
    <w:rsid w:val="006064A9"/>
    <w:rsid w:val="00606550"/>
    <w:rsid w:val="00606F7D"/>
    <w:rsid w:val="00607CE6"/>
    <w:rsid w:val="00610066"/>
    <w:rsid w:val="00611497"/>
    <w:rsid w:val="00611682"/>
    <w:rsid w:val="00611FF7"/>
    <w:rsid w:val="00612A5E"/>
    <w:rsid w:val="00612DF5"/>
    <w:rsid w:val="00614295"/>
    <w:rsid w:val="00615E4D"/>
    <w:rsid w:val="00615F02"/>
    <w:rsid w:val="0061720F"/>
    <w:rsid w:val="006209E5"/>
    <w:rsid w:val="00621664"/>
    <w:rsid w:val="00621F66"/>
    <w:rsid w:val="006229D4"/>
    <w:rsid w:val="0062462C"/>
    <w:rsid w:val="00624E25"/>
    <w:rsid w:val="0062579B"/>
    <w:rsid w:val="00627374"/>
    <w:rsid w:val="00627994"/>
    <w:rsid w:val="00627D92"/>
    <w:rsid w:val="00630257"/>
    <w:rsid w:val="006303A4"/>
    <w:rsid w:val="00630420"/>
    <w:rsid w:val="00631A1E"/>
    <w:rsid w:val="00631CA8"/>
    <w:rsid w:val="0063309E"/>
    <w:rsid w:val="00633459"/>
    <w:rsid w:val="00635D43"/>
    <w:rsid w:val="00635F29"/>
    <w:rsid w:val="00635F79"/>
    <w:rsid w:val="00636D0E"/>
    <w:rsid w:val="00637346"/>
    <w:rsid w:val="00640B40"/>
    <w:rsid w:val="00640F43"/>
    <w:rsid w:val="00641ACB"/>
    <w:rsid w:val="00641B6F"/>
    <w:rsid w:val="00642E31"/>
    <w:rsid w:val="006432D7"/>
    <w:rsid w:val="00643350"/>
    <w:rsid w:val="00643E4A"/>
    <w:rsid w:val="00644417"/>
    <w:rsid w:val="006444F1"/>
    <w:rsid w:val="00644D62"/>
    <w:rsid w:val="006450F5"/>
    <w:rsid w:val="00645F8F"/>
    <w:rsid w:val="00646482"/>
    <w:rsid w:val="00646FC3"/>
    <w:rsid w:val="006501C5"/>
    <w:rsid w:val="00650A99"/>
    <w:rsid w:val="006511D5"/>
    <w:rsid w:val="00651BF3"/>
    <w:rsid w:val="0065252A"/>
    <w:rsid w:val="00653DE5"/>
    <w:rsid w:val="0065409D"/>
    <w:rsid w:val="0065458D"/>
    <w:rsid w:val="00654ECD"/>
    <w:rsid w:val="00655985"/>
    <w:rsid w:val="00655B2E"/>
    <w:rsid w:val="00656C01"/>
    <w:rsid w:val="00657508"/>
    <w:rsid w:val="00657815"/>
    <w:rsid w:val="00657D00"/>
    <w:rsid w:val="0066002F"/>
    <w:rsid w:val="00660503"/>
    <w:rsid w:val="00660CA7"/>
    <w:rsid w:val="00660CB3"/>
    <w:rsid w:val="0066162D"/>
    <w:rsid w:val="006616F3"/>
    <w:rsid w:val="006625FC"/>
    <w:rsid w:val="00662C13"/>
    <w:rsid w:val="0066301A"/>
    <w:rsid w:val="0066307D"/>
    <w:rsid w:val="006632C9"/>
    <w:rsid w:val="00663351"/>
    <w:rsid w:val="006639A7"/>
    <w:rsid w:val="006641F1"/>
    <w:rsid w:val="00664748"/>
    <w:rsid w:val="006649C2"/>
    <w:rsid w:val="00664CAC"/>
    <w:rsid w:val="00665EEF"/>
    <w:rsid w:val="00665FA7"/>
    <w:rsid w:val="00666707"/>
    <w:rsid w:val="00666C0C"/>
    <w:rsid w:val="006676DB"/>
    <w:rsid w:val="0067254A"/>
    <w:rsid w:val="006725B4"/>
    <w:rsid w:val="006729AB"/>
    <w:rsid w:val="006729E3"/>
    <w:rsid w:val="00673E52"/>
    <w:rsid w:val="006748F2"/>
    <w:rsid w:val="006756FB"/>
    <w:rsid w:val="006764FF"/>
    <w:rsid w:val="00677237"/>
    <w:rsid w:val="00677A19"/>
    <w:rsid w:val="006803CF"/>
    <w:rsid w:val="0068080E"/>
    <w:rsid w:val="0068168C"/>
    <w:rsid w:val="00681C9E"/>
    <w:rsid w:val="00681CF3"/>
    <w:rsid w:val="00681FAC"/>
    <w:rsid w:val="006825BF"/>
    <w:rsid w:val="00683E5D"/>
    <w:rsid w:val="00683F06"/>
    <w:rsid w:val="006842B3"/>
    <w:rsid w:val="00684ED5"/>
    <w:rsid w:val="00684F88"/>
    <w:rsid w:val="00686941"/>
    <w:rsid w:val="006910F3"/>
    <w:rsid w:val="0069141A"/>
    <w:rsid w:val="006925B1"/>
    <w:rsid w:val="00692E7E"/>
    <w:rsid w:val="006939CC"/>
    <w:rsid w:val="00695A65"/>
    <w:rsid w:val="00695ADC"/>
    <w:rsid w:val="00695CC6"/>
    <w:rsid w:val="006960B1"/>
    <w:rsid w:val="00696399"/>
    <w:rsid w:val="00696428"/>
    <w:rsid w:val="00696F34"/>
    <w:rsid w:val="006972B4"/>
    <w:rsid w:val="006A00E3"/>
    <w:rsid w:val="006A09DC"/>
    <w:rsid w:val="006A0DAD"/>
    <w:rsid w:val="006A4F7D"/>
    <w:rsid w:val="006A5111"/>
    <w:rsid w:val="006A5334"/>
    <w:rsid w:val="006A580A"/>
    <w:rsid w:val="006A6020"/>
    <w:rsid w:val="006A6C6B"/>
    <w:rsid w:val="006A6D05"/>
    <w:rsid w:val="006A780D"/>
    <w:rsid w:val="006A782B"/>
    <w:rsid w:val="006B08EC"/>
    <w:rsid w:val="006B189B"/>
    <w:rsid w:val="006B1C3F"/>
    <w:rsid w:val="006B2AEF"/>
    <w:rsid w:val="006B2F91"/>
    <w:rsid w:val="006B343E"/>
    <w:rsid w:val="006B41B9"/>
    <w:rsid w:val="006B5012"/>
    <w:rsid w:val="006B5083"/>
    <w:rsid w:val="006B595C"/>
    <w:rsid w:val="006B5B80"/>
    <w:rsid w:val="006B5C1D"/>
    <w:rsid w:val="006B61E2"/>
    <w:rsid w:val="006B67F7"/>
    <w:rsid w:val="006B6996"/>
    <w:rsid w:val="006B6CC0"/>
    <w:rsid w:val="006B6D4A"/>
    <w:rsid w:val="006C04C3"/>
    <w:rsid w:val="006C11C5"/>
    <w:rsid w:val="006C145C"/>
    <w:rsid w:val="006C1592"/>
    <w:rsid w:val="006C1D5E"/>
    <w:rsid w:val="006C25A2"/>
    <w:rsid w:val="006C345C"/>
    <w:rsid w:val="006C39D1"/>
    <w:rsid w:val="006C4031"/>
    <w:rsid w:val="006C4C01"/>
    <w:rsid w:val="006C4FA0"/>
    <w:rsid w:val="006C513B"/>
    <w:rsid w:val="006C54E4"/>
    <w:rsid w:val="006C5995"/>
    <w:rsid w:val="006C5EE7"/>
    <w:rsid w:val="006C682F"/>
    <w:rsid w:val="006C6BA2"/>
    <w:rsid w:val="006C76C7"/>
    <w:rsid w:val="006C78C9"/>
    <w:rsid w:val="006D0E00"/>
    <w:rsid w:val="006D0F69"/>
    <w:rsid w:val="006D1A76"/>
    <w:rsid w:val="006D1F01"/>
    <w:rsid w:val="006D35E4"/>
    <w:rsid w:val="006D3EBB"/>
    <w:rsid w:val="006D47E2"/>
    <w:rsid w:val="006D4952"/>
    <w:rsid w:val="006D4B80"/>
    <w:rsid w:val="006D55DB"/>
    <w:rsid w:val="006D56D4"/>
    <w:rsid w:val="006D5D81"/>
    <w:rsid w:val="006D6984"/>
    <w:rsid w:val="006D6BFB"/>
    <w:rsid w:val="006D6DCF"/>
    <w:rsid w:val="006D7789"/>
    <w:rsid w:val="006D7D74"/>
    <w:rsid w:val="006E0562"/>
    <w:rsid w:val="006E0608"/>
    <w:rsid w:val="006E063E"/>
    <w:rsid w:val="006E0D08"/>
    <w:rsid w:val="006E161C"/>
    <w:rsid w:val="006E1C5B"/>
    <w:rsid w:val="006E1D55"/>
    <w:rsid w:val="006E20E0"/>
    <w:rsid w:val="006E22BF"/>
    <w:rsid w:val="006E36A8"/>
    <w:rsid w:val="006E377F"/>
    <w:rsid w:val="006E40DC"/>
    <w:rsid w:val="006E4402"/>
    <w:rsid w:val="006E581E"/>
    <w:rsid w:val="006E5FBC"/>
    <w:rsid w:val="006E61F7"/>
    <w:rsid w:val="006E6746"/>
    <w:rsid w:val="006E74E1"/>
    <w:rsid w:val="006E79DD"/>
    <w:rsid w:val="006E7A3C"/>
    <w:rsid w:val="006E7DEA"/>
    <w:rsid w:val="006F1B28"/>
    <w:rsid w:val="006F1B6F"/>
    <w:rsid w:val="006F1E64"/>
    <w:rsid w:val="006F2031"/>
    <w:rsid w:val="006F2672"/>
    <w:rsid w:val="006F2FD0"/>
    <w:rsid w:val="006F54FB"/>
    <w:rsid w:val="006F566B"/>
    <w:rsid w:val="006F5E0A"/>
    <w:rsid w:val="006F7116"/>
    <w:rsid w:val="006F71FE"/>
    <w:rsid w:val="006F7300"/>
    <w:rsid w:val="006F7CA6"/>
    <w:rsid w:val="00700525"/>
    <w:rsid w:val="00700568"/>
    <w:rsid w:val="00701C69"/>
    <w:rsid w:val="007061D4"/>
    <w:rsid w:val="00706E70"/>
    <w:rsid w:val="00706EC3"/>
    <w:rsid w:val="00707A62"/>
    <w:rsid w:val="00710C8D"/>
    <w:rsid w:val="0071104A"/>
    <w:rsid w:val="00711231"/>
    <w:rsid w:val="00711A8B"/>
    <w:rsid w:val="00711D85"/>
    <w:rsid w:val="00711E48"/>
    <w:rsid w:val="00712F87"/>
    <w:rsid w:val="00713C89"/>
    <w:rsid w:val="00713E1B"/>
    <w:rsid w:val="007140A0"/>
    <w:rsid w:val="0071515E"/>
    <w:rsid w:val="00716C41"/>
    <w:rsid w:val="00717420"/>
    <w:rsid w:val="0072062F"/>
    <w:rsid w:val="0072116B"/>
    <w:rsid w:val="00721602"/>
    <w:rsid w:val="0072187F"/>
    <w:rsid w:val="007219D4"/>
    <w:rsid w:val="00721BC6"/>
    <w:rsid w:val="0072232A"/>
    <w:rsid w:val="00722561"/>
    <w:rsid w:val="007225BF"/>
    <w:rsid w:val="0072292E"/>
    <w:rsid w:val="00722DCB"/>
    <w:rsid w:val="00723429"/>
    <w:rsid w:val="007234E0"/>
    <w:rsid w:val="007239F0"/>
    <w:rsid w:val="00723CAE"/>
    <w:rsid w:val="00724CC5"/>
    <w:rsid w:val="007259C4"/>
    <w:rsid w:val="00725AB5"/>
    <w:rsid w:val="00726952"/>
    <w:rsid w:val="00726A30"/>
    <w:rsid w:val="00727032"/>
    <w:rsid w:val="0072748E"/>
    <w:rsid w:val="0072788F"/>
    <w:rsid w:val="00727C08"/>
    <w:rsid w:val="00727C27"/>
    <w:rsid w:val="00730537"/>
    <w:rsid w:val="00730CF5"/>
    <w:rsid w:val="00731508"/>
    <w:rsid w:val="0073306B"/>
    <w:rsid w:val="00733A54"/>
    <w:rsid w:val="00733E0F"/>
    <w:rsid w:val="007347A5"/>
    <w:rsid w:val="007348AF"/>
    <w:rsid w:val="00734CC5"/>
    <w:rsid w:val="00735E37"/>
    <w:rsid w:val="00736299"/>
    <w:rsid w:val="0073785F"/>
    <w:rsid w:val="00740AA8"/>
    <w:rsid w:val="0074213A"/>
    <w:rsid w:val="007426AD"/>
    <w:rsid w:val="00743082"/>
    <w:rsid w:val="007434B7"/>
    <w:rsid w:val="0074376A"/>
    <w:rsid w:val="0074390C"/>
    <w:rsid w:val="00743C1E"/>
    <w:rsid w:val="0074414E"/>
    <w:rsid w:val="0074473A"/>
    <w:rsid w:val="00745D22"/>
    <w:rsid w:val="00747A9E"/>
    <w:rsid w:val="0075062B"/>
    <w:rsid w:val="0075074C"/>
    <w:rsid w:val="00751669"/>
    <w:rsid w:val="00751815"/>
    <w:rsid w:val="007529EC"/>
    <w:rsid w:val="00753ECB"/>
    <w:rsid w:val="00755416"/>
    <w:rsid w:val="007554CC"/>
    <w:rsid w:val="00756905"/>
    <w:rsid w:val="0075739E"/>
    <w:rsid w:val="007610AE"/>
    <w:rsid w:val="00762391"/>
    <w:rsid w:val="00762AB2"/>
    <w:rsid w:val="007632E0"/>
    <w:rsid w:val="007652DE"/>
    <w:rsid w:val="007658E5"/>
    <w:rsid w:val="00765984"/>
    <w:rsid w:val="00765C97"/>
    <w:rsid w:val="00766763"/>
    <w:rsid w:val="00767735"/>
    <w:rsid w:val="0076794A"/>
    <w:rsid w:val="0077087C"/>
    <w:rsid w:val="007714E6"/>
    <w:rsid w:val="00771AD4"/>
    <w:rsid w:val="00771C4F"/>
    <w:rsid w:val="00772426"/>
    <w:rsid w:val="00772DFA"/>
    <w:rsid w:val="007738ED"/>
    <w:rsid w:val="00773E90"/>
    <w:rsid w:val="00775776"/>
    <w:rsid w:val="00775AD1"/>
    <w:rsid w:val="00775BAA"/>
    <w:rsid w:val="00776BBB"/>
    <w:rsid w:val="00776CF2"/>
    <w:rsid w:val="0078050F"/>
    <w:rsid w:val="00781048"/>
    <w:rsid w:val="007815D6"/>
    <w:rsid w:val="00781DA0"/>
    <w:rsid w:val="00783DCF"/>
    <w:rsid w:val="0078416E"/>
    <w:rsid w:val="007843FE"/>
    <w:rsid w:val="00785009"/>
    <w:rsid w:val="00785946"/>
    <w:rsid w:val="00785C3A"/>
    <w:rsid w:val="00786083"/>
    <w:rsid w:val="007863C5"/>
    <w:rsid w:val="007863FE"/>
    <w:rsid w:val="00786474"/>
    <w:rsid w:val="00786801"/>
    <w:rsid w:val="00786B9C"/>
    <w:rsid w:val="007875C0"/>
    <w:rsid w:val="00787725"/>
    <w:rsid w:val="00787AAF"/>
    <w:rsid w:val="00787EDC"/>
    <w:rsid w:val="00791594"/>
    <w:rsid w:val="007930A5"/>
    <w:rsid w:val="00793E4B"/>
    <w:rsid w:val="00793EF3"/>
    <w:rsid w:val="007957D9"/>
    <w:rsid w:val="00795AFE"/>
    <w:rsid w:val="00796445"/>
    <w:rsid w:val="00796D6F"/>
    <w:rsid w:val="007978F1"/>
    <w:rsid w:val="007A0278"/>
    <w:rsid w:val="007A0667"/>
    <w:rsid w:val="007A0B7E"/>
    <w:rsid w:val="007A1724"/>
    <w:rsid w:val="007A19E2"/>
    <w:rsid w:val="007A22BE"/>
    <w:rsid w:val="007A2A48"/>
    <w:rsid w:val="007A3229"/>
    <w:rsid w:val="007A4CC3"/>
    <w:rsid w:val="007A5191"/>
    <w:rsid w:val="007A5CFA"/>
    <w:rsid w:val="007A650F"/>
    <w:rsid w:val="007A65EB"/>
    <w:rsid w:val="007A66AB"/>
    <w:rsid w:val="007A6895"/>
    <w:rsid w:val="007A6BC9"/>
    <w:rsid w:val="007A7022"/>
    <w:rsid w:val="007A75C5"/>
    <w:rsid w:val="007A7628"/>
    <w:rsid w:val="007A7DDA"/>
    <w:rsid w:val="007A7E43"/>
    <w:rsid w:val="007B17E5"/>
    <w:rsid w:val="007B1D1F"/>
    <w:rsid w:val="007B1F2C"/>
    <w:rsid w:val="007B25B7"/>
    <w:rsid w:val="007B3430"/>
    <w:rsid w:val="007B3BE2"/>
    <w:rsid w:val="007B4396"/>
    <w:rsid w:val="007B44A0"/>
    <w:rsid w:val="007B50DA"/>
    <w:rsid w:val="007B520E"/>
    <w:rsid w:val="007B54DA"/>
    <w:rsid w:val="007B6A57"/>
    <w:rsid w:val="007B717E"/>
    <w:rsid w:val="007B7E9A"/>
    <w:rsid w:val="007C0A32"/>
    <w:rsid w:val="007C0F92"/>
    <w:rsid w:val="007C1DE1"/>
    <w:rsid w:val="007C2302"/>
    <w:rsid w:val="007C252E"/>
    <w:rsid w:val="007C3793"/>
    <w:rsid w:val="007C3E9E"/>
    <w:rsid w:val="007C3F3E"/>
    <w:rsid w:val="007C4659"/>
    <w:rsid w:val="007C47AB"/>
    <w:rsid w:val="007C50CF"/>
    <w:rsid w:val="007C57AB"/>
    <w:rsid w:val="007C6386"/>
    <w:rsid w:val="007C643A"/>
    <w:rsid w:val="007D0E4D"/>
    <w:rsid w:val="007D269C"/>
    <w:rsid w:val="007D2E7D"/>
    <w:rsid w:val="007D2F73"/>
    <w:rsid w:val="007D3067"/>
    <w:rsid w:val="007D3511"/>
    <w:rsid w:val="007D3C73"/>
    <w:rsid w:val="007D41B8"/>
    <w:rsid w:val="007D43CB"/>
    <w:rsid w:val="007D61BF"/>
    <w:rsid w:val="007D7F80"/>
    <w:rsid w:val="007E04AD"/>
    <w:rsid w:val="007E0707"/>
    <w:rsid w:val="007E0D10"/>
    <w:rsid w:val="007E1CDD"/>
    <w:rsid w:val="007E225C"/>
    <w:rsid w:val="007E2DB9"/>
    <w:rsid w:val="007E2FFC"/>
    <w:rsid w:val="007E3DBE"/>
    <w:rsid w:val="007E4143"/>
    <w:rsid w:val="007E4D32"/>
    <w:rsid w:val="007E4D5F"/>
    <w:rsid w:val="007E5A9F"/>
    <w:rsid w:val="007E5B14"/>
    <w:rsid w:val="007E5CD7"/>
    <w:rsid w:val="007E5E27"/>
    <w:rsid w:val="007E7B42"/>
    <w:rsid w:val="007F2A02"/>
    <w:rsid w:val="007F2F68"/>
    <w:rsid w:val="007F33D8"/>
    <w:rsid w:val="007F3770"/>
    <w:rsid w:val="007F4743"/>
    <w:rsid w:val="007F53E2"/>
    <w:rsid w:val="007F6EDE"/>
    <w:rsid w:val="007F7309"/>
    <w:rsid w:val="007F79E7"/>
    <w:rsid w:val="008005E4"/>
    <w:rsid w:val="008017CE"/>
    <w:rsid w:val="00801FBD"/>
    <w:rsid w:val="00801FC6"/>
    <w:rsid w:val="0080358D"/>
    <w:rsid w:val="008035D0"/>
    <w:rsid w:val="00803D7F"/>
    <w:rsid w:val="00803F72"/>
    <w:rsid w:val="00804DA3"/>
    <w:rsid w:val="0080532B"/>
    <w:rsid w:val="008077B8"/>
    <w:rsid w:val="00811EC6"/>
    <w:rsid w:val="00812D56"/>
    <w:rsid w:val="00813071"/>
    <w:rsid w:val="00813378"/>
    <w:rsid w:val="008135F9"/>
    <w:rsid w:val="00814EF6"/>
    <w:rsid w:val="00815D85"/>
    <w:rsid w:val="0081758D"/>
    <w:rsid w:val="00817650"/>
    <w:rsid w:val="00820E6B"/>
    <w:rsid w:val="00820E90"/>
    <w:rsid w:val="00821035"/>
    <w:rsid w:val="00822539"/>
    <w:rsid w:val="0082288B"/>
    <w:rsid w:val="00823C3F"/>
    <w:rsid w:val="0082588D"/>
    <w:rsid w:val="00825AFA"/>
    <w:rsid w:val="008267D4"/>
    <w:rsid w:val="0082768D"/>
    <w:rsid w:val="00830B7B"/>
    <w:rsid w:val="00832243"/>
    <w:rsid w:val="008331F1"/>
    <w:rsid w:val="008334DB"/>
    <w:rsid w:val="00834AC0"/>
    <w:rsid w:val="00836BC7"/>
    <w:rsid w:val="00840453"/>
    <w:rsid w:val="0084121F"/>
    <w:rsid w:val="00841BBB"/>
    <w:rsid w:val="00841F63"/>
    <w:rsid w:val="00842841"/>
    <w:rsid w:val="00842984"/>
    <w:rsid w:val="00843E10"/>
    <w:rsid w:val="0084464D"/>
    <w:rsid w:val="00846FF3"/>
    <w:rsid w:val="0085023D"/>
    <w:rsid w:val="008503E8"/>
    <w:rsid w:val="00850457"/>
    <w:rsid w:val="00850821"/>
    <w:rsid w:val="008519DF"/>
    <w:rsid w:val="00851BB1"/>
    <w:rsid w:val="00852094"/>
    <w:rsid w:val="008529DA"/>
    <w:rsid w:val="00854FCE"/>
    <w:rsid w:val="00856190"/>
    <w:rsid w:val="008565F0"/>
    <w:rsid w:val="008573A8"/>
    <w:rsid w:val="008574E7"/>
    <w:rsid w:val="00860140"/>
    <w:rsid w:val="00860ABC"/>
    <w:rsid w:val="0086181F"/>
    <w:rsid w:val="00861D66"/>
    <w:rsid w:val="00862095"/>
    <w:rsid w:val="008628CA"/>
    <w:rsid w:val="0086556F"/>
    <w:rsid w:val="00865924"/>
    <w:rsid w:val="0086623F"/>
    <w:rsid w:val="008664F0"/>
    <w:rsid w:val="008667A3"/>
    <w:rsid w:val="00866A19"/>
    <w:rsid w:val="00866AEC"/>
    <w:rsid w:val="00870637"/>
    <w:rsid w:val="00871DBD"/>
    <w:rsid w:val="00871DF2"/>
    <w:rsid w:val="00871E50"/>
    <w:rsid w:val="00871FAC"/>
    <w:rsid w:val="00872C0E"/>
    <w:rsid w:val="008734CE"/>
    <w:rsid w:val="00875C16"/>
    <w:rsid w:val="00876EA3"/>
    <w:rsid w:val="00876EEA"/>
    <w:rsid w:val="008776DE"/>
    <w:rsid w:val="0087782A"/>
    <w:rsid w:val="008805EF"/>
    <w:rsid w:val="00880812"/>
    <w:rsid w:val="00880C50"/>
    <w:rsid w:val="008816C1"/>
    <w:rsid w:val="00881C9A"/>
    <w:rsid w:val="00882308"/>
    <w:rsid w:val="008830FF"/>
    <w:rsid w:val="00883495"/>
    <w:rsid w:val="00883574"/>
    <w:rsid w:val="008839E5"/>
    <w:rsid w:val="00883DA4"/>
    <w:rsid w:val="0088468B"/>
    <w:rsid w:val="00884F98"/>
    <w:rsid w:val="00885030"/>
    <w:rsid w:val="00885981"/>
    <w:rsid w:val="00885B02"/>
    <w:rsid w:val="0088639A"/>
    <w:rsid w:val="008869EA"/>
    <w:rsid w:val="00886EE4"/>
    <w:rsid w:val="008900A9"/>
    <w:rsid w:val="00890707"/>
    <w:rsid w:val="00890949"/>
    <w:rsid w:val="00890B9F"/>
    <w:rsid w:val="00890BAA"/>
    <w:rsid w:val="00890FB8"/>
    <w:rsid w:val="008915AA"/>
    <w:rsid w:val="008916DE"/>
    <w:rsid w:val="008916E6"/>
    <w:rsid w:val="00891CCC"/>
    <w:rsid w:val="00891D8B"/>
    <w:rsid w:val="00891F1F"/>
    <w:rsid w:val="008939F6"/>
    <w:rsid w:val="00894244"/>
    <w:rsid w:val="00894B8A"/>
    <w:rsid w:val="008951C7"/>
    <w:rsid w:val="00895311"/>
    <w:rsid w:val="00895724"/>
    <w:rsid w:val="00895AEC"/>
    <w:rsid w:val="00895BD2"/>
    <w:rsid w:val="00897686"/>
    <w:rsid w:val="00897AF4"/>
    <w:rsid w:val="008A0788"/>
    <w:rsid w:val="008A0B65"/>
    <w:rsid w:val="008A0D64"/>
    <w:rsid w:val="008A12C3"/>
    <w:rsid w:val="008A176B"/>
    <w:rsid w:val="008A1AA5"/>
    <w:rsid w:val="008A2BC2"/>
    <w:rsid w:val="008A2CB2"/>
    <w:rsid w:val="008A30A3"/>
    <w:rsid w:val="008A3184"/>
    <w:rsid w:val="008A3B43"/>
    <w:rsid w:val="008A3F5B"/>
    <w:rsid w:val="008A4318"/>
    <w:rsid w:val="008A47EA"/>
    <w:rsid w:val="008A5909"/>
    <w:rsid w:val="008A5DC9"/>
    <w:rsid w:val="008A6224"/>
    <w:rsid w:val="008A69C6"/>
    <w:rsid w:val="008A7100"/>
    <w:rsid w:val="008B086B"/>
    <w:rsid w:val="008B0BD3"/>
    <w:rsid w:val="008B2B88"/>
    <w:rsid w:val="008B2BA5"/>
    <w:rsid w:val="008B31BF"/>
    <w:rsid w:val="008B3CDD"/>
    <w:rsid w:val="008B430F"/>
    <w:rsid w:val="008B439D"/>
    <w:rsid w:val="008B4BEF"/>
    <w:rsid w:val="008B55C2"/>
    <w:rsid w:val="008B5B4B"/>
    <w:rsid w:val="008B6BD6"/>
    <w:rsid w:val="008B759B"/>
    <w:rsid w:val="008B7817"/>
    <w:rsid w:val="008C0B0C"/>
    <w:rsid w:val="008C1A13"/>
    <w:rsid w:val="008C1B10"/>
    <w:rsid w:val="008C1E0D"/>
    <w:rsid w:val="008C3060"/>
    <w:rsid w:val="008C4141"/>
    <w:rsid w:val="008C415E"/>
    <w:rsid w:val="008C54BB"/>
    <w:rsid w:val="008C591C"/>
    <w:rsid w:val="008C5F6F"/>
    <w:rsid w:val="008C65F4"/>
    <w:rsid w:val="008C710C"/>
    <w:rsid w:val="008C73F8"/>
    <w:rsid w:val="008D04D0"/>
    <w:rsid w:val="008D04D2"/>
    <w:rsid w:val="008D0BE0"/>
    <w:rsid w:val="008D1305"/>
    <w:rsid w:val="008D155F"/>
    <w:rsid w:val="008D19A1"/>
    <w:rsid w:val="008D2B64"/>
    <w:rsid w:val="008D3C2F"/>
    <w:rsid w:val="008D3E3E"/>
    <w:rsid w:val="008D4245"/>
    <w:rsid w:val="008D45C2"/>
    <w:rsid w:val="008D4B63"/>
    <w:rsid w:val="008D7052"/>
    <w:rsid w:val="008D74F3"/>
    <w:rsid w:val="008D7D9E"/>
    <w:rsid w:val="008D7E52"/>
    <w:rsid w:val="008D7FF3"/>
    <w:rsid w:val="008E07B7"/>
    <w:rsid w:val="008E29F2"/>
    <w:rsid w:val="008E2DAA"/>
    <w:rsid w:val="008E3726"/>
    <w:rsid w:val="008E4673"/>
    <w:rsid w:val="008E4F7F"/>
    <w:rsid w:val="008E5AB5"/>
    <w:rsid w:val="008E69C2"/>
    <w:rsid w:val="008E6AA9"/>
    <w:rsid w:val="008F06CE"/>
    <w:rsid w:val="008F0B75"/>
    <w:rsid w:val="008F1A54"/>
    <w:rsid w:val="008F1B2D"/>
    <w:rsid w:val="008F1E4B"/>
    <w:rsid w:val="008F2B09"/>
    <w:rsid w:val="008F2F29"/>
    <w:rsid w:val="008F3025"/>
    <w:rsid w:val="008F3774"/>
    <w:rsid w:val="008F465A"/>
    <w:rsid w:val="008F4680"/>
    <w:rsid w:val="008F4A39"/>
    <w:rsid w:val="008F4A83"/>
    <w:rsid w:val="008F6D8C"/>
    <w:rsid w:val="008F7A44"/>
    <w:rsid w:val="008F7F8B"/>
    <w:rsid w:val="00900459"/>
    <w:rsid w:val="0090096D"/>
    <w:rsid w:val="00900B3E"/>
    <w:rsid w:val="00901CD1"/>
    <w:rsid w:val="009028A3"/>
    <w:rsid w:val="00903102"/>
    <w:rsid w:val="009032CB"/>
    <w:rsid w:val="00904195"/>
    <w:rsid w:val="0090477B"/>
    <w:rsid w:val="00904F60"/>
    <w:rsid w:val="00905886"/>
    <w:rsid w:val="00905E3A"/>
    <w:rsid w:val="00906FC9"/>
    <w:rsid w:val="00907017"/>
    <w:rsid w:val="0090718A"/>
    <w:rsid w:val="009077DB"/>
    <w:rsid w:val="00907B95"/>
    <w:rsid w:val="009108DD"/>
    <w:rsid w:val="0091101F"/>
    <w:rsid w:val="009111A3"/>
    <w:rsid w:val="0091295D"/>
    <w:rsid w:val="00913B83"/>
    <w:rsid w:val="0091484B"/>
    <w:rsid w:val="00914DA2"/>
    <w:rsid w:val="00916235"/>
    <w:rsid w:val="00916B2C"/>
    <w:rsid w:val="00920C4A"/>
    <w:rsid w:val="00921150"/>
    <w:rsid w:val="009217A5"/>
    <w:rsid w:val="00923989"/>
    <w:rsid w:val="00923BDD"/>
    <w:rsid w:val="0092436B"/>
    <w:rsid w:val="00925355"/>
    <w:rsid w:val="00925B79"/>
    <w:rsid w:val="00925C48"/>
    <w:rsid w:val="00925F35"/>
    <w:rsid w:val="009266BD"/>
    <w:rsid w:val="00926994"/>
    <w:rsid w:val="0092737D"/>
    <w:rsid w:val="00927678"/>
    <w:rsid w:val="00927EDC"/>
    <w:rsid w:val="00930735"/>
    <w:rsid w:val="00930796"/>
    <w:rsid w:val="00931A35"/>
    <w:rsid w:val="00931AC2"/>
    <w:rsid w:val="00934E3F"/>
    <w:rsid w:val="0093573C"/>
    <w:rsid w:val="00936A55"/>
    <w:rsid w:val="00936D4F"/>
    <w:rsid w:val="009371A1"/>
    <w:rsid w:val="0093724D"/>
    <w:rsid w:val="00937A42"/>
    <w:rsid w:val="00940850"/>
    <w:rsid w:val="00940A58"/>
    <w:rsid w:val="009428A7"/>
    <w:rsid w:val="00942AF5"/>
    <w:rsid w:val="00942C9F"/>
    <w:rsid w:val="00943447"/>
    <w:rsid w:val="0094376C"/>
    <w:rsid w:val="00943781"/>
    <w:rsid w:val="00943B4D"/>
    <w:rsid w:val="00943E73"/>
    <w:rsid w:val="009449E8"/>
    <w:rsid w:val="00944E12"/>
    <w:rsid w:val="0094523E"/>
    <w:rsid w:val="009453C8"/>
    <w:rsid w:val="00945AB1"/>
    <w:rsid w:val="00945CFA"/>
    <w:rsid w:val="009466FE"/>
    <w:rsid w:val="00946D32"/>
    <w:rsid w:val="00946E6D"/>
    <w:rsid w:val="009472FE"/>
    <w:rsid w:val="009503E9"/>
    <w:rsid w:val="00950498"/>
    <w:rsid w:val="0095246C"/>
    <w:rsid w:val="009532B2"/>
    <w:rsid w:val="00955495"/>
    <w:rsid w:val="009559B1"/>
    <w:rsid w:val="009561D3"/>
    <w:rsid w:val="00956E59"/>
    <w:rsid w:val="0095744F"/>
    <w:rsid w:val="009577BD"/>
    <w:rsid w:val="00957AAB"/>
    <w:rsid w:val="00960086"/>
    <w:rsid w:val="00960234"/>
    <w:rsid w:val="00961957"/>
    <w:rsid w:val="00961B66"/>
    <w:rsid w:val="0096250C"/>
    <w:rsid w:val="0096278B"/>
    <w:rsid w:val="009638FE"/>
    <w:rsid w:val="00963E41"/>
    <w:rsid w:val="009641E6"/>
    <w:rsid w:val="00964BB5"/>
    <w:rsid w:val="009650E2"/>
    <w:rsid w:val="009656A7"/>
    <w:rsid w:val="0096574B"/>
    <w:rsid w:val="00965DC5"/>
    <w:rsid w:val="009664D0"/>
    <w:rsid w:val="00966DA2"/>
    <w:rsid w:val="00967724"/>
    <w:rsid w:val="0097001C"/>
    <w:rsid w:val="00970051"/>
    <w:rsid w:val="00970062"/>
    <w:rsid w:val="00970AD4"/>
    <w:rsid w:val="00970ED2"/>
    <w:rsid w:val="00972326"/>
    <w:rsid w:val="00972A14"/>
    <w:rsid w:val="00972A7B"/>
    <w:rsid w:val="00973214"/>
    <w:rsid w:val="00973C44"/>
    <w:rsid w:val="009749E0"/>
    <w:rsid w:val="00977378"/>
    <w:rsid w:val="009803F1"/>
    <w:rsid w:val="009813AF"/>
    <w:rsid w:val="00982FD0"/>
    <w:rsid w:val="009831BE"/>
    <w:rsid w:val="00983A59"/>
    <w:rsid w:val="00983E5E"/>
    <w:rsid w:val="00986254"/>
    <w:rsid w:val="00987016"/>
    <w:rsid w:val="0098717A"/>
    <w:rsid w:val="00987500"/>
    <w:rsid w:val="00987C45"/>
    <w:rsid w:val="00990548"/>
    <w:rsid w:val="00991EC8"/>
    <w:rsid w:val="00993155"/>
    <w:rsid w:val="00993651"/>
    <w:rsid w:val="00994855"/>
    <w:rsid w:val="00994992"/>
    <w:rsid w:val="00995E03"/>
    <w:rsid w:val="00997879"/>
    <w:rsid w:val="00997D28"/>
    <w:rsid w:val="00997D8F"/>
    <w:rsid w:val="009A00E7"/>
    <w:rsid w:val="009A0E44"/>
    <w:rsid w:val="009A1F3D"/>
    <w:rsid w:val="009A23C1"/>
    <w:rsid w:val="009A2A7F"/>
    <w:rsid w:val="009A2F2E"/>
    <w:rsid w:val="009A3F76"/>
    <w:rsid w:val="009A4486"/>
    <w:rsid w:val="009A4B0D"/>
    <w:rsid w:val="009A520E"/>
    <w:rsid w:val="009A6533"/>
    <w:rsid w:val="009A7E63"/>
    <w:rsid w:val="009B0275"/>
    <w:rsid w:val="009B0780"/>
    <w:rsid w:val="009B09BA"/>
    <w:rsid w:val="009B0BB6"/>
    <w:rsid w:val="009B1CA3"/>
    <w:rsid w:val="009B1F1B"/>
    <w:rsid w:val="009B2A9D"/>
    <w:rsid w:val="009B2C9C"/>
    <w:rsid w:val="009B34A4"/>
    <w:rsid w:val="009B3787"/>
    <w:rsid w:val="009B38C0"/>
    <w:rsid w:val="009B593D"/>
    <w:rsid w:val="009B5C5F"/>
    <w:rsid w:val="009B5CC4"/>
    <w:rsid w:val="009B6497"/>
    <w:rsid w:val="009B7308"/>
    <w:rsid w:val="009B7902"/>
    <w:rsid w:val="009B7D77"/>
    <w:rsid w:val="009B7D94"/>
    <w:rsid w:val="009C133F"/>
    <w:rsid w:val="009C17EE"/>
    <w:rsid w:val="009C1D2C"/>
    <w:rsid w:val="009C22DD"/>
    <w:rsid w:val="009C3032"/>
    <w:rsid w:val="009C3D1E"/>
    <w:rsid w:val="009C41B5"/>
    <w:rsid w:val="009C4ADE"/>
    <w:rsid w:val="009C4E63"/>
    <w:rsid w:val="009C5802"/>
    <w:rsid w:val="009C582A"/>
    <w:rsid w:val="009C5CF2"/>
    <w:rsid w:val="009C69DA"/>
    <w:rsid w:val="009C6C7D"/>
    <w:rsid w:val="009C729C"/>
    <w:rsid w:val="009C7A13"/>
    <w:rsid w:val="009D18D9"/>
    <w:rsid w:val="009D20DC"/>
    <w:rsid w:val="009D2727"/>
    <w:rsid w:val="009D3644"/>
    <w:rsid w:val="009D4688"/>
    <w:rsid w:val="009D47E7"/>
    <w:rsid w:val="009D6082"/>
    <w:rsid w:val="009D630F"/>
    <w:rsid w:val="009D7900"/>
    <w:rsid w:val="009D7978"/>
    <w:rsid w:val="009E0896"/>
    <w:rsid w:val="009E12BA"/>
    <w:rsid w:val="009E20AE"/>
    <w:rsid w:val="009E3770"/>
    <w:rsid w:val="009E3FD5"/>
    <w:rsid w:val="009E4C52"/>
    <w:rsid w:val="009E5B7A"/>
    <w:rsid w:val="009E65E8"/>
    <w:rsid w:val="009E66B8"/>
    <w:rsid w:val="009E6DF3"/>
    <w:rsid w:val="009E7225"/>
    <w:rsid w:val="009E7526"/>
    <w:rsid w:val="009F0365"/>
    <w:rsid w:val="009F06B6"/>
    <w:rsid w:val="009F1FE5"/>
    <w:rsid w:val="009F265A"/>
    <w:rsid w:val="009F2B3A"/>
    <w:rsid w:val="009F3D9F"/>
    <w:rsid w:val="009F41E9"/>
    <w:rsid w:val="009F4F13"/>
    <w:rsid w:val="009F5196"/>
    <w:rsid w:val="009F5E70"/>
    <w:rsid w:val="009F613C"/>
    <w:rsid w:val="009F69AB"/>
    <w:rsid w:val="009F6A6D"/>
    <w:rsid w:val="009F6D15"/>
    <w:rsid w:val="009F6D6F"/>
    <w:rsid w:val="00A001AC"/>
    <w:rsid w:val="00A011CD"/>
    <w:rsid w:val="00A0146C"/>
    <w:rsid w:val="00A020E9"/>
    <w:rsid w:val="00A0234E"/>
    <w:rsid w:val="00A027C4"/>
    <w:rsid w:val="00A02B54"/>
    <w:rsid w:val="00A03037"/>
    <w:rsid w:val="00A031AB"/>
    <w:rsid w:val="00A03528"/>
    <w:rsid w:val="00A04486"/>
    <w:rsid w:val="00A04487"/>
    <w:rsid w:val="00A054E2"/>
    <w:rsid w:val="00A05977"/>
    <w:rsid w:val="00A0793B"/>
    <w:rsid w:val="00A07E78"/>
    <w:rsid w:val="00A117A8"/>
    <w:rsid w:val="00A12DAC"/>
    <w:rsid w:val="00A13052"/>
    <w:rsid w:val="00A13076"/>
    <w:rsid w:val="00A13C35"/>
    <w:rsid w:val="00A14533"/>
    <w:rsid w:val="00A149E5"/>
    <w:rsid w:val="00A14D54"/>
    <w:rsid w:val="00A163B1"/>
    <w:rsid w:val="00A20411"/>
    <w:rsid w:val="00A2075E"/>
    <w:rsid w:val="00A20A1A"/>
    <w:rsid w:val="00A20F36"/>
    <w:rsid w:val="00A21DB5"/>
    <w:rsid w:val="00A21FF3"/>
    <w:rsid w:val="00A22283"/>
    <w:rsid w:val="00A26669"/>
    <w:rsid w:val="00A26E17"/>
    <w:rsid w:val="00A276A8"/>
    <w:rsid w:val="00A30E2B"/>
    <w:rsid w:val="00A313EC"/>
    <w:rsid w:val="00A31EE3"/>
    <w:rsid w:val="00A32183"/>
    <w:rsid w:val="00A321BE"/>
    <w:rsid w:val="00A322B5"/>
    <w:rsid w:val="00A324CA"/>
    <w:rsid w:val="00A32733"/>
    <w:rsid w:val="00A32AD9"/>
    <w:rsid w:val="00A32CDE"/>
    <w:rsid w:val="00A33432"/>
    <w:rsid w:val="00A335F9"/>
    <w:rsid w:val="00A337D0"/>
    <w:rsid w:val="00A347F0"/>
    <w:rsid w:val="00A35140"/>
    <w:rsid w:val="00A352BB"/>
    <w:rsid w:val="00A353A9"/>
    <w:rsid w:val="00A35594"/>
    <w:rsid w:val="00A35797"/>
    <w:rsid w:val="00A35A19"/>
    <w:rsid w:val="00A35DBF"/>
    <w:rsid w:val="00A366FF"/>
    <w:rsid w:val="00A36B59"/>
    <w:rsid w:val="00A36C32"/>
    <w:rsid w:val="00A370F1"/>
    <w:rsid w:val="00A374A0"/>
    <w:rsid w:val="00A3790F"/>
    <w:rsid w:val="00A40242"/>
    <w:rsid w:val="00A4091C"/>
    <w:rsid w:val="00A40AEE"/>
    <w:rsid w:val="00A40B55"/>
    <w:rsid w:val="00A40BB6"/>
    <w:rsid w:val="00A40E32"/>
    <w:rsid w:val="00A419AB"/>
    <w:rsid w:val="00A41B03"/>
    <w:rsid w:val="00A41D89"/>
    <w:rsid w:val="00A421E5"/>
    <w:rsid w:val="00A43E2E"/>
    <w:rsid w:val="00A44109"/>
    <w:rsid w:val="00A4448C"/>
    <w:rsid w:val="00A447F9"/>
    <w:rsid w:val="00A45BA9"/>
    <w:rsid w:val="00A46470"/>
    <w:rsid w:val="00A46BA1"/>
    <w:rsid w:val="00A47518"/>
    <w:rsid w:val="00A47866"/>
    <w:rsid w:val="00A47B45"/>
    <w:rsid w:val="00A5041D"/>
    <w:rsid w:val="00A50C79"/>
    <w:rsid w:val="00A51A4D"/>
    <w:rsid w:val="00A51F24"/>
    <w:rsid w:val="00A52A2F"/>
    <w:rsid w:val="00A52E38"/>
    <w:rsid w:val="00A55C30"/>
    <w:rsid w:val="00A56278"/>
    <w:rsid w:val="00A56482"/>
    <w:rsid w:val="00A572DC"/>
    <w:rsid w:val="00A57A3E"/>
    <w:rsid w:val="00A60C8A"/>
    <w:rsid w:val="00A60EB6"/>
    <w:rsid w:val="00A61A75"/>
    <w:rsid w:val="00A61D14"/>
    <w:rsid w:val="00A620C5"/>
    <w:rsid w:val="00A63570"/>
    <w:rsid w:val="00A63589"/>
    <w:rsid w:val="00A637CD"/>
    <w:rsid w:val="00A654E0"/>
    <w:rsid w:val="00A65FFC"/>
    <w:rsid w:val="00A673A1"/>
    <w:rsid w:val="00A67729"/>
    <w:rsid w:val="00A67C86"/>
    <w:rsid w:val="00A71C4A"/>
    <w:rsid w:val="00A72190"/>
    <w:rsid w:val="00A731E3"/>
    <w:rsid w:val="00A74131"/>
    <w:rsid w:val="00A741CA"/>
    <w:rsid w:val="00A74FD9"/>
    <w:rsid w:val="00A75331"/>
    <w:rsid w:val="00A7552E"/>
    <w:rsid w:val="00A76439"/>
    <w:rsid w:val="00A76D39"/>
    <w:rsid w:val="00A77059"/>
    <w:rsid w:val="00A773C4"/>
    <w:rsid w:val="00A80410"/>
    <w:rsid w:val="00A80F2E"/>
    <w:rsid w:val="00A8170C"/>
    <w:rsid w:val="00A8194E"/>
    <w:rsid w:val="00A821B6"/>
    <w:rsid w:val="00A82279"/>
    <w:rsid w:val="00A824CA"/>
    <w:rsid w:val="00A82BE4"/>
    <w:rsid w:val="00A835FC"/>
    <w:rsid w:val="00A83FB3"/>
    <w:rsid w:val="00A8425D"/>
    <w:rsid w:val="00A84C79"/>
    <w:rsid w:val="00A84E60"/>
    <w:rsid w:val="00A854B1"/>
    <w:rsid w:val="00A85A68"/>
    <w:rsid w:val="00A86D02"/>
    <w:rsid w:val="00A91330"/>
    <w:rsid w:val="00A9237F"/>
    <w:rsid w:val="00A93B21"/>
    <w:rsid w:val="00A93FAB"/>
    <w:rsid w:val="00A94251"/>
    <w:rsid w:val="00A94D8A"/>
    <w:rsid w:val="00A94F85"/>
    <w:rsid w:val="00A95523"/>
    <w:rsid w:val="00A959C8"/>
    <w:rsid w:val="00A97574"/>
    <w:rsid w:val="00A97C1C"/>
    <w:rsid w:val="00AA004D"/>
    <w:rsid w:val="00AA0F37"/>
    <w:rsid w:val="00AA0FEC"/>
    <w:rsid w:val="00AA2C3B"/>
    <w:rsid w:val="00AA3BCA"/>
    <w:rsid w:val="00AA49AF"/>
    <w:rsid w:val="00AA5444"/>
    <w:rsid w:val="00AA548E"/>
    <w:rsid w:val="00AA55B9"/>
    <w:rsid w:val="00AA6E98"/>
    <w:rsid w:val="00AA73E4"/>
    <w:rsid w:val="00AB08D7"/>
    <w:rsid w:val="00AB0C7F"/>
    <w:rsid w:val="00AB1096"/>
    <w:rsid w:val="00AB2FF4"/>
    <w:rsid w:val="00AB55D7"/>
    <w:rsid w:val="00AB5DCD"/>
    <w:rsid w:val="00AB63BE"/>
    <w:rsid w:val="00AB64AE"/>
    <w:rsid w:val="00AB64B4"/>
    <w:rsid w:val="00AB669D"/>
    <w:rsid w:val="00AB6773"/>
    <w:rsid w:val="00AB7D5A"/>
    <w:rsid w:val="00AC08BC"/>
    <w:rsid w:val="00AC0CFD"/>
    <w:rsid w:val="00AC0D88"/>
    <w:rsid w:val="00AC1AC1"/>
    <w:rsid w:val="00AC304F"/>
    <w:rsid w:val="00AC33BE"/>
    <w:rsid w:val="00AC37DC"/>
    <w:rsid w:val="00AC5207"/>
    <w:rsid w:val="00AC530A"/>
    <w:rsid w:val="00AC56C6"/>
    <w:rsid w:val="00AC58AF"/>
    <w:rsid w:val="00AC69F9"/>
    <w:rsid w:val="00AC6BE2"/>
    <w:rsid w:val="00AC6C33"/>
    <w:rsid w:val="00AC7029"/>
    <w:rsid w:val="00AC7D9F"/>
    <w:rsid w:val="00AD0187"/>
    <w:rsid w:val="00AD0949"/>
    <w:rsid w:val="00AD0989"/>
    <w:rsid w:val="00AD0AB7"/>
    <w:rsid w:val="00AD0B84"/>
    <w:rsid w:val="00AD0D6B"/>
    <w:rsid w:val="00AD2017"/>
    <w:rsid w:val="00AD26FF"/>
    <w:rsid w:val="00AD2962"/>
    <w:rsid w:val="00AD2DF5"/>
    <w:rsid w:val="00AD31B9"/>
    <w:rsid w:val="00AD4090"/>
    <w:rsid w:val="00AD4804"/>
    <w:rsid w:val="00AD4C4B"/>
    <w:rsid w:val="00AD5DE1"/>
    <w:rsid w:val="00AD6D5E"/>
    <w:rsid w:val="00AD7733"/>
    <w:rsid w:val="00AD79FF"/>
    <w:rsid w:val="00AD7B93"/>
    <w:rsid w:val="00AD7D67"/>
    <w:rsid w:val="00AE2408"/>
    <w:rsid w:val="00AE2C65"/>
    <w:rsid w:val="00AE2CF0"/>
    <w:rsid w:val="00AE3103"/>
    <w:rsid w:val="00AE33D3"/>
    <w:rsid w:val="00AE37EA"/>
    <w:rsid w:val="00AE394A"/>
    <w:rsid w:val="00AE4703"/>
    <w:rsid w:val="00AE4AD1"/>
    <w:rsid w:val="00AE6365"/>
    <w:rsid w:val="00AE7088"/>
    <w:rsid w:val="00AE79D3"/>
    <w:rsid w:val="00AE7DED"/>
    <w:rsid w:val="00AF02EC"/>
    <w:rsid w:val="00AF0560"/>
    <w:rsid w:val="00AF0E37"/>
    <w:rsid w:val="00AF1B2F"/>
    <w:rsid w:val="00AF23CE"/>
    <w:rsid w:val="00AF396F"/>
    <w:rsid w:val="00AF3AD2"/>
    <w:rsid w:val="00AF4E79"/>
    <w:rsid w:val="00AF5116"/>
    <w:rsid w:val="00AF522C"/>
    <w:rsid w:val="00AF5362"/>
    <w:rsid w:val="00AF64C2"/>
    <w:rsid w:val="00AF66C6"/>
    <w:rsid w:val="00AF69AD"/>
    <w:rsid w:val="00AF739C"/>
    <w:rsid w:val="00AF748D"/>
    <w:rsid w:val="00B004D3"/>
    <w:rsid w:val="00B00E05"/>
    <w:rsid w:val="00B01460"/>
    <w:rsid w:val="00B01EBC"/>
    <w:rsid w:val="00B02248"/>
    <w:rsid w:val="00B0240B"/>
    <w:rsid w:val="00B028E6"/>
    <w:rsid w:val="00B02A00"/>
    <w:rsid w:val="00B02A57"/>
    <w:rsid w:val="00B02E03"/>
    <w:rsid w:val="00B0308F"/>
    <w:rsid w:val="00B04952"/>
    <w:rsid w:val="00B04BBF"/>
    <w:rsid w:val="00B056D4"/>
    <w:rsid w:val="00B05B1B"/>
    <w:rsid w:val="00B06097"/>
    <w:rsid w:val="00B067E0"/>
    <w:rsid w:val="00B0715B"/>
    <w:rsid w:val="00B1004A"/>
    <w:rsid w:val="00B1022A"/>
    <w:rsid w:val="00B1036B"/>
    <w:rsid w:val="00B11246"/>
    <w:rsid w:val="00B1128E"/>
    <w:rsid w:val="00B127A7"/>
    <w:rsid w:val="00B1298B"/>
    <w:rsid w:val="00B13612"/>
    <w:rsid w:val="00B140E8"/>
    <w:rsid w:val="00B1454F"/>
    <w:rsid w:val="00B14907"/>
    <w:rsid w:val="00B157DB"/>
    <w:rsid w:val="00B15989"/>
    <w:rsid w:val="00B1616A"/>
    <w:rsid w:val="00B17A37"/>
    <w:rsid w:val="00B210F4"/>
    <w:rsid w:val="00B21A6C"/>
    <w:rsid w:val="00B2260E"/>
    <w:rsid w:val="00B22AE0"/>
    <w:rsid w:val="00B23262"/>
    <w:rsid w:val="00B2518C"/>
    <w:rsid w:val="00B252F9"/>
    <w:rsid w:val="00B25EDB"/>
    <w:rsid w:val="00B26D9D"/>
    <w:rsid w:val="00B26F30"/>
    <w:rsid w:val="00B27822"/>
    <w:rsid w:val="00B27A50"/>
    <w:rsid w:val="00B27DBA"/>
    <w:rsid w:val="00B305C2"/>
    <w:rsid w:val="00B308E8"/>
    <w:rsid w:val="00B30A93"/>
    <w:rsid w:val="00B30AD9"/>
    <w:rsid w:val="00B32F27"/>
    <w:rsid w:val="00B33778"/>
    <w:rsid w:val="00B338C3"/>
    <w:rsid w:val="00B34BA6"/>
    <w:rsid w:val="00B34CF4"/>
    <w:rsid w:val="00B34D04"/>
    <w:rsid w:val="00B35437"/>
    <w:rsid w:val="00B357D2"/>
    <w:rsid w:val="00B35CE7"/>
    <w:rsid w:val="00B36478"/>
    <w:rsid w:val="00B36759"/>
    <w:rsid w:val="00B36D5B"/>
    <w:rsid w:val="00B37DD8"/>
    <w:rsid w:val="00B37F0D"/>
    <w:rsid w:val="00B40201"/>
    <w:rsid w:val="00B41E24"/>
    <w:rsid w:val="00B430B4"/>
    <w:rsid w:val="00B441C6"/>
    <w:rsid w:val="00B460BC"/>
    <w:rsid w:val="00B46406"/>
    <w:rsid w:val="00B506BE"/>
    <w:rsid w:val="00B5169B"/>
    <w:rsid w:val="00B52897"/>
    <w:rsid w:val="00B532C9"/>
    <w:rsid w:val="00B53345"/>
    <w:rsid w:val="00B54125"/>
    <w:rsid w:val="00B54799"/>
    <w:rsid w:val="00B56C06"/>
    <w:rsid w:val="00B56F76"/>
    <w:rsid w:val="00B60179"/>
    <w:rsid w:val="00B60D31"/>
    <w:rsid w:val="00B6157C"/>
    <w:rsid w:val="00B615FD"/>
    <w:rsid w:val="00B645FC"/>
    <w:rsid w:val="00B64B8A"/>
    <w:rsid w:val="00B65526"/>
    <w:rsid w:val="00B6575F"/>
    <w:rsid w:val="00B65DFF"/>
    <w:rsid w:val="00B6677B"/>
    <w:rsid w:val="00B66E3A"/>
    <w:rsid w:val="00B67249"/>
    <w:rsid w:val="00B70AF5"/>
    <w:rsid w:val="00B70BC7"/>
    <w:rsid w:val="00B7104E"/>
    <w:rsid w:val="00B72370"/>
    <w:rsid w:val="00B7245D"/>
    <w:rsid w:val="00B73541"/>
    <w:rsid w:val="00B74C3B"/>
    <w:rsid w:val="00B74E12"/>
    <w:rsid w:val="00B7536A"/>
    <w:rsid w:val="00B75C1B"/>
    <w:rsid w:val="00B76246"/>
    <w:rsid w:val="00B772BF"/>
    <w:rsid w:val="00B772FA"/>
    <w:rsid w:val="00B804B9"/>
    <w:rsid w:val="00B80725"/>
    <w:rsid w:val="00B8177C"/>
    <w:rsid w:val="00B81838"/>
    <w:rsid w:val="00B82641"/>
    <w:rsid w:val="00B82D33"/>
    <w:rsid w:val="00B82F91"/>
    <w:rsid w:val="00B83373"/>
    <w:rsid w:val="00B83830"/>
    <w:rsid w:val="00B83CE1"/>
    <w:rsid w:val="00B84EBB"/>
    <w:rsid w:val="00B859A6"/>
    <w:rsid w:val="00B85E98"/>
    <w:rsid w:val="00B86FCE"/>
    <w:rsid w:val="00B87895"/>
    <w:rsid w:val="00B908BE"/>
    <w:rsid w:val="00B911B1"/>
    <w:rsid w:val="00B9254A"/>
    <w:rsid w:val="00B93A21"/>
    <w:rsid w:val="00B94012"/>
    <w:rsid w:val="00B941B5"/>
    <w:rsid w:val="00B94646"/>
    <w:rsid w:val="00B94BC1"/>
    <w:rsid w:val="00B94D91"/>
    <w:rsid w:val="00B94F21"/>
    <w:rsid w:val="00B95234"/>
    <w:rsid w:val="00B95578"/>
    <w:rsid w:val="00B95BEE"/>
    <w:rsid w:val="00B95DBC"/>
    <w:rsid w:val="00B9656E"/>
    <w:rsid w:val="00B969EF"/>
    <w:rsid w:val="00B974FD"/>
    <w:rsid w:val="00B9763D"/>
    <w:rsid w:val="00BA04AE"/>
    <w:rsid w:val="00BA0B4C"/>
    <w:rsid w:val="00BA29C5"/>
    <w:rsid w:val="00BA2EAE"/>
    <w:rsid w:val="00BA34C1"/>
    <w:rsid w:val="00BA38DF"/>
    <w:rsid w:val="00BA46D7"/>
    <w:rsid w:val="00BA4AD1"/>
    <w:rsid w:val="00BA6EA4"/>
    <w:rsid w:val="00BA7021"/>
    <w:rsid w:val="00BA7053"/>
    <w:rsid w:val="00BB093F"/>
    <w:rsid w:val="00BB1619"/>
    <w:rsid w:val="00BB1A45"/>
    <w:rsid w:val="00BB1FD0"/>
    <w:rsid w:val="00BB290A"/>
    <w:rsid w:val="00BB30F9"/>
    <w:rsid w:val="00BB363A"/>
    <w:rsid w:val="00BB4C03"/>
    <w:rsid w:val="00BB4E91"/>
    <w:rsid w:val="00BB573E"/>
    <w:rsid w:val="00BB5FDB"/>
    <w:rsid w:val="00BB6042"/>
    <w:rsid w:val="00BB692B"/>
    <w:rsid w:val="00BB6C20"/>
    <w:rsid w:val="00BC029B"/>
    <w:rsid w:val="00BC05FA"/>
    <w:rsid w:val="00BC073E"/>
    <w:rsid w:val="00BC442F"/>
    <w:rsid w:val="00BC5D41"/>
    <w:rsid w:val="00BC61EC"/>
    <w:rsid w:val="00BC75AA"/>
    <w:rsid w:val="00BC7903"/>
    <w:rsid w:val="00BC7DBE"/>
    <w:rsid w:val="00BD0295"/>
    <w:rsid w:val="00BD07C9"/>
    <w:rsid w:val="00BD094A"/>
    <w:rsid w:val="00BD0DE7"/>
    <w:rsid w:val="00BD17B5"/>
    <w:rsid w:val="00BD19D0"/>
    <w:rsid w:val="00BD2609"/>
    <w:rsid w:val="00BD5C88"/>
    <w:rsid w:val="00BD6F93"/>
    <w:rsid w:val="00BD7D2F"/>
    <w:rsid w:val="00BE0531"/>
    <w:rsid w:val="00BE121D"/>
    <w:rsid w:val="00BE1573"/>
    <w:rsid w:val="00BE38CE"/>
    <w:rsid w:val="00BE5114"/>
    <w:rsid w:val="00BE567A"/>
    <w:rsid w:val="00BE6548"/>
    <w:rsid w:val="00BE6627"/>
    <w:rsid w:val="00BE72E6"/>
    <w:rsid w:val="00BE7535"/>
    <w:rsid w:val="00BE790A"/>
    <w:rsid w:val="00BF03F8"/>
    <w:rsid w:val="00BF0BA9"/>
    <w:rsid w:val="00BF1903"/>
    <w:rsid w:val="00BF1AD3"/>
    <w:rsid w:val="00BF3103"/>
    <w:rsid w:val="00BF3614"/>
    <w:rsid w:val="00BF37B7"/>
    <w:rsid w:val="00BF40B6"/>
    <w:rsid w:val="00BF4C42"/>
    <w:rsid w:val="00BF4D99"/>
    <w:rsid w:val="00BF52C0"/>
    <w:rsid w:val="00BF73CA"/>
    <w:rsid w:val="00C01170"/>
    <w:rsid w:val="00C0204D"/>
    <w:rsid w:val="00C02300"/>
    <w:rsid w:val="00C0267A"/>
    <w:rsid w:val="00C02FEB"/>
    <w:rsid w:val="00C035AF"/>
    <w:rsid w:val="00C039A5"/>
    <w:rsid w:val="00C040CE"/>
    <w:rsid w:val="00C049DC"/>
    <w:rsid w:val="00C05503"/>
    <w:rsid w:val="00C06306"/>
    <w:rsid w:val="00C0665C"/>
    <w:rsid w:val="00C066C2"/>
    <w:rsid w:val="00C06765"/>
    <w:rsid w:val="00C06A32"/>
    <w:rsid w:val="00C06C02"/>
    <w:rsid w:val="00C07AB7"/>
    <w:rsid w:val="00C102E2"/>
    <w:rsid w:val="00C10E51"/>
    <w:rsid w:val="00C11C4C"/>
    <w:rsid w:val="00C1267A"/>
    <w:rsid w:val="00C1353C"/>
    <w:rsid w:val="00C13BC1"/>
    <w:rsid w:val="00C13DF3"/>
    <w:rsid w:val="00C143AB"/>
    <w:rsid w:val="00C152B3"/>
    <w:rsid w:val="00C169C4"/>
    <w:rsid w:val="00C173C5"/>
    <w:rsid w:val="00C175DB"/>
    <w:rsid w:val="00C178AA"/>
    <w:rsid w:val="00C17FBE"/>
    <w:rsid w:val="00C2188E"/>
    <w:rsid w:val="00C22969"/>
    <w:rsid w:val="00C23AAD"/>
    <w:rsid w:val="00C24438"/>
    <w:rsid w:val="00C253C8"/>
    <w:rsid w:val="00C26859"/>
    <w:rsid w:val="00C26F01"/>
    <w:rsid w:val="00C27C4C"/>
    <w:rsid w:val="00C30650"/>
    <w:rsid w:val="00C31484"/>
    <w:rsid w:val="00C326B9"/>
    <w:rsid w:val="00C3294A"/>
    <w:rsid w:val="00C33303"/>
    <w:rsid w:val="00C3388B"/>
    <w:rsid w:val="00C33EC0"/>
    <w:rsid w:val="00C34630"/>
    <w:rsid w:val="00C34B84"/>
    <w:rsid w:val="00C34D67"/>
    <w:rsid w:val="00C35480"/>
    <w:rsid w:val="00C35598"/>
    <w:rsid w:val="00C35BEB"/>
    <w:rsid w:val="00C3627F"/>
    <w:rsid w:val="00C36319"/>
    <w:rsid w:val="00C36844"/>
    <w:rsid w:val="00C36B13"/>
    <w:rsid w:val="00C37366"/>
    <w:rsid w:val="00C37FEC"/>
    <w:rsid w:val="00C40460"/>
    <w:rsid w:val="00C40F6A"/>
    <w:rsid w:val="00C415AA"/>
    <w:rsid w:val="00C43026"/>
    <w:rsid w:val="00C43A78"/>
    <w:rsid w:val="00C44A28"/>
    <w:rsid w:val="00C44AF6"/>
    <w:rsid w:val="00C456FC"/>
    <w:rsid w:val="00C45996"/>
    <w:rsid w:val="00C46337"/>
    <w:rsid w:val="00C471DE"/>
    <w:rsid w:val="00C47246"/>
    <w:rsid w:val="00C47278"/>
    <w:rsid w:val="00C50081"/>
    <w:rsid w:val="00C50D23"/>
    <w:rsid w:val="00C50DF0"/>
    <w:rsid w:val="00C51881"/>
    <w:rsid w:val="00C51D1A"/>
    <w:rsid w:val="00C522D7"/>
    <w:rsid w:val="00C5310A"/>
    <w:rsid w:val="00C53611"/>
    <w:rsid w:val="00C536E4"/>
    <w:rsid w:val="00C54BBA"/>
    <w:rsid w:val="00C54BFC"/>
    <w:rsid w:val="00C556A5"/>
    <w:rsid w:val="00C55A3C"/>
    <w:rsid w:val="00C56094"/>
    <w:rsid w:val="00C5642D"/>
    <w:rsid w:val="00C5667F"/>
    <w:rsid w:val="00C56746"/>
    <w:rsid w:val="00C574D8"/>
    <w:rsid w:val="00C60C61"/>
    <w:rsid w:val="00C61D6E"/>
    <w:rsid w:val="00C6273A"/>
    <w:rsid w:val="00C62B37"/>
    <w:rsid w:val="00C6356B"/>
    <w:rsid w:val="00C63A04"/>
    <w:rsid w:val="00C64187"/>
    <w:rsid w:val="00C64CF8"/>
    <w:rsid w:val="00C65BE7"/>
    <w:rsid w:val="00C65CF3"/>
    <w:rsid w:val="00C66B1A"/>
    <w:rsid w:val="00C66CC8"/>
    <w:rsid w:val="00C67628"/>
    <w:rsid w:val="00C67658"/>
    <w:rsid w:val="00C67681"/>
    <w:rsid w:val="00C70976"/>
    <w:rsid w:val="00C709C7"/>
    <w:rsid w:val="00C70F7D"/>
    <w:rsid w:val="00C72569"/>
    <w:rsid w:val="00C72FA9"/>
    <w:rsid w:val="00C73021"/>
    <w:rsid w:val="00C73149"/>
    <w:rsid w:val="00C7328D"/>
    <w:rsid w:val="00C73D09"/>
    <w:rsid w:val="00C73F5B"/>
    <w:rsid w:val="00C746D3"/>
    <w:rsid w:val="00C75141"/>
    <w:rsid w:val="00C763DE"/>
    <w:rsid w:val="00C7683D"/>
    <w:rsid w:val="00C769B7"/>
    <w:rsid w:val="00C76C03"/>
    <w:rsid w:val="00C76FCB"/>
    <w:rsid w:val="00C77249"/>
    <w:rsid w:val="00C77604"/>
    <w:rsid w:val="00C80516"/>
    <w:rsid w:val="00C81477"/>
    <w:rsid w:val="00C83748"/>
    <w:rsid w:val="00C83E6D"/>
    <w:rsid w:val="00C85060"/>
    <w:rsid w:val="00C85B75"/>
    <w:rsid w:val="00C86005"/>
    <w:rsid w:val="00C863E2"/>
    <w:rsid w:val="00C86AAD"/>
    <w:rsid w:val="00C86F23"/>
    <w:rsid w:val="00C87AE6"/>
    <w:rsid w:val="00C900CE"/>
    <w:rsid w:val="00C90E91"/>
    <w:rsid w:val="00C91599"/>
    <w:rsid w:val="00C919E6"/>
    <w:rsid w:val="00C91A00"/>
    <w:rsid w:val="00C9254A"/>
    <w:rsid w:val="00C935ED"/>
    <w:rsid w:val="00C94C3D"/>
    <w:rsid w:val="00C95EEE"/>
    <w:rsid w:val="00C96644"/>
    <w:rsid w:val="00C968C2"/>
    <w:rsid w:val="00C97D0A"/>
    <w:rsid w:val="00CA05B4"/>
    <w:rsid w:val="00CA0C57"/>
    <w:rsid w:val="00CA1284"/>
    <w:rsid w:val="00CA16A7"/>
    <w:rsid w:val="00CA1F48"/>
    <w:rsid w:val="00CA32A4"/>
    <w:rsid w:val="00CA4FFE"/>
    <w:rsid w:val="00CA592B"/>
    <w:rsid w:val="00CA6A6B"/>
    <w:rsid w:val="00CA76C8"/>
    <w:rsid w:val="00CB1380"/>
    <w:rsid w:val="00CB21AE"/>
    <w:rsid w:val="00CB2953"/>
    <w:rsid w:val="00CB2B3D"/>
    <w:rsid w:val="00CB32B6"/>
    <w:rsid w:val="00CB3FF9"/>
    <w:rsid w:val="00CB42A5"/>
    <w:rsid w:val="00CB4468"/>
    <w:rsid w:val="00CB5A76"/>
    <w:rsid w:val="00CC0855"/>
    <w:rsid w:val="00CC0E3B"/>
    <w:rsid w:val="00CC10DC"/>
    <w:rsid w:val="00CC19E5"/>
    <w:rsid w:val="00CC2159"/>
    <w:rsid w:val="00CC26AD"/>
    <w:rsid w:val="00CC2DC2"/>
    <w:rsid w:val="00CC2F68"/>
    <w:rsid w:val="00CC33FE"/>
    <w:rsid w:val="00CC4094"/>
    <w:rsid w:val="00CC4343"/>
    <w:rsid w:val="00CC43AB"/>
    <w:rsid w:val="00CC46DC"/>
    <w:rsid w:val="00CC50BD"/>
    <w:rsid w:val="00CC57C1"/>
    <w:rsid w:val="00CC6125"/>
    <w:rsid w:val="00CC6F0D"/>
    <w:rsid w:val="00CC7601"/>
    <w:rsid w:val="00CC7D4B"/>
    <w:rsid w:val="00CD0861"/>
    <w:rsid w:val="00CD0C8B"/>
    <w:rsid w:val="00CD2EC6"/>
    <w:rsid w:val="00CD3499"/>
    <w:rsid w:val="00CD3EA9"/>
    <w:rsid w:val="00CD62FD"/>
    <w:rsid w:val="00CD698A"/>
    <w:rsid w:val="00CD754D"/>
    <w:rsid w:val="00CD7E1D"/>
    <w:rsid w:val="00CD7EBB"/>
    <w:rsid w:val="00CE0EBA"/>
    <w:rsid w:val="00CE115C"/>
    <w:rsid w:val="00CE1869"/>
    <w:rsid w:val="00CE421C"/>
    <w:rsid w:val="00CE435E"/>
    <w:rsid w:val="00CE4B0A"/>
    <w:rsid w:val="00CE4B16"/>
    <w:rsid w:val="00CE5E01"/>
    <w:rsid w:val="00CE604F"/>
    <w:rsid w:val="00CE62A8"/>
    <w:rsid w:val="00CE6584"/>
    <w:rsid w:val="00CF029D"/>
    <w:rsid w:val="00CF1052"/>
    <w:rsid w:val="00CF176E"/>
    <w:rsid w:val="00CF1CCC"/>
    <w:rsid w:val="00CF1DF9"/>
    <w:rsid w:val="00CF2151"/>
    <w:rsid w:val="00CF36AD"/>
    <w:rsid w:val="00CF37EC"/>
    <w:rsid w:val="00CF3E00"/>
    <w:rsid w:val="00CF47C3"/>
    <w:rsid w:val="00CF52C8"/>
    <w:rsid w:val="00CF5493"/>
    <w:rsid w:val="00CF60E0"/>
    <w:rsid w:val="00CF71D5"/>
    <w:rsid w:val="00CF75EC"/>
    <w:rsid w:val="00CF77ED"/>
    <w:rsid w:val="00D002D0"/>
    <w:rsid w:val="00D00300"/>
    <w:rsid w:val="00D00638"/>
    <w:rsid w:val="00D01BA5"/>
    <w:rsid w:val="00D01C79"/>
    <w:rsid w:val="00D021D6"/>
    <w:rsid w:val="00D0223D"/>
    <w:rsid w:val="00D022CD"/>
    <w:rsid w:val="00D02688"/>
    <w:rsid w:val="00D02C2D"/>
    <w:rsid w:val="00D02D49"/>
    <w:rsid w:val="00D03AB5"/>
    <w:rsid w:val="00D05283"/>
    <w:rsid w:val="00D058D3"/>
    <w:rsid w:val="00D07731"/>
    <w:rsid w:val="00D107CA"/>
    <w:rsid w:val="00D110B7"/>
    <w:rsid w:val="00D12D09"/>
    <w:rsid w:val="00D13254"/>
    <w:rsid w:val="00D13E8A"/>
    <w:rsid w:val="00D147B0"/>
    <w:rsid w:val="00D1491C"/>
    <w:rsid w:val="00D14A8D"/>
    <w:rsid w:val="00D1516C"/>
    <w:rsid w:val="00D16469"/>
    <w:rsid w:val="00D179F7"/>
    <w:rsid w:val="00D17C20"/>
    <w:rsid w:val="00D20A6F"/>
    <w:rsid w:val="00D21878"/>
    <w:rsid w:val="00D21AAE"/>
    <w:rsid w:val="00D22695"/>
    <w:rsid w:val="00D22949"/>
    <w:rsid w:val="00D23155"/>
    <w:rsid w:val="00D24D22"/>
    <w:rsid w:val="00D25CA1"/>
    <w:rsid w:val="00D2650E"/>
    <w:rsid w:val="00D26987"/>
    <w:rsid w:val="00D275AD"/>
    <w:rsid w:val="00D30026"/>
    <w:rsid w:val="00D30148"/>
    <w:rsid w:val="00D30652"/>
    <w:rsid w:val="00D309EC"/>
    <w:rsid w:val="00D30BFF"/>
    <w:rsid w:val="00D30CC4"/>
    <w:rsid w:val="00D3173F"/>
    <w:rsid w:val="00D319C3"/>
    <w:rsid w:val="00D31E2E"/>
    <w:rsid w:val="00D32635"/>
    <w:rsid w:val="00D33459"/>
    <w:rsid w:val="00D34C24"/>
    <w:rsid w:val="00D358EB"/>
    <w:rsid w:val="00D36A29"/>
    <w:rsid w:val="00D36D5A"/>
    <w:rsid w:val="00D407FE"/>
    <w:rsid w:val="00D418F5"/>
    <w:rsid w:val="00D41F21"/>
    <w:rsid w:val="00D431E5"/>
    <w:rsid w:val="00D43457"/>
    <w:rsid w:val="00D43DA7"/>
    <w:rsid w:val="00D4405B"/>
    <w:rsid w:val="00D45D95"/>
    <w:rsid w:val="00D5191D"/>
    <w:rsid w:val="00D52D2C"/>
    <w:rsid w:val="00D53612"/>
    <w:rsid w:val="00D542ED"/>
    <w:rsid w:val="00D545CB"/>
    <w:rsid w:val="00D5476C"/>
    <w:rsid w:val="00D549E5"/>
    <w:rsid w:val="00D564AA"/>
    <w:rsid w:val="00D57BDE"/>
    <w:rsid w:val="00D60611"/>
    <w:rsid w:val="00D607F1"/>
    <w:rsid w:val="00D619CB"/>
    <w:rsid w:val="00D62138"/>
    <w:rsid w:val="00D62DAB"/>
    <w:rsid w:val="00D6390F"/>
    <w:rsid w:val="00D6398E"/>
    <w:rsid w:val="00D63A91"/>
    <w:rsid w:val="00D64825"/>
    <w:rsid w:val="00D64915"/>
    <w:rsid w:val="00D6557E"/>
    <w:rsid w:val="00D66102"/>
    <w:rsid w:val="00D66A15"/>
    <w:rsid w:val="00D67380"/>
    <w:rsid w:val="00D703CC"/>
    <w:rsid w:val="00D7113B"/>
    <w:rsid w:val="00D716AF"/>
    <w:rsid w:val="00D71B1E"/>
    <w:rsid w:val="00D724C3"/>
    <w:rsid w:val="00D7298C"/>
    <w:rsid w:val="00D73300"/>
    <w:rsid w:val="00D73DA4"/>
    <w:rsid w:val="00D744EA"/>
    <w:rsid w:val="00D746E5"/>
    <w:rsid w:val="00D7564C"/>
    <w:rsid w:val="00D756D7"/>
    <w:rsid w:val="00D76834"/>
    <w:rsid w:val="00D7704F"/>
    <w:rsid w:val="00D771AD"/>
    <w:rsid w:val="00D772CF"/>
    <w:rsid w:val="00D80C00"/>
    <w:rsid w:val="00D80DDD"/>
    <w:rsid w:val="00D8123E"/>
    <w:rsid w:val="00D81727"/>
    <w:rsid w:val="00D8294F"/>
    <w:rsid w:val="00D82D17"/>
    <w:rsid w:val="00D82D39"/>
    <w:rsid w:val="00D82F94"/>
    <w:rsid w:val="00D83210"/>
    <w:rsid w:val="00D8366C"/>
    <w:rsid w:val="00D86228"/>
    <w:rsid w:val="00D86A9E"/>
    <w:rsid w:val="00D86F51"/>
    <w:rsid w:val="00D8769D"/>
    <w:rsid w:val="00D87C90"/>
    <w:rsid w:val="00D9136E"/>
    <w:rsid w:val="00D91BBC"/>
    <w:rsid w:val="00D9212B"/>
    <w:rsid w:val="00D922BD"/>
    <w:rsid w:val="00D924CA"/>
    <w:rsid w:val="00D93189"/>
    <w:rsid w:val="00D947DE"/>
    <w:rsid w:val="00D94B48"/>
    <w:rsid w:val="00D94E9E"/>
    <w:rsid w:val="00D954FB"/>
    <w:rsid w:val="00D962D9"/>
    <w:rsid w:val="00D96B40"/>
    <w:rsid w:val="00D971F3"/>
    <w:rsid w:val="00DA0693"/>
    <w:rsid w:val="00DA1214"/>
    <w:rsid w:val="00DA18AB"/>
    <w:rsid w:val="00DA1E63"/>
    <w:rsid w:val="00DA24F4"/>
    <w:rsid w:val="00DA3629"/>
    <w:rsid w:val="00DA3AC9"/>
    <w:rsid w:val="00DA4913"/>
    <w:rsid w:val="00DA621A"/>
    <w:rsid w:val="00DA7CF2"/>
    <w:rsid w:val="00DB1314"/>
    <w:rsid w:val="00DB16D8"/>
    <w:rsid w:val="00DB2482"/>
    <w:rsid w:val="00DB35B6"/>
    <w:rsid w:val="00DB4321"/>
    <w:rsid w:val="00DB4C44"/>
    <w:rsid w:val="00DB6686"/>
    <w:rsid w:val="00DB6A7A"/>
    <w:rsid w:val="00DB6C9F"/>
    <w:rsid w:val="00DB7331"/>
    <w:rsid w:val="00DB7ABC"/>
    <w:rsid w:val="00DB7DBA"/>
    <w:rsid w:val="00DB7DD1"/>
    <w:rsid w:val="00DC0356"/>
    <w:rsid w:val="00DC0F7B"/>
    <w:rsid w:val="00DC15CC"/>
    <w:rsid w:val="00DC20DA"/>
    <w:rsid w:val="00DC214E"/>
    <w:rsid w:val="00DC21B3"/>
    <w:rsid w:val="00DC2C5B"/>
    <w:rsid w:val="00DC3E00"/>
    <w:rsid w:val="00DC47A7"/>
    <w:rsid w:val="00DC485B"/>
    <w:rsid w:val="00DC4C7B"/>
    <w:rsid w:val="00DC61E2"/>
    <w:rsid w:val="00DC685C"/>
    <w:rsid w:val="00DC69AE"/>
    <w:rsid w:val="00DC6CE5"/>
    <w:rsid w:val="00DC72D3"/>
    <w:rsid w:val="00DC7611"/>
    <w:rsid w:val="00DD0585"/>
    <w:rsid w:val="00DD0A79"/>
    <w:rsid w:val="00DD1004"/>
    <w:rsid w:val="00DD10B3"/>
    <w:rsid w:val="00DD20FD"/>
    <w:rsid w:val="00DD22CA"/>
    <w:rsid w:val="00DD3FC6"/>
    <w:rsid w:val="00DD58B9"/>
    <w:rsid w:val="00DD6A16"/>
    <w:rsid w:val="00DD7049"/>
    <w:rsid w:val="00DD776C"/>
    <w:rsid w:val="00DD7B40"/>
    <w:rsid w:val="00DD7F01"/>
    <w:rsid w:val="00DE16C3"/>
    <w:rsid w:val="00DE2755"/>
    <w:rsid w:val="00DE2E3C"/>
    <w:rsid w:val="00DE2F16"/>
    <w:rsid w:val="00DE3692"/>
    <w:rsid w:val="00DE3C2B"/>
    <w:rsid w:val="00DE3D53"/>
    <w:rsid w:val="00DE4B79"/>
    <w:rsid w:val="00DE6B19"/>
    <w:rsid w:val="00DE6BAB"/>
    <w:rsid w:val="00DE73C0"/>
    <w:rsid w:val="00DE7902"/>
    <w:rsid w:val="00DF0B29"/>
    <w:rsid w:val="00DF22DA"/>
    <w:rsid w:val="00DF3786"/>
    <w:rsid w:val="00DF40FC"/>
    <w:rsid w:val="00DF5335"/>
    <w:rsid w:val="00DF5B08"/>
    <w:rsid w:val="00DF748F"/>
    <w:rsid w:val="00E003B6"/>
    <w:rsid w:val="00E016D0"/>
    <w:rsid w:val="00E03BEE"/>
    <w:rsid w:val="00E03CB0"/>
    <w:rsid w:val="00E04310"/>
    <w:rsid w:val="00E0458C"/>
    <w:rsid w:val="00E05138"/>
    <w:rsid w:val="00E06BC3"/>
    <w:rsid w:val="00E117E9"/>
    <w:rsid w:val="00E13152"/>
    <w:rsid w:val="00E1376C"/>
    <w:rsid w:val="00E14496"/>
    <w:rsid w:val="00E147E6"/>
    <w:rsid w:val="00E14D6C"/>
    <w:rsid w:val="00E14D80"/>
    <w:rsid w:val="00E14E06"/>
    <w:rsid w:val="00E152A8"/>
    <w:rsid w:val="00E15554"/>
    <w:rsid w:val="00E15B10"/>
    <w:rsid w:val="00E15D84"/>
    <w:rsid w:val="00E163A5"/>
    <w:rsid w:val="00E165D5"/>
    <w:rsid w:val="00E16C25"/>
    <w:rsid w:val="00E20E64"/>
    <w:rsid w:val="00E20EF9"/>
    <w:rsid w:val="00E21980"/>
    <w:rsid w:val="00E21B8D"/>
    <w:rsid w:val="00E21C04"/>
    <w:rsid w:val="00E22CAA"/>
    <w:rsid w:val="00E22E63"/>
    <w:rsid w:val="00E24AF1"/>
    <w:rsid w:val="00E24D26"/>
    <w:rsid w:val="00E2523F"/>
    <w:rsid w:val="00E258AF"/>
    <w:rsid w:val="00E25E99"/>
    <w:rsid w:val="00E26035"/>
    <w:rsid w:val="00E26552"/>
    <w:rsid w:val="00E26812"/>
    <w:rsid w:val="00E2703F"/>
    <w:rsid w:val="00E27598"/>
    <w:rsid w:val="00E30182"/>
    <w:rsid w:val="00E3045B"/>
    <w:rsid w:val="00E30CEF"/>
    <w:rsid w:val="00E3126B"/>
    <w:rsid w:val="00E31289"/>
    <w:rsid w:val="00E321D2"/>
    <w:rsid w:val="00E33C3A"/>
    <w:rsid w:val="00E3425D"/>
    <w:rsid w:val="00E34429"/>
    <w:rsid w:val="00E3449A"/>
    <w:rsid w:val="00E36D35"/>
    <w:rsid w:val="00E36D6D"/>
    <w:rsid w:val="00E40011"/>
    <w:rsid w:val="00E41D22"/>
    <w:rsid w:val="00E42470"/>
    <w:rsid w:val="00E425F0"/>
    <w:rsid w:val="00E44C92"/>
    <w:rsid w:val="00E453AC"/>
    <w:rsid w:val="00E454AC"/>
    <w:rsid w:val="00E46530"/>
    <w:rsid w:val="00E475BB"/>
    <w:rsid w:val="00E47D23"/>
    <w:rsid w:val="00E50244"/>
    <w:rsid w:val="00E508F7"/>
    <w:rsid w:val="00E5190C"/>
    <w:rsid w:val="00E52AD5"/>
    <w:rsid w:val="00E52D82"/>
    <w:rsid w:val="00E540D2"/>
    <w:rsid w:val="00E54739"/>
    <w:rsid w:val="00E54DF9"/>
    <w:rsid w:val="00E55080"/>
    <w:rsid w:val="00E553B2"/>
    <w:rsid w:val="00E55E9A"/>
    <w:rsid w:val="00E563C4"/>
    <w:rsid w:val="00E56537"/>
    <w:rsid w:val="00E5695E"/>
    <w:rsid w:val="00E57DFF"/>
    <w:rsid w:val="00E605EA"/>
    <w:rsid w:val="00E606F7"/>
    <w:rsid w:val="00E60B6E"/>
    <w:rsid w:val="00E619E1"/>
    <w:rsid w:val="00E624FB"/>
    <w:rsid w:val="00E629FD"/>
    <w:rsid w:val="00E62B9F"/>
    <w:rsid w:val="00E636C6"/>
    <w:rsid w:val="00E63795"/>
    <w:rsid w:val="00E653D4"/>
    <w:rsid w:val="00E65E27"/>
    <w:rsid w:val="00E65EF2"/>
    <w:rsid w:val="00E66159"/>
    <w:rsid w:val="00E66453"/>
    <w:rsid w:val="00E67CE8"/>
    <w:rsid w:val="00E67DE8"/>
    <w:rsid w:val="00E70F6E"/>
    <w:rsid w:val="00E7101C"/>
    <w:rsid w:val="00E7136E"/>
    <w:rsid w:val="00E71FF7"/>
    <w:rsid w:val="00E72149"/>
    <w:rsid w:val="00E72711"/>
    <w:rsid w:val="00E72EAA"/>
    <w:rsid w:val="00E7368C"/>
    <w:rsid w:val="00E740C4"/>
    <w:rsid w:val="00E745EF"/>
    <w:rsid w:val="00E74738"/>
    <w:rsid w:val="00E74F81"/>
    <w:rsid w:val="00E7555F"/>
    <w:rsid w:val="00E75C90"/>
    <w:rsid w:val="00E7686D"/>
    <w:rsid w:val="00E77B7B"/>
    <w:rsid w:val="00E8002F"/>
    <w:rsid w:val="00E804DC"/>
    <w:rsid w:val="00E8068D"/>
    <w:rsid w:val="00E8173E"/>
    <w:rsid w:val="00E817C0"/>
    <w:rsid w:val="00E81D5F"/>
    <w:rsid w:val="00E81E65"/>
    <w:rsid w:val="00E826F0"/>
    <w:rsid w:val="00E8315B"/>
    <w:rsid w:val="00E8356F"/>
    <w:rsid w:val="00E836A8"/>
    <w:rsid w:val="00E83BDE"/>
    <w:rsid w:val="00E841EA"/>
    <w:rsid w:val="00E84C36"/>
    <w:rsid w:val="00E86D11"/>
    <w:rsid w:val="00E8746D"/>
    <w:rsid w:val="00E9133E"/>
    <w:rsid w:val="00E92054"/>
    <w:rsid w:val="00E927E7"/>
    <w:rsid w:val="00E928C7"/>
    <w:rsid w:val="00E929CA"/>
    <w:rsid w:val="00E92D19"/>
    <w:rsid w:val="00E931D7"/>
    <w:rsid w:val="00E931E1"/>
    <w:rsid w:val="00E93537"/>
    <w:rsid w:val="00E9362E"/>
    <w:rsid w:val="00E93E0C"/>
    <w:rsid w:val="00E94050"/>
    <w:rsid w:val="00E9590C"/>
    <w:rsid w:val="00E95C61"/>
    <w:rsid w:val="00E96042"/>
    <w:rsid w:val="00E97133"/>
    <w:rsid w:val="00E971E2"/>
    <w:rsid w:val="00E97218"/>
    <w:rsid w:val="00E9782A"/>
    <w:rsid w:val="00E97E27"/>
    <w:rsid w:val="00E97EFF"/>
    <w:rsid w:val="00E97FAF"/>
    <w:rsid w:val="00EA030C"/>
    <w:rsid w:val="00EA21FF"/>
    <w:rsid w:val="00EA3063"/>
    <w:rsid w:val="00EA4540"/>
    <w:rsid w:val="00EA55CB"/>
    <w:rsid w:val="00EA58FD"/>
    <w:rsid w:val="00EA5FAF"/>
    <w:rsid w:val="00EA65BC"/>
    <w:rsid w:val="00EA7399"/>
    <w:rsid w:val="00EA7536"/>
    <w:rsid w:val="00EA767D"/>
    <w:rsid w:val="00EA7B86"/>
    <w:rsid w:val="00EB03D5"/>
    <w:rsid w:val="00EB1EF2"/>
    <w:rsid w:val="00EB3884"/>
    <w:rsid w:val="00EB3D22"/>
    <w:rsid w:val="00EB4025"/>
    <w:rsid w:val="00EB4275"/>
    <w:rsid w:val="00EB453D"/>
    <w:rsid w:val="00EB4ACA"/>
    <w:rsid w:val="00EB4EAD"/>
    <w:rsid w:val="00EB6047"/>
    <w:rsid w:val="00EB617E"/>
    <w:rsid w:val="00EB68C3"/>
    <w:rsid w:val="00EB6B93"/>
    <w:rsid w:val="00EB7154"/>
    <w:rsid w:val="00EB7537"/>
    <w:rsid w:val="00EB7AF9"/>
    <w:rsid w:val="00EC11D7"/>
    <w:rsid w:val="00EC24B2"/>
    <w:rsid w:val="00EC27C9"/>
    <w:rsid w:val="00EC3EE6"/>
    <w:rsid w:val="00EC48EA"/>
    <w:rsid w:val="00EC4B5F"/>
    <w:rsid w:val="00EC4BDC"/>
    <w:rsid w:val="00EC566A"/>
    <w:rsid w:val="00EC5C3B"/>
    <w:rsid w:val="00EC5FFC"/>
    <w:rsid w:val="00EC6111"/>
    <w:rsid w:val="00EC62D2"/>
    <w:rsid w:val="00EC656C"/>
    <w:rsid w:val="00EC6C14"/>
    <w:rsid w:val="00EC734A"/>
    <w:rsid w:val="00ED0597"/>
    <w:rsid w:val="00ED0FD1"/>
    <w:rsid w:val="00ED16BC"/>
    <w:rsid w:val="00ED1707"/>
    <w:rsid w:val="00ED181D"/>
    <w:rsid w:val="00ED1FC5"/>
    <w:rsid w:val="00ED2B8B"/>
    <w:rsid w:val="00ED3868"/>
    <w:rsid w:val="00ED427C"/>
    <w:rsid w:val="00ED4964"/>
    <w:rsid w:val="00ED59BF"/>
    <w:rsid w:val="00ED5FEF"/>
    <w:rsid w:val="00ED699F"/>
    <w:rsid w:val="00ED6CEE"/>
    <w:rsid w:val="00ED793B"/>
    <w:rsid w:val="00EE0429"/>
    <w:rsid w:val="00EE074C"/>
    <w:rsid w:val="00EE1D2A"/>
    <w:rsid w:val="00EE23B1"/>
    <w:rsid w:val="00EE2409"/>
    <w:rsid w:val="00EE2C4C"/>
    <w:rsid w:val="00EE3534"/>
    <w:rsid w:val="00EE3E12"/>
    <w:rsid w:val="00EE4291"/>
    <w:rsid w:val="00EE4BB0"/>
    <w:rsid w:val="00EE4C56"/>
    <w:rsid w:val="00EE4D88"/>
    <w:rsid w:val="00EE513B"/>
    <w:rsid w:val="00EE59DB"/>
    <w:rsid w:val="00EF1FD6"/>
    <w:rsid w:val="00EF235F"/>
    <w:rsid w:val="00EF2928"/>
    <w:rsid w:val="00EF35D0"/>
    <w:rsid w:val="00EF4A29"/>
    <w:rsid w:val="00EF5D19"/>
    <w:rsid w:val="00EF65BD"/>
    <w:rsid w:val="00EF7035"/>
    <w:rsid w:val="00EF7265"/>
    <w:rsid w:val="00EF740E"/>
    <w:rsid w:val="00F00151"/>
    <w:rsid w:val="00F00352"/>
    <w:rsid w:val="00F01311"/>
    <w:rsid w:val="00F0149C"/>
    <w:rsid w:val="00F02895"/>
    <w:rsid w:val="00F02DA6"/>
    <w:rsid w:val="00F0334E"/>
    <w:rsid w:val="00F04B11"/>
    <w:rsid w:val="00F04BA7"/>
    <w:rsid w:val="00F05BCD"/>
    <w:rsid w:val="00F060DD"/>
    <w:rsid w:val="00F07B0D"/>
    <w:rsid w:val="00F10902"/>
    <w:rsid w:val="00F11216"/>
    <w:rsid w:val="00F118A7"/>
    <w:rsid w:val="00F11FDC"/>
    <w:rsid w:val="00F12397"/>
    <w:rsid w:val="00F1273F"/>
    <w:rsid w:val="00F127AF"/>
    <w:rsid w:val="00F13138"/>
    <w:rsid w:val="00F13EBF"/>
    <w:rsid w:val="00F1478F"/>
    <w:rsid w:val="00F14B66"/>
    <w:rsid w:val="00F16BA6"/>
    <w:rsid w:val="00F16D66"/>
    <w:rsid w:val="00F20432"/>
    <w:rsid w:val="00F20BC9"/>
    <w:rsid w:val="00F22588"/>
    <w:rsid w:val="00F22D37"/>
    <w:rsid w:val="00F230BC"/>
    <w:rsid w:val="00F23802"/>
    <w:rsid w:val="00F24F19"/>
    <w:rsid w:val="00F25DA1"/>
    <w:rsid w:val="00F25F4E"/>
    <w:rsid w:val="00F26DC5"/>
    <w:rsid w:val="00F27213"/>
    <w:rsid w:val="00F3036D"/>
    <w:rsid w:val="00F30907"/>
    <w:rsid w:val="00F327C5"/>
    <w:rsid w:val="00F34E09"/>
    <w:rsid w:val="00F3508F"/>
    <w:rsid w:val="00F358D3"/>
    <w:rsid w:val="00F35E1C"/>
    <w:rsid w:val="00F35E2A"/>
    <w:rsid w:val="00F363B9"/>
    <w:rsid w:val="00F4118E"/>
    <w:rsid w:val="00F42DAC"/>
    <w:rsid w:val="00F433AF"/>
    <w:rsid w:val="00F43C77"/>
    <w:rsid w:val="00F449B3"/>
    <w:rsid w:val="00F4538C"/>
    <w:rsid w:val="00F456BA"/>
    <w:rsid w:val="00F45F08"/>
    <w:rsid w:val="00F4610B"/>
    <w:rsid w:val="00F474A3"/>
    <w:rsid w:val="00F47938"/>
    <w:rsid w:val="00F500A2"/>
    <w:rsid w:val="00F513FD"/>
    <w:rsid w:val="00F5148F"/>
    <w:rsid w:val="00F521AE"/>
    <w:rsid w:val="00F52CE0"/>
    <w:rsid w:val="00F53FFF"/>
    <w:rsid w:val="00F543F7"/>
    <w:rsid w:val="00F54B95"/>
    <w:rsid w:val="00F54E54"/>
    <w:rsid w:val="00F55054"/>
    <w:rsid w:val="00F551B1"/>
    <w:rsid w:val="00F554F3"/>
    <w:rsid w:val="00F55545"/>
    <w:rsid w:val="00F557F9"/>
    <w:rsid w:val="00F56C35"/>
    <w:rsid w:val="00F56F0C"/>
    <w:rsid w:val="00F57409"/>
    <w:rsid w:val="00F578C1"/>
    <w:rsid w:val="00F57FE2"/>
    <w:rsid w:val="00F60379"/>
    <w:rsid w:val="00F60615"/>
    <w:rsid w:val="00F608DE"/>
    <w:rsid w:val="00F61E95"/>
    <w:rsid w:val="00F658FF"/>
    <w:rsid w:val="00F671DF"/>
    <w:rsid w:val="00F705D9"/>
    <w:rsid w:val="00F70793"/>
    <w:rsid w:val="00F7086B"/>
    <w:rsid w:val="00F70E7A"/>
    <w:rsid w:val="00F71A62"/>
    <w:rsid w:val="00F71D24"/>
    <w:rsid w:val="00F73A74"/>
    <w:rsid w:val="00F74C19"/>
    <w:rsid w:val="00F75388"/>
    <w:rsid w:val="00F7564D"/>
    <w:rsid w:val="00F775F0"/>
    <w:rsid w:val="00F802CB"/>
    <w:rsid w:val="00F80D46"/>
    <w:rsid w:val="00F80DFC"/>
    <w:rsid w:val="00F827BD"/>
    <w:rsid w:val="00F82BBB"/>
    <w:rsid w:val="00F82E92"/>
    <w:rsid w:val="00F8311D"/>
    <w:rsid w:val="00F831DF"/>
    <w:rsid w:val="00F8427C"/>
    <w:rsid w:val="00F845F9"/>
    <w:rsid w:val="00F85025"/>
    <w:rsid w:val="00F853DE"/>
    <w:rsid w:val="00F8698D"/>
    <w:rsid w:val="00F86A09"/>
    <w:rsid w:val="00F86F74"/>
    <w:rsid w:val="00F87FA6"/>
    <w:rsid w:val="00F908AB"/>
    <w:rsid w:val="00F9366F"/>
    <w:rsid w:val="00F93B29"/>
    <w:rsid w:val="00F94474"/>
    <w:rsid w:val="00F94A14"/>
    <w:rsid w:val="00F95072"/>
    <w:rsid w:val="00F95E83"/>
    <w:rsid w:val="00F96753"/>
    <w:rsid w:val="00F96CEB"/>
    <w:rsid w:val="00F9775F"/>
    <w:rsid w:val="00F97CE9"/>
    <w:rsid w:val="00FA13A4"/>
    <w:rsid w:val="00FA2020"/>
    <w:rsid w:val="00FA24ED"/>
    <w:rsid w:val="00FA3258"/>
    <w:rsid w:val="00FA3CA8"/>
    <w:rsid w:val="00FA3D34"/>
    <w:rsid w:val="00FA3E2F"/>
    <w:rsid w:val="00FA3F7D"/>
    <w:rsid w:val="00FA4F15"/>
    <w:rsid w:val="00FA509F"/>
    <w:rsid w:val="00FA5AA4"/>
    <w:rsid w:val="00FA6138"/>
    <w:rsid w:val="00FA62ED"/>
    <w:rsid w:val="00FA72EB"/>
    <w:rsid w:val="00FB0E19"/>
    <w:rsid w:val="00FB1C18"/>
    <w:rsid w:val="00FB1FC5"/>
    <w:rsid w:val="00FB3C0D"/>
    <w:rsid w:val="00FB4296"/>
    <w:rsid w:val="00FB58C1"/>
    <w:rsid w:val="00FB58C3"/>
    <w:rsid w:val="00FB5997"/>
    <w:rsid w:val="00FB61D6"/>
    <w:rsid w:val="00FB728B"/>
    <w:rsid w:val="00FB7B8B"/>
    <w:rsid w:val="00FB7DD9"/>
    <w:rsid w:val="00FC0F97"/>
    <w:rsid w:val="00FC14CA"/>
    <w:rsid w:val="00FC1AE0"/>
    <w:rsid w:val="00FC1E8B"/>
    <w:rsid w:val="00FC236F"/>
    <w:rsid w:val="00FC294E"/>
    <w:rsid w:val="00FC2D40"/>
    <w:rsid w:val="00FC3405"/>
    <w:rsid w:val="00FC3633"/>
    <w:rsid w:val="00FC3B9D"/>
    <w:rsid w:val="00FC3EC9"/>
    <w:rsid w:val="00FC4388"/>
    <w:rsid w:val="00FC486B"/>
    <w:rsid w:val="00FC5385"/>
    <w:rsid w:val="00FC55CF"/>
    <w:rsid w:val="00FC5D9B"/>
    <w:rsid w:val="00FC63DD"/>
    <w:rsid w:val="00FC6860"/>
    <w:rsid w:val="00FC791F"/>
    <w:rsid w:val="00FD0360"/>
    <w:rsid w:val="00FD0A9F"/>
    <w:rsid w:val="00FD1156"/>
    <w:rsid w:val="00FD35C7"/>
    <w:rsid w:val="00FD3D4F"/>
    <w:rsid w:val="00FD5DE1"/>
    <w:rsid w:val="00FD5EF0"/>
    <w:rsid w:val="00FD601C"/>
    <w:rsid w:val="00FD6179"/>
    <w:rsid w:val="00FD783E"/>
    <w:rsid w:val="00FD7EF7"/>
    <w:rsid w:val="00FE154B"/>
    <w:rsid w:val="00FE1714"/>
    <w:rsid w:val="00FE1958"/>
    <w:rsid w:val="00FE23C0"/>
    <w:rsid w:val="00FE3088"/>
    <w:rsid w:val="00FE3C1B"/>
    <w:rsid w:val="00FE3FD1"/>
    <w:rsid w:val="00FE41AE"/>
    <w:rsid w:val="00FE43ED"/>
    <w:rsid w:val="00FE51BC"/>
    <w:rsid w:val="00FE6585"/>
    <w:rsid w:val="00FE7BAA"/>
    <w:rsid w:val="00FF0D70"/>
    <w:rsid w:val="00FF109D"/>
    <w:rsid w:val="00FF13DF"/>
    <w:rsid w:val="00FF19D6"/>
    <w:rsid w:val="00FF26AA"/>
    <w:rsid w:val="00FF2995"/>
    <w:rsid w:val="00FF3A9D"/>
    <w:rsid w:val="00FF42ED"/>
    <w:rsid w:val="00FF4D2D"/>
    <w:rsid w:val="00FF4E4F"/>
    <w:rsid w:val="00FF56C4"/>
    <w:rsid w:val="00FF662D"/>
    <w:rsid w:val="00FF75C7"/>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F896E-79C8-4635-874C-C8CF3D74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3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character" w:customStyle="1" w:styleId="studentnavigator1">
    <w:name w:val="studentnavigator1"/>
    <w:basedOn w:val="DefaultParagraphFont"/>
    <w:rsid w:val="00CB4468"/>
    <w:rPr>
      <w:rFonts w:ascii="Verdana" w:hAnsi="Verdana" w:hint="default"/>
      <w:b w:val="0"/>
      <w:bCs w:val="0"/>
      <w:color w:val="2E2EB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475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16876219">
      <w:bodyDiv w:val="1"/>
      <w:marLeft w:val="0"/>
      <w:marRight w:val="0"/>
      <w:marTop w:val="0"/>
      <w:marBottom w:val="0"/>
      <w:divBdr>
        <w:top w:val="none" w:sz="0" w:space="0" w:color="auto"/>
        <w:left w:val="none" w:sz="0" w:space="0" w:color="auto"/>
        <w:bottom w:val="none" w:sz="0" w:space="0" w:color="auto"/>
        <w:right w:val="none" w:sz="0" w:space="0" w:color="auto"/>
      </w:divBdr>
    </w:div>
    <w:div w:id="127357214">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09459264">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8337837">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0838611">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60925119">
      <w:bodyDiv w:val="1"/>
      <w:marLeft w:val="0"/>
      <w:marRight w:val="0"/>
      <w:marTop w:val="0"/>
      <w:marBottom w:val="0"/>
      <w:divBdr>
        <w:top w:val="none" w:sz="0" w:space="0" w:color="auto"/>
        <w:left w:val="none" w:sz="0" w:space="0" w:color="auto"/>
        <w:bottom w:val="none" w:sz="0" w:space="0" w:color="auto"/>
        <w:right w:val="none" w:sz="0" w:space="0" w:color="auto"/>
      </w:divBdr>
    </w:div>
    <w:div w:id="474839303">
      <w:bodyDiv w:val="1"/>
      <w:marLeft w:val="0"/>
      <w:marRight w:val="0"/>
      <w:marTop w:val="0"/>
      <w:marBottom w:val="0"/>
      <w:divBdr>
        <w:top w:val="none" w:sz="0" w:space="0" w:color="auto"/>
        <w:left w:val="none" w:sz="0" w:space="0" w:color="auto"/>
        <w:bottom w:val="none" w:sz="0" w:space="0" w:color="auto"/>
        <w:right w:val="none" w:sz="0" w:space="0" w:color="auto"/>
      </w:divBdr>
    </w:div>
    <w:div w:id="483283274">
      <w:bodyDiv w:val="1"/>
      <w:marLeft w:val="0"/>
      <w:marRight w:val="0"/>
      <w:marTop w:val="0"/>
      <w:marBottom w:val="0"/>
      <w:divBdr>
        <w:top w:val="none" w:sz="0" w:space="0" w:color="auto"/>
        <w:left w:val="none" w:sz="0" w:space="0" w:color="auto"/>
        <w:bottom w:val="none" w:sz="0" w:space="0" w:color="auto"/>
        <w:right w:val="none" w:sz="0" w:space="0" w:color="auto"/>
      </w:divBdr>
    </w:div>
    <w:div w:id="531066629">
      <w:bodyDiv w:val="1"/>
      <w:marLeft w:val="0"/>
      <w:marRight w:val="0"/>
      <w:marTop w:val="0"/>
      <w:marBottom w:val="0"/>
      <w:divBdr>
        <w:top w:val="none" w:sz="0" w:space="0" w:color="auto"/>
        <w:left w:val="none" w:sz="0" w:space="0" w:color="auto"/>
        <w:bottom w:val="none" w:sz="0" w:space="0" w:color="auto"/>
        <w:right w:val="none" w:sz="0" w:space="0" w:color="auto"/>
      </w:divBdr>
    </w:div>
    <w:div w:id="566113030">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52225376">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8830167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0968058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39501874">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54791486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78785171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44394194">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58634943">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81828237">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073F-FBBC-446B-B284-6147F855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22</Pages>
  <Words>9713</Words>
  <Characters>55370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64954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Green</dc:creator>
  <cp:keywords/>
  <dc:description/>
  <cp:lastModifiedBy>Deborah Kappra</cp:lastModifiedBy>
  <cp:revision>40</cp:revision>
  <cp:lastPrinted>2014-12-11T20:34:00Z</cp:lastPrinted>
  <dcterms:created xsi:type="dcterms:W3CDTF">2014-12-09T14:11:00Z</dcterms:created>
  <dcterms:modified xsi:type="dcterms:W3CDTF">2014-12-12T15:44:00Z</dcterms:modified>
</cp:coreProperties>
</file>